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c="http://schemas.openxmlformats.org/drawingml/2006/chart" xmlns:pic="http://schemas.openxmlformats.org/drawingml/2006/picture" xmlns:a14="http://schemas.microsoft.com/office/drawing/2010/main" mc:Ignorable="w14 w15 w16se w16cid w16 w16cex w16sdtdh w16sdtfl w16du wp14">
  <w:body>
    <w:p w:rsidR="00F5059F" w:rsidP="00F5059F" w:rsidRDefault="00406F61" w14:paraId="76531730" w14:textId="290ADB25">
      <w:pPr>
        <w:pStyle w:val="Title"/>
      </w:pPr>
      <w:r>
        <w:t xml:space="preserve">WED </w:t>
      </w:r>
      <w:r w:rsidRPr="00EB6B67" w:rsidR="00F5059F">
        <w:t xml:space="preserve">HMRC </w:t>
      </w:r>
      <w:r w:rsidRPr="00EB6B67" w:rsidR="000D688A">
        <w:t>MWS</w:t>
      </w:r>
      <w:r w:rsidRPr="00EB6B67" w:rsidR="00F5059F">
        <w:t xml:space="preserve"> data</w:t>
      </w:r>
      <w:r w:rsidRPr="00EB6B67" w:rsidR="000D688A">
        <w:t xml:space="preserve"> </w:t>
      </w:r>
    </w:p>
    <w:p w:rsidR="00F5059F" w:rsidP="00F5059F" w:rsidRDefault="00F5059F" w14:paraId="6CAD7F9A" w14:textId="29E7C196">
      <w:pPr>
        <w:pStyle w:val="Title"/>
      </w:pPr>
      <w:r>
        <w:t>Quick guide for users</w:t>
      </w:r>
      <w:r w:rsidR="008900B7">
        <w:t xml:space="preserve"> </w:t>
      </w:r>
    </w:p>
    <w:p w:rsidR="008900B7" w:rsidP="008900B7" w:rsidRDefault="008900B7" w14:paraId="75F3109E" w14:textId="77777777"/>
    <w:p w:rsidRPr="008900B7" w:rsidR="008900B7" w:rsidP="008900B7" w:rsidRDefault="008900B7" w14:paraId="68D1E2FF" w14:textId="259E59BC">
      <w:r>
        <w:t xml:space="preserve">Version </w:t>
      </w:r>
      <w:r w:rsidR="004C1F4E">
        <w:t>01.00</w:t>
      </w:r>
      <w:r w:rsidR="00EB6B67">
        <w:t xml:space="preserve"> </w:t>
      </w:r>
      <w:r w:rsidR="00DA4B97">
        <w:t>December</w:t>
      </w:r>
      <w:r w:rsidR="004C1F4E">
        <w:t xml:space="preserve"> 2025</w:t>
      </w:r>
    </w:p>
    <w:sdt>
      <w:sdtPr>
        <w:id w:val="932517400"/>
        <w:docPartObj>
          <w:docPartGallery w:val="Table of Contents"/>
          <w:docPartUnique/>
        </w:docPartObj>
      </w:sdtPr>
      <w:sdtContent>
        <w:p w:rsidR="009B2CAC" w:rsidP="00246901" w:rsidRDefault="009B2CAC" w14:paraId="6A0D5D24" w14:textId="45A62654">
          <w:pPr>
            <w:pStyle w:val="Heading1"/>
            <w:numPr>
              <w:ilvl w:val="0"/>
              <w:numId w:val="0"/>
            </w:numPr>
            <w:ind w:left="360" w:hanging="360"/>
          </w:pPr>
          <w:bookmarkStart w:name="_Toc1277961223" w:id="1969371290"/>
          <w:r w:rsidR="009B2CAC">
            <w:rPr/>
            <w:t>Contents</w:t>
          </w:r>
          <w:bookmarkEnd w:id="1969371290"/>
        </w:p>
        <w:p w:rsidR="00660E28" w:rsidP="3AF28C0E" w:rsidRDefault="009B2CAC" w14:paraId="7831EB17" w14:textId="2FF143E1">
          <w:pPr>
            <w:pStyle w:val="TOC1"/>
            <w:tabs>
              <w:tab w:val="right" w:leader="dot" w:pos="9015"/>
            </w:tabs>
            <w:rPr>
              <w:rStyle w:val="Hyperlink"/>
              <w:noProof/>
              <w:kern w:val="2"/>
              <w:lang w:eastAsia="en-GB"/>
              <w14:ligatures w14:val="standardContextual"/>
            </w:rPr>
          </w:pPr>
          <w:r>
            <w:fldChar w:fldCharType="begin"/>
          </w:r>
          <w:r>
            <w:instrText xml:space="preserve">TOC \o "1-3" \z \u \h</w:instrText>
          </w:r>
          <w:r>
            <w:fldChar w:fldCharType="separate"/>
          </w:r>
          <w:hyperlink w:anchor="_Toc1277961223">
            <w:r w:rsidRPr="3AF28C0E" w:rsidR="3AF28C0E">
              <w:rPr>
                <w:rStyle w:val="Hyperlink"/>
              </w:rPr>
              <w:t>Contents</w:t>
            </w:r>
            <w:r>
              <w:tab/>
            </w:r>
            <w:r>
              <w:fldChar w:fldCharType="begin"/>
            </w:r>
            <w:r>
              <w:instrText xml:space="preserve">PAGEREF _Toc1277961223 \h</w:instrText>
            </w:r>
            <w:r>
              <w:fldChar w:fldCharType="separate"/>
            </w:r>
            <w:r w:rsidRPr="3AF28C0E" w:rsidR="3AF28C0E">
              <w:rPr>
                <w:rStyle w:val="Hyperlink"/>
              </w:rPr>
              <w:t>1</w:t>
            </w:r>
            <w:r>
              <w:fldChar w:fldCharType="end"/>
            </w:r>
          </w:hyperlink>
        </w:p>
        <w:p w:rsidR="00660E28" w:rsidP="3AF28C0E" w:rsidRDefault="00660E28" w14:paraId="2E14D6BB" w14:textId="3122DF53">
          <w:pPr>
            <w:pStyle w:val="TOC1"/>
            <w:tabs>
              <w:tab w:val="left" w:leader="none" w:pos="435"/>
              <w:tab w:val="right" w:leader="dot" w:pos="9015"/>
            </w:tabs>
            <w:rPr>
              <w:rStyle w:val="Hyperlink"/>
              <w:noProof/>
              <w:kern w:val="2"/>
              <w:lang w:eastAsia="en-GB"/>
              <w14:ligatures w14:val="standardContextual"/>
            </w:rPr>
          </w:pPr>
          <w:hyperlink w:anchor="_Toc1253181672">
            <w:r w:rsidRPr="3AF28C0E" w:rsidR="3AF28C0E">
              <w:rPr>
                <w:rStyle w:val="Hyperlink"/>
              </w:rPr>
              <w:t>1.</w:t>
            </w:r>
            <w:r>
              <w:tab/>
            </w:r>
            <w:r w:rsidRPr="3AF28C0E" w:rsidR="3AF28C0E">
              <w:rPr>
                <w:rStyle w:val="Hyperlink"/>
              </w:rPr>
              <w:t>Introduction</w:t>
            </w:r>
            <w:r>
              <w:tab/>
            </w:r>
            <w:r>
              <w:fldChar w:fldCharType="begin"/>
            </w:r>
            <w:r>
              <w:instrText xml:space="preserve">PAGEREF _Toc1253181672 \h</w:instrText>
            </w:r>
            <w:r>
              <w:fldChar w:fldCharType="separate"/>
            </w:r>
            <w:r w:rsidRPr="3AF28C0E" w:rsidR="3AF28C0E">
              <w:rPr>
                <w:rStyle w:val="Hyperlink"/>
              </w:rPr>
              <w:t>1</w:t>
            </w:r>
            <w:r>
              <w:fldChar w:fldCharType="end"/>
            </w:r>
          </w:hyperlink>
        </w:p>
        <w:p w:rsidR="00660E28" w:rsidP="3AF28C0E" w:rsidRDefault="00660E28" w14:paraId="707E83B2" w14:textId="29E5E4E8">
          <w:pPr>
            <w:pStyle w:val="TOC1"/>
            <w:tabs>
              <w:tab w:val="left" w:leader="none" w:pos="435"/>
              <w:tab w:val="right" w:leader="dot" w:pos="9015"/>
            </w:tabs>
            <w:rPr>
              <w:rStyle w:val="Hyperlink"/>
              <w:noProof/>
              <w:kern w:val="2"/>
              <w:lang w:eastAsia="en-GB"/>
              <w14:ligatures w14:val="standardContextual"/>
            </w:rPr>
          </w:pPr>
          <w:hyperlink w:anchor="_Toc328627214">
            <w:r w:rsidRPr="3AF28C0E" w:rsidR="3AF28C0E">
              <w:rPr>
                <w:rStyle w:val="Hyperlink"/>
              </w:rPr>
              <w:t>2.</w:t>
            </w:r>
            <w:r>
              <w:tab/>
            </w:r>
            <w:r w:rsidRPr="3AF28C0E" w:rsidR="3AF28C0E">
              <w:rPr>
                <w:rStyle w:val="Hyperlink"/>
              </w:rPr>
              <w:t>Details of the dataset</w:t>
            </w:r>
            <w:r>
              <w:tab/>
            </w:r>
            <w:r>
              <w:fldChar w:fldCharType="begin"/>
            </w:r>
            <w:r>
              <w:instrText xml:space="preserve">PAGEREF _Toc328627214 \h</w:instrText>
            </w:r>
            <w:r>
              <w:fldChar w:fldCharType="separate"/>
            </w:r>
            <w:r w:rsidRPr="3AF28C0E" w:rsidR="3AF28C0E">
              <w:rPr>
                <w:rStyle w:val="Hyperlink"/>
              </w:rPr>
              <w:t>2</w:t>
            </w:r>
            <w:r>
              <w:fldChar w:fldCharType="end"/>
            </w:r>
          </w:hyperlink>
        </w:p>
        <w:p w:rsidR="00660E28" w:rsidP="3AF28C0E" w:rsidRDefault="00660E28" w14:paraId="408F339B" w14:textId="5B0BE510">
          <w:pPr>
            <w:pStyle w:val="TOC2"/>
            <w:tabs>
              <w:tab w:val="left" w:leader="none" w:pos="660"/>
              <w:tab w:val="right" w:leader="dot" w:pos="9015"/>
            </w:tabs>
            <w:rPr>
              <w:rStyle w:val="Hyperlink"/>
              <w:noProof/>
              <w:lang w:eastAsia="en-GB"/>
            </w:rPr>
          </w:pPr>
          <w:hyperlink w:anchor="_Toc986996852">
            <w:r w:rsidRPr="3AF28C0E" w:rsidR="3AF28C0E">
              <w:rPr>
                <w:rStyle w:val="Hyperlink"/>
              </w:rPr>
              <w:t>2.1</w:t>
            </w:r>
            <w:r>
              <w:tab/>
            </w:r>
            <w:r w:rsidRPr="3AF28C0E" w:rsidR="3AF28C0E">
              <w:rPr>
                <w:rStyle w:val="Hyperlink"/>
              </w:rPr>
              <w:t>The Migrant Workers Scan</w:t>
            </w:r>
            <w:r>
              <w:tab/>
            </w:r>
            <w:r>
              <w:fldChar w:fldCharType="begin"/>
            </w:r>
            <w:r>
              <w:instrText xml:space="preserve">PAGEREF _Toc986996852 \h</w:instrText>
            </w:r>
            <w:r>
              <w:fldChar w:fldCharType="separate"/>
            </w:r>
            <w:r w:rsidRPr="3AF28C0E" w:rsidR="3AF28C0E">
              <w:rPr>
                <w:rStyle w:val="Hyperlink"/>
              </w:rPr>
              <w:t>2</w:t>
            </w:r>
            <w:r>
              <w:fldChar w:fldCharType="end"/>
            </w:r>
          </w:hyperlink>
        </w:p>
        <w:p w:rsidR="00660E28" w:rsidP="3AF28C0E" w:rsidRDefault="00660E28" w14:paraId="50BBA988" w14:textId="5019BD18">
          <w:pPr>
            <w:pStyle w:val="TOC2"/>
            <w:tabs>
              <w:tab w:val="left" w:leader="none" w:pos="660"/>
              <w:tab w:val="right" w:leader="dot" w:pos="9015"/>
            </w:tabs>
            <w:rPr>
              <w:rStyle w:val="Hyperlink"/>
              <w:noProof/>
              <w:lang w:eastAsia="en-GB"/>
            </w:rPr>
          </w:pPr>
          <w:hyperlink w:anchor="_Toc930571851">
            <w:r w:rsidRPr="3AF28C0E" w:rsidR="3AF28C0E">
              <w:rPr>
                <w:rStyle w:val="Hyperlink"/>
              </w:rPr>
              <w:t>2.2</w:t>
            </w:r>
            <w:r>
              <w:tab/>
            </w:r>
            <w:r w:rsidRPr="3AF28C0E" w:rsidR="3AF28C0E">
              <w:rPr>
                <w:rStyle w:val="Hyperlink"/>
              </w:rPr>
              <w:t>MWS linked to ASHE</w:t>
            </w:r>
            <w:r>
              <w:tab/>
            </w:r>
            <w:r>
              <w:fldChar w:fldCharType="begin"/>
            </w:r>
            <w:r>
              <w:instrText xml:space="preserve">PAGEREF _Toc930571851 \h</w:instrText>
            </w:r>
            <w:r>
              <w:fldChar w:fldCharType="separate"/>
            </w:r>
            <w:r w:rsidRPr="3AF28C0E" w:rsidR="3AF28C0E">
              <w:rPr>
                <w:rStyle w:val="Hyperlink"/>
              </w:rPr>
              <w:t>6</w:t>
            </w:r>
            <w:r>
              <w:fldChar w:fldCharType="end"/>
            </w:r>
          </w:hyperlink>
        </w:p>
        <w:p w:rsidR="00660E28" w:rsidP="3AF28C0E" w:rsidRDefault="00660E28" w14:paraId="4A63B9A5" w14:textId="69E0B450">
          <w:pPr>
            <w:pStyle w:val="TOC2"/>
            <w:tabs>
              <w:tab w:val="left" w:leader="none" w:pos="660"/>
              <w:tab w:val="right" w:leader="dot" w:pos="9015"/>
            </w:tabs>
            <w:rPr>
              <w:rStyle w:val="Hyperlink"/>
              <w:noProof/>
              <w:lang w:eastAsia="en-GB"/>
            </w:rPr>
          </w:pPr>
          <w:hyperlink w:anchor="_Toc1331296383">
            <w:r w:rsidRPr="3AF28C0E" w:rsidR="3AF28C0E">
              <w:rPr>
                <w:rStyle w:val="Hyperlink"/>
              </w:rPr>
              <w:t>2.3</w:t>
            </w:r>
            <w:r>
              <w:tab/>
            </w:r>
            <w:r w:rsidRPr="3AF28C0E" w:rsidR="3AF28C0E">
              <w:rPr>
                <w:rStyle w:val="Hyperlink"/>
              </w:rPr>
              <w:t>MWS linked to PAYE (RTI) wage data</w:t>
            </w:r>
            <w:r>
              <w:tab/>
            </w:r>
            <w:r>
              <w:fldChar w:fldCharType="begin"/>
            </w:r>
            <w:r>
              <w:instrText xml:space="preserve">PAGEREF _Toc1331296383 \h</w:instrText>
            </w:r>
            <w:r>
              <w:fldChar w:fldCharType="separate"/>
            </w:r>
            <w:r w:rsidRPr="3AF28C0E" w:rsidR="3AF28C0E">
              <w:rPr>
                <w:rStyle w:val="Hyperlink"/>
              </w:rPr>
              <w:t>8</w:t>
            </w:r>
            <w:r>
              <w:fldChar w:fldCharType="end"/>
            </w:r>
          </w:hyperlink>
        </w:p>
        <w:p w:rsidR="00660E28" w:rsidP="3AF28C0E" w:rsidRDefault="00660E28" w14:paraId="6ED5D6B7" w14:textId="5C55C5CC">
          <w:pPr>
            <w:pStyle w:val="TOC2"/>
            <w:tabs>
              <w:tab w:val="left" w:leader="none" w:pos="660"/>
              <w:tab w:val="right" w:leader="dot" w:pos="9015"/>
            </w:tabs>
            <w:rPr>
              <w:rStyle w:val="Hyperlink"/>
              <w:noProof/>
              <w:lang w:eastAsia="en-GB"/>
            </w:rPr>
          </w:pPr>
          <w:hyperlink w:anchor="_Toc646768007">
            <w:r w:rsidRPr="3AF28C0E" w:rsidR="3AF28C0E">
              <w:rPr>
                <w:rStyle w:val="Hyperlink"/>
              </w:rPr>
              <w:t>2.4</w:t>
            </w:r>
            <w:r>
              <w:tab/>
            </w:r>
            <w:r w:rsidRPr="3AF28C0E" w:rsidR="3AF28C0E">
              <w:rPr>
                <w:rStyle w:val="Hyperlink"/>
              </w:rPr>
              <w:t>MWS linked to self-assessment data</w:t>
            </w:r>
            <w:r>
              <w:tab/>
            </w:r>
            <w:r>
              <w:fldChar w:fldCharType="begin"/>
            </w:r>
            <w:r>
              <w:instrText xml:space="preserve">PAGEREF _Toc646768007 \h</w:instrText>
            </w:r>
            <w:r>
              <w:fldChar w:fldCharType="separate"/>
            </w:r>
            <w:r w:rsidRPr="3AF28C0E" w:rsidR="3AF28C0E">
              <w:rPr>
                <w:rStyle w:val="Hyperlink"/>
              </w:rPr>
              <w:t>10</w:t>
            </w:r>
            <w:r>
              <w:fldChar w:fldCharType="end"/>
            </w:r>
          </w:hyperlink>
        </w:p>
        <w:p w:rsidR="00660E28" w:rsidP="3AF28C0E" w:rsidRDefault="00660E28" w14:paraId="1C9B1A47" w14:textId="42DC4ADA">
          <w:pPr>
            <w:pStyle w:val="TOC1"/>
            <w:tabs>
              <w:tab w:val="left" w:leader="none" w:pos="435"/>
              <w:tab w:val="right" w:leader="dot" w:pos="9015"/>
            </w:tabs>
            <w:rPr>
              <w:rStyle w:val="Hyperlink"/>
              <w:noProof/>
              <w:kern w:val="2"/>
              <w:lang w:eastAsia="en-GB"/>
              <w14:ligatures w14:val="standardContextual"/>
            </w:rPr>
          </w:pPr>
          <w:hyperlink w:anchor="_Toc152305829">
            <w:r w:rsidRPr="3AF28C0E" w:rsidR="3AF28C0E">
              <w:rPr>
                <w:rStyle w:val="Hyperlink"/>
              </w:rPr>
              <w:t>3.</w:t>
            </w:r>
            <w:r>
              <w:tab/>
            </w:r>
            <w:r w:rsidRPr="3AF28C0E" w:rsidR="3AF28C0E">
              <w:rPr>
                <w:rStyle w:val="Hyperlink"/>
              </w:rPr>
              <w:t>Further reading</w:t>
            </w:r>
            <w:r>
              <w:tab/>
            </w:r>
            <w:r>
              <w:fldChar w:fldCharType="begin"/>
            </w:r>
            <w:r>
              <w:instrText xml:space="preserve">PAGEREF _Toc152305829 \h</w:instrText>
            </w:r>
            <w:r>
              <w:fldChar w:fldCharType="separate"/>
            </w:r>
            <w:r w:rsidRPr="3AF28C0E" w:rsidR="3AF28C0E">
              <w:rPr>
                <w:rStyle w:val="Hyperlink"/>
              </w:rPr>
              <w:t>11</w:t>
            </w:r>
            <w:r>
              <w:fldChar w:fldCharType="end"/>
            </w:r>
          </w:hyperlink>
        </w:p>
        <w:p w:rsidR="00660E28" w:rsidP="3AF28C0E" w:rsidRDefault="00660E28" w14:paraId="054BC993" w14:textId="3AF75EC5">
          <w:pPr>
            <w:pStyle w:val="TOC1"/>
            <w:tabs>
              <w:tab w:val="right" w:leader="dot" w:pos="9015"/>
            </w:tabs>
            <w:rPr>
              <w:rStyle w:val="Hyperlink"/>
              <w:noProof/>
              <w:kern w:val="2"/>
              <w:lang w:eastAsia="en-GB"/>
              <w14:ligatures w14:val="standardContextual"/>
            </w:rPr>
          </w:pPr>
          <w:hyperlink w:anchor="_Toc1258280834">
            <w:r w:rsidRPr="3AF28C0E" w:rsidR="3AF28C0E">
              <w:rPr>
                <w:rStyle w:val="Hyperlink"/>
              </w:rPr>
              <w:t>Appendix: full variable listing</w:t>
            </w:r>
            <w:r>
              <w:tab/>
            </w:r>
            <w:r>
              <w:fldChar w:fldCharType="begin"/>
            </w:r>
            <w:r>
              <w:instrText xml:space="preserve">PAGEREF _Toc1258280834 \h</w:instrText>
            </w:r>
            <w:r>
              <w:fldChar w:fldCharType="separate"/>
            </w:r>
            <w:r w:rsidRPr="3AF28C0E" w:rsidR="3AF28C0E">
              <w:rPr>
                <w:rStyle w:val="Hyperlink"/>
              </w:rPr>
              <w:t>11</w:t>
            </w:r>
            <w:r>
              <w:fldChar w:fldCharType="end"/>
            </w:r>
          </w:hyperlink>
          <w:r>
            <w:fldChar w:fldCharType="end"/>
          </w:r>
        </w:p>
      </w:sdtContent>
    </w:sdt>
    <w:p w:rsidR="009B2CAC" w:rsidRDefault="009B2CAC" w14:paraId="1DBB30C1" w14:textId="4780AD39"/>
    <w:p w:rsidR="009B2CAC" w:rsidP="00245FBF" w:rsidRDefault="009B2CAC" w14:paraId="217F5061" w14:textId="77777777"/>
    <w:p w:rsidR="009B2CAC" w:rsidP="00245FBF" w:rsidRDefault="009B2CAC" w14:paraId="16D7B831" w14:textId="77777777"/>
    <w:p w:rsidR="009B2CAC" w:rsidRDefault="009B2CAC" w14:paraId="640DF9EA" w14:textId="77777777">
      <w:pPr>
        <w:spacing w:after="160" w:line="259" w:lineRule="auto"/>
        <w:rPr>
          <w:rFonts w:asciiTheme="majorHAnsi" w:hAnsiTheme="majorHAnsi" w:eastAsiaTheme="majorEastAsia" w:cstheme="majorBidi"/>
          <w:color w:val="2F5496" w:themeColor="accent1" w:themeShade="BF"/>
          <w:sz w:val="32"/>
          <w:szCs w:val="32"/>
        </w:rPr>
      </w:pPr>
      <w:r>
        <w:br w:type="page"/>
      </w:r>
    </w:p>
    <w:p w:rsidR="00795514" w:rsidP="00246901" w:rsidRDefault="001F5052" w14:paraId="030F7154" w14:textId="3858E24F">
      <w:pPr>
        <w:pStyle w:val="Heading1"/>
        <w:rPr/>
      </w:pPr>
      <w:bookmarkStart w:name="_Toc1253181672" w:id="1608287936"/>
      <w:r w:rsidR="001F5052">
        <w:rPr/>
        <w:t>Introduction</w:t>
      </w:r>
      <w:bookmarkEnd w:id="1608287936"/>
    </w:p>
    <w:p w:rsidR="00591F7C" w:rsidP="001F5052" w:rsidRDefault="00EB6B67" w14:paraId="00DA6226" w14:textId="77777777">
      <w:r w:rsidRPr="00EB6B67">
        <w:t xml:space="preserve">The Migrant Workers Scan (MWS) contains information on all overseas nationals who have registered for and </w:t>
      </w:r>
      <w:r w:rsidR="00485C57">
        <w:t xml:space="preserve">have been </w:t>
      </w:r>
      <w:r w:rsidRPr="00EB6B67">
        <w:t>allocated a National Insurance Number (NINo). The data is held by HM Revenue and Customs (HMRC) and is delivered on an annual basis by the Department for Work and Pensions (DWP) to the Office for National Statistics (ONS).</w:t>
      </w:r>
      <w:r w:rsidR="00F126B3">
        <w:t xml:space="preserve"> The MWS started recording migration information from 1975, but its current form operates from 2002 (earlier data is compiled from the previous systems); arrivals prior to 1975 are not recorded.</w:t>
      </w:r>
      <w:r w:rsidRPr="00EB6B67">
        <w:t xml:space="preserve"> </w:t>
      </w:r>
    </w:p>
    <w:p w:rsidR="00EB6B67" w:rsidP="001F5052" w:rsidRDefault="00591F7C" w14:paraId="23DF0E60" w14:textId="39252589">
      <w:r>
        <w:t>The Wage and Employment Dynamics (WED) team</w:t>
      </w:r>
      <w:r>
        <w:rPr>
          <w:rStyle w:val="FootnoteReference"/>
        </w:rPr>
        <w:footnoteReference w:id="2"/>
      </w:r>
      <w:r>
        <w:t xml:space="preserve"> was commissioned by ADRUK to produce a research-ready dataset (RRD). </w:t>
      </w:r>
      <w:r w:rsidR="00EB6B67">
        <w:t>A 1% sample of the data, those who meet the criterion for inclusion in the Annual Survey of Hours and Earnings (ASHE)</w:t>
      </w:r>
      <w:r>
        <w:rPr>
          <w:rStyle w:val="FootnoteReference"/>
        </w:rPr>
        <w:footnoteReference w:id="3"/>
      </w:r>
      <w:r w:rsidR="00EB6B67">
        <w:t xml:space="preserve">, has now been made available to researchers using the Secure Research Service (SRS), and is linkable to ASHE and to other HMRC data. </w:t>
      </w:r>
    </w:p>
    <w:p w:rsidR="000D7601" w:rsidP="00F827D2" w:rsidRDefault="00B36297" w14:paraId="49DBB244" w14:textId="62AFF30D">
      <w:r>
        <w:t xml:space="preserve">The </w:t>
      </w:r>
      <w:r w:rsidR="00F5059F">
        <w:t>source data file</w:t>
      </w:r>
      <w:r w:rsidR="00EB6B67">
        <w:t xml:space="preserve"> for the 1% sample is</w:t>
      </w:r>
      <w:r w:rsidR="00F5059F">
        <w:t xml:space="preserve"> pro</w:t>
      </w:r>
      <w:r w:rsidR="00CE50A9">
        <w:t xml:space="preserve">vided </w:t>
      </w:r>
      <w:r w:rsidR="00F5059F">
        <w:t xml:space="preserve">by ONS </w:t>
      </w:r>
      <w:r w:rsidR="00CE50A9">
        <w:t xml:space="preserve">from the </w:t>
      </w:r>
      <w:r w:rsidR="00EB6B67">
        <w:t>complete administrative record su</w:t>
      </w:r>
      <w:r w:rsidR="00CE50A9">
        <w:t xml:space="preserve">pplied to them by </w:t>
      </w:r>
      <w:r w:rsidR="00EB6B67">
        <w:t xml:space="preserve">DWP. </w:t>
      </w:r>
      <w:r w:rsidR="00282251">
        <w:t xml:space="preserve">All the HMRC files have a reference number </w:t>
      </w:r>
      <w:r w:rsidR="0043392A">
        <w:t>(</w:t>
      </w:r>
      <w:r w:rsidRPr="495423B5" w:rsidR="0043392A">
        <w:rPr>
          <w:b/>
          <w:bCs/>
        </w:rPr>
        <w:t>hmrc_id</w:t>
      </w:r>
      <w:r w:rsidR="0043392A">
        <w:t xml:space="preserve">) </w:t>
      </w:r>
      <w:r w:rsidR="00282251">
        <w:t xml:space="preserve">allowing the same individual to be identified </w:t>
      </w:r>
      <w:r w:rsidR="00665A2D">
        <w:t>across the different HMRC data files</w:t>
      </w:r>
      <w:r w:rsidR="00282251">
        <w:t xml:space="preserve">. </w:t>
      </w:r>
      <w:r>
        <w:t>This should allow direct linkage to the other HMRC files in the SRS (PAYE and Self-Assessment) which cover the same sample of the population.</w:t>
      </w:r>
      <w:r w:rsidRPr="00B36297">
        <w:t xml:space="preserve"> </w:t>
      </w:r>
      <w:r>
        <w:t>The ASHE files have a different unique person ID reference number (</w:t>
      </w:r>
      <w:r w:rsidRPr="495423B5">
        <w:rPr>
          <w:b/>
          <w:bCs/>
        </w:rPr>
        <w:t>piden</w:t>
      </w:r>
      <w:r>
        <w:t>). A lookup file between these two references allows the ASHE and HMRC data to be linked together.</w:t>
      </w:r>
      <w:r w:rsidR="0043392A">
        <w:t xml:space="preserve"> </w:t>
      </w:r>
    </w:p>
    <w:p w:rsidR="00F827D2" w:rsidP="00F827D2" w:rsidRDefault="00B36297" w14:paraId="53E331F4" w14:textId="77777777">
      <w:r>
        <w:t>This Quick Guide summarises the data files and provides basic statistics. The report “Data Explained: ASHE-MWS” contains more discussion of the data, and can be found on the WED website</w:t>
      </w:r>
      <w:r>
        <w:rPr>
          <w:rStyle w:val="FootnoteReference"/>
        </w:rPr>
        <w:footnoteReference w:id="4"/>
      </w:r>
      <w:r>
        <w:t xml:space="preserve"> and the ADRUK website.</w:t>
      </w:r>
    </w:p>
    <w:p w:rsidR="00812645" w:rsidP="00246901" w:rsidRDefault="00AD7D0D" w14:paraId="59172061" w14:textId="322BC2F6">
      <w:pPr>
        <w:pStyle w:val="Heading1"/>
        <w:rPr/>
      </w:pPr>
      <w:bookmarkStart w:name="_Toc328627214" w:id="277018810"/>
      <w:r w:rsidR="00AD7D0D">
        <w:rPr/>
        <w:t>Details of the dataset</w:t>
      </w:r>
      <w:bookmarkEnd w:id="277018810"/>
    </w:p>
    <w:p w:rsidR="00F2428B" w:rsidP="00246901" w:rsidRDefault="00F2428B" w14:paraId="28689E85" w14:textId="7C6F4B6B">
      <w:pPr>
        <w:pStyle w:val="Heading2"/>
        <w:rPr/>
      </w:pPr>
      <w:bookmarkStart w:name="_Toc986996852" w:id="686471942"/>
      <w:r w:rsidR="00F2428B">
        <w:rPr/>
        <w:t>The Migrant Workers Scan</w:t>
      </w:r>
      <w:bookmarkEnd w:id="686471942"/>
    </w:p>
    <w:p w:rsidR="00F827D2" w:rsidP="0043392A" w:rsidRDefault="00B36297" w14:paraId="1E3EE01F" w14:textId="2FC76E70">
      <w:r>
        <w:t>The MWS consists of a single datafile. It is supplied as a CSV file, and is converted by the WED team into a Stata file “MWS.dt</w:t>
      </w:r>
      <w:r w:rsidR="00F827D2">
        <w:t>a</w:t>
      </w:r>
      <w:r>
        <w:t xml:space="preserve">”. </w:t>
      </w:r>
      <w:r w:rsidR="00F827D2">
        <w:t xml:space="preserve">The data file undergoes relatively little cleaning but </w:t>
      </w:r>
      <w:r w:rsidR="00917F59">
        <w:t xml:space="preserve">has </w:t>
      </w:r>
      <w:r w:rsidR="00F827D2">
        <w:t xml:space="preserve">additional variables </w:t>
      </w:r>
      <w:r w:rsidR="00917F59">
        <w:t xml:space="preserve">which </w:t>
      </w:r>
      <w:r w:rsidR="00F827D2">
        <w:t>are derived or pulled from other sources.</w:t>
      </w:r>
    </w:p>
    <w:p w:rsidR="00F827D2" w:rsidP="0043392A" w:rsidRDefault="00F827D2" w14:paraId="0820E3FA" w14:textId="029088C7">
      <w:r>
        <w:t>The full variable list is included in the Appendix but in summary the file contains</w:t>
      </w:r>
      <w:r w:rsidR="00917F59">
        <w:t>:</w:t>
      </w:r>
    </w:p>
    <w:p w:rsidR="00B2422F" w:rsidP="00B2422F" w:rsidRDefault="00B2422F" w14:paraId="2976E6FF" w14:textId="0D754F09">
      <w:pPr>
        <w:pStyle w:val="ListParagraph"/>
        <w:numPr>
          <w:ilvl w:val="0"/>
          <w:numId w:val="40"/>
        </w:numPr>
      </w:pPr>
      <w:r>
        <w:t>Date of registration for NINo, and date of arrival in the UK</w:t>
      </w:r>
    </w:p>
    <w:p w:rsidR="00B2422F" w:rsidP="00B2422F" w:rsidRDefault="00B2422F" w14:paraId="21CA7BF3" w14:textId="6C8FD115">
      <w:pPr>
        <w:pStyle w:val="ListParagraph"/>
        <w:numPr>
          <w:ilvl w:val="0"/>
          <w:numId w:val="40"/>
        </w:numPr>
      </w:pPr>
      <w:r>
        <w:t xml:space="preserve">Nationality, and </w:t>
      </w:r>
      <w:r w:rsidR="00934BF4">
        <w:t xml:space="preserve">country of </w:t>
      </w:r>
      <w:r>
        <w:t>residence immediately prior to arrival</w:t>
      </w:r>
    </w:p>
    <w:p w:rsidR="00B2422F" w:rsidP="00B2422F" w:rsidRDefault="00B2422F" w14:paraId="05CF5135" w14:textId="7E1088FB">
      <w:pPr>
        <w:pStyle w:val="ListParagraph"/>
        <w:numPr>
          <w:ilvl w:val="0"/>
          <w:numId w:val="40"/>
        </w:numPr>
      </w:pPr>
      <w:r>
        <w:t>Age and marital status (male, female/married, female/non-married)</w:t>
      </w:r>
    </w:p>
    <w:p w:rsidR="00B2422F" w:rsidP="00B2422F" w:rsidRDefault="00B2422F" w14:paraId="29548016" w14:textId="4C184591">
      <w:pPr>
        <w:pStyle w:val="ListParagraph"/>
        <w:numPr>
          <w:ilvl w:val="0"/>
          <w:numId w:val="40"/>
        </w:numPr>
      </w:pPr>
      <w:r>
        <w:t>Postcode area at registration</w:t>
      </w:r>
    </w:p>
    <w:p w:rsidR="00B2422F" w:rsidP="00B2422F" w:rsidRDefault="00B2422F" w14:paraId="4037937A" w14:textId="29862152">
      <w:pPr>
        <w:pStyle w:val="ListParagraph"/>
        <w:numPr>
          <w:ilvl w:val="0"/>
          <w:numId w:val="40"/>
        </w:numPr>
      </w:pPr>
      <w:r>
        <w:t>Index fields to link to the ASHE and HMRC data</w:t>
      </w:r>
    </w:p>
    <w:p w:rsidR="006808C1" w:rsidP="0033214B" w:rsidRDefault="00E373F5" w14:paraId="6EF87954" w14:textId="10EC275D">
      <w:r>
        <w:t>‘</w:t>
      </w:r>
      <w:r w:rsidR="000B7CC5">
        <w:t>Arrival date</w:t>
      </w:r>
      <w:r>
        <w:t>’</w:t>
      </w:r>
      <w:r w:rsidR="000B7CC5">
        <w:t xml:space="preserve"> is completed for all</w:t>
      </w:r>
      <w:r>
        <w:t xml:space="preserve"> records</w:t>
      </w:r>
      <w:r w:rsidR="000B7CC5">
        <w:t>, but registration date is missing in about 5% of cases. Most of the missing registrations are for arrivals prior to 2000</w:t>
      </w:r>
      <w:r w:rsidR="00F126B3">
        <w:t>, which</w:t>
      </w:r>
      <w:r w:rsidR="000B7CC5">
        <w:t xml:space="preserve"> is not entirely surprising. </w:t>
      </w:r>
      <w:r>
        <w:t>‘</w:t>
      </w:r>
      <w:r w:rsidR="000B7CC5">
        <w:t>Country of residence</w:t>
      </w:r>
      <w:r>
        <w:t xml:space="preserve"> prior to arrival’</w:t>
      </w:r>
      <w:r w:rsidR="000B7CC5">
        <w:t xml:space="preserve"> is also missing in a substantial number of cases. Otherwise, original and derived variables are generally well populated</w:t>
      </w:r>
      <w:r w:rsidR="00591F7C">
        <w:t xml:space="preserve"> with the exception of ‘piden’</w:t>
      </w:r>
      <w:r w:rsidR="00D642E1">
        <w:t xml:space="preserve"> and postcode area</w:t>
      </w:r>
      <w:r w:rsidR="00934BF4">
        <w:t xml:space="preserve">– see </w:t>
      </w:r>
      <w:r w:rsidR="00206F59">
        <w:t xml:space="preserve">Table </w:t>
      </w:r>
      <w:r w:rsidR="00934BF4">
        <w:t>1</w:t>
      </w:r>
      <w:r w:rsidR="000B7CC5">
        <w:t>.</w:t>
      </w:r>
      <w:r w:rsidR="006808C1">
        <w:br w:type="page"/>
      </w:r>
    </w:p>
    <w:p w:rsidR="000B7CC5" w:rsidP="0043392A" w:rsidRDefault="000B7CC5" w14:paraId="353BA3E6" w14:textId="77777777"/>
    <w:tbl>
      <w:tblPr>
        <w:tblW w:w="5000" w:type="pct"/>
        <w:tblLook w:val="04A0" w:firstRow="1" w:lastRow="0" w:firstColumn="1" w:lastColumn="0" w:noHBand="0" w:noVBand="1"/>
      </w:tblPr>
      <w:tblGrid>
        <w:gridCol w:w="3427"/>
        <w:gridCol w:w="1140"/>
        <w:gridCol w:w="920"/>
        <w:gridCol w:w="920"/>
        <w:gridCol w:w="779"/>
        <w:gridCol w:w="920"/>
        <w:gridCol w:w="920"/>
      </w:tblGrid>
      <w:tr w:rsidRPr="006808C1" w:rsidR="00D642E1" w:rsidTr="007A5788" w14:paraId="20476926" w14:textId="77777777">
        <w:trPr>
          <w:trHeight w:val="500"/>
        </w:trPr>
        <w:tc>
          <w:tcPr>
            <w:tcW w:w="1935" w:type="pct"/>
            <w:tcBorders>
              <w:top w:val="nil"/>
              <w:left w:val="nil"/>
              <w:bottom w:val="single" w:color="auto" w:sz="4" w:space="0"/>
              <w:right w:val="nil"/>
            </w:tcBorders>
            <w:noWrap/>
            <w:vAlign w:val="center"/>
            <w:hideMark/>
          </w:tcPr>
          <w:p w:rsidRPr="006808C1" w:rsidR="006808C1" w:rsidP="006808C1" w:rsidRDefault="006808C1" w14:paraId="6B730E40"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Original Variable</w:t>
            </w:r>
          </w:p>
        </w:tc>
        <w:tc>
          <w:tcPr>
            <w:tcW w:w="1599" w:type="pct"/>
            <w:gridSpan w:val="3"/>
            <w:tcBorders>
              <w:top w:val="nil"/>
              <w:left w:val="nil"/>
              <w:bottom w:val="single" w:color="auto" w:sz="4" w:space="0"/>
              <w:right w:val="nil"/>
            </w:tcBorders>
            <w:vAlign w:val="center"/>
            <w:hideMark/>
          </w:tcPr>
          <w:p w:rsidRPr="006808C1" w:rsidR="006808C1" w:rsidP="006808C1" w:rsidRDefault="006808C1" w14:paraId="37F69E3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 of valid (non-missing) observations</w:t>
            </w:r>
          </w:p>
        </w:tc>
        <w:tc>
          <w:tcPr>
            <w:tcW w:w="1466" w:type="pct"/>
            <w:gridSpan w:val="3"/>
            <w:tcBorders>
              <w:top w:val="nil"/>
              <w:left w:val="nil"/>
              <w:bottom w:val="single" w:color="auto" w:sz="4" w:space="0"/>
              <w:right w:val="nil"/>
            </w:tcBorders>
            <w:noWrap/>
            <w:vAlign w:val="center"/>
            <w:hideMark/>
          </w:tcPr>
          <w:p w:rsidRPr="006808C1" w:rsidR="006808C1" w:rsidP="006808C1" w:rsidRDefault="006808C1" w14:paraId="0B218712"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Mean</w:t>
            </w:r>
          </w:p>
        </w:tc>
      </w:tr>
      <w:tr w:rsidRPr="006808C1" w:rsidR="00D642E1" w:rsidTr="007A5788" w14:paraId="4A9DF72B" w14:textId="77777777">
        <w:trPr>
          <w:trHeight w:val="730"/>
        </w:trPr>
        <w:tc>
          <w:tcPr>
            <w:tcW w:w="1935" w:type="pct"/>
            <w:tcBorders>
              <w:top w:val="nil"/>
              <w:left w:val="nil"/>
              <w:bottom w:val="nil"/>
              <w:right w:val="nil"/>
            </w:tcBorders>
            <w:noWrap/>
            <w:vAlign w:val="center"/>
            <w:hideMark/>
          </w:tcPr>
          <w:p w:rsidRPr="006808C1" w:rsidR="006808C1" w:rsidP="006808C1" w:rsidRDefault="006808C1" w14:paraId="6E99A5B4" w14:textId="77777777">
            <w:pPr>
              <w:spacing w:after="0"/>
              <w:jc w:val="center"/>
              <w:rPr>
                <w:rFonts w:eastAsia="Times New Roman"/>
                <w:color w:val="000000"/>
                <w:sz w:val="20"/>
                <w:szCs w:val="20"/>
                <w:lang w:eastAsia="en-GB"/>
              </w:rPr>
            </w:pPr>
          </w:p>
        </w:tc>
        <w:tc>
          <w:tcPr>
            <w:tcW w:w="654" w:type="pct"/>
            <w:tcBorders>
              <w:top w:val="nil"/>
              <w:left w:val="nil"/>
              <w:bottom w:val="single" w:color="auto" w:sz="4" w:space="0"/>
              <w:right w:val="nil"/>
            </w:tcBorders>
            <w:noWrap/>
            <w:vAlign w:val="center"/>
            <w:hideMark/>
          </w:tcPr>
          <w:p w:rsidRPr="006808C1" w:rsidR="006808C1" w:rsidP="006808C1" w:rsidRDefault="006808C1" w14:paraId="1776CE7F"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All</w:t>
            </w:r>
          </w:p>
        </w:tc>
        <w:tc>
          <w:tcPr>
            <w:tcW w:w="510" w:type="pct"/>
            <w:tcBorders>
              <w:top w:val="nil"/>
              <w:left w:val="nil"/>
              <w:bottom w:val="single" w:color="auto" w:sz="4" w:space="0"/>
              <w:right w:val="nil"/>
            </w:tcBorders>
            <w:vAlign w:val="center"/>
            <w:hideMark/>
          </w:tcPr>
          <w:p w:rsidRPr="006808C1" w:rsidR="006808C1" w:rsidP="006808C1" w:rsidRDefault="006808C1" w14:paraId="43DCAB63"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Arr. 2002 onwards</w:t>
            </w:r>
          </w:p>
        </w:tc>
        <w:tc>
          <w:tcPr>
            <w:tcW w:w="435" w:type="pct"/>
            <w:tcBorders>
              <w:top w:val="nil"/>
              <w:left w:val="nil"/>
              <w:bottom w:val="single" w:color="auto" w:sz="4" w:space="0"/>
              <w:right w:val="nil"/>
            </w:tcBorders>
            <w:vAlign w:val="center"/>
            <w:hideMark/>
          </w:tcPr>
          <w:p w:rsidRPr="006808C1" w:rsidR="006808C1" w:rsidP="006808C1" w:rsidRDefault="006808C1" w14:paraId="03A7D939"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Reg. 2002 onwards</w:t>
            </w:r>
          </w:p>
        </w:tc>
        <w:tc>
          <w:tcPr>
            <w:tcW w:w="447" w:type="pct"/>
            <w:tcBorders>
              <w:top w:val="nil"/>
              <w:left w:val="nil"/>
              <w:bottom w:val="single" w:color="auto" w:sz="4" w:space="0"/>
              <w:right w:val="nil"/>
            </w:tcBorders>
            <w:noWrap/>
            <w:vAlign w:val="center"/>
            <w:hideMark/>
          </w:tcPr>
          <w:p w:rsidRPr="006808C1" w:rsidR="006808C1" w:rsidP="006808C1" w:rsidRDefault="006808C1" w14:paraId="59451488"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All</w:t>
            </w:r>
          </w:p>
        </w:tc>
        <w:tc>
          <w:tcPr>
            <w:tcW w:w="510" w:type="pct"/>
            <w:tcBorders>
              <w:top w:val="nil"/>
              <w:left w:val="nil"/>
              <w:bottom w:val="single" w:color="auto" w:sz="4" w:space="0"/>
              <w:right w:val="nil"/>
            </w:tcBorders>
            <w:vAlign w:val="center"/>
            <w:hideMark/>
          </w:tcPr>
          <w:p w:rsidRPr="006808C1" w:rsidR="006808C1" w:rsidP="006808C1" w:rsidRDefault="006808C1" w14:paraId="4A31816B"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Arr. 2002 onwards</w:t>
            </w:r>
          </w:p>
        </w:tc>
        <w:tc>
          <w:tcPr>
            <w:tcW w:w="510" w:type="pct"/>
            <w:tcBorders>
              <w:top w:val="nil"/>
              <w:left w:val="nil"/>
              <w:bottom w:val="single" w:color="auto" w:sz="4" w:space="0"/>
              <w:right w:val="nil"/>
            </w:tcBorders>
            <w:vAlign w:val="center"/>
            <w:hideMark/>
          </w:tcPr>
          <w:p w:rsidRPr="006808C1" w:rsidR="006808C1" w:rsidP="006808C1" w:rsidRDefault="006808C1" w14:paraId="683EC1C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Reg. 2002 onwards</w:t>
            </w:r>
          </w:p>
        </w:tc>
      </w:tr>
      <w:tr w:rsidRPr="006808C1" w:rsidR="00D642E1" w:rsidTr="007A5788" w14:paraId="4DF25DEE"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292005B6" w14:textId="77777777">
            <w:pPr>
              <w:spacing w:after="0"/>
              <w:rPr>
                <w:rFonts w:eastAsia="Times New Roman"/>
                <w:color w:val="000000"/>
                <w:sz w:val="20"/>
                <w:szCs w:val="20"/>
                <w:lang w:eastAsia="en-GB"/>
              </w:rPr>
            </w:pPr>
            <w:r w:rsidRPr="006808C1">
              <w:rPr>
                <w:rFonts w:eastAsia="Times New Roman"/>
                <w:color w:val="000000"/>
                <w:sz w:val="20"/>
                <w:szCs w:val="20"/>
                <w:lang w:eastAsia="en-GB"/>
              </w:rPr>
              <w:t>age_at_q1</w:t>
            </w:r>
          </w:p>
        </w:tc>
        <w:tc>
          <w:tcPr>
            <w:tcW w:w="654" w:type="pct"/>
            <w:tcBorders>
              <w:top w:val="nil"/>
              <w:left w:val="nil"/>
              <w:bottom w:val="nil"/>
              <w:right w:val="nil"/>
            </w:tcBorders>
            <w:noWrap/>
            <w:vAlign w:val="center"/>
            <w:hideMark/>
          </w:tcPr>
          <w:p w:rsidRPr="006808C1" w:rsidR="006808C1" w:rsidP="006808C1" w:rsidRDefault="006808C1" w14:paraId="4C87EFD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16089A9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632069E0"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6D8AA557"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20.96</w:t>
            </w:r>
          </w:p>
        </w:tc>
        <w:tc>
          <w:tcPr>
            <w:tcW w:w="510" w:type="pct"/>
            <w:tcBorders>
              <w:top w:val="nil"/>
              <w:left w:val="nil"/>
              <w:bottom w:val="nil"/>
              <w:right w:val="nil"/>
            </w:tcBorders>
            <w:noWrap/>
            <w:vAlign w:val="center"/>
            <w:hideMark/>
          </w:tcPr>
          <w:p w:rsidRPr="006808C1" w:rsidR="006808C1" w:rsidP="006808C1" w:rsidRDefault="006808C1" w14:paraId="7AF5FB2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16.38</w:t>
            </w:r>
          </w:p>
        </w:tc>
        <w:tc>
          <w:tcPr>
            <w:tcW w:w="510" w:type="pct"/>
            <w:tcBorders>
              <w:top w:val="nil"/>
              <w:left w:val="nil"/>
              <w:bottom w:val="nil"/>
              <w:right w:val="nil"/>
            </w:tcBorders>
            <w:noWrap/>
            <w:vAlign w:val="center"/>
            <w:hideMark/>
          </w:tcPr>
          <w:p w:rsidRPr="006808C1" w:rsidR="006808C1" w:rsidP="006808C1" w:rsidRDefault="006808C1" w14:paraId="49B20839"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16.74</w:t>
            </w:r>
          </w:p>
        </w:tc>
      </w:tr>
      <w:tr w:rsidRPr="006808C1" w:rsidR="00D642E1" w:rsidTr="007A5788" w14:paraId="08DF4992"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660A4A87" w14:textId="77777777">
            <w:pPr>
              <w:spacing w:after="0"/>
              <w:rPr>
                <w:rFonts w:eastAsia="Times New Roman"/>
                <w:color w:val="000000"/>
                <w:sz w:val="20"/>
                <w:szCs w:val="20"/>
                <w:lang w:eastAsia="en-GB"/>
              </w:rPr>
            </w:pPr>
            <w:r w:rsidRPr="006808C1">
              <w:rPr>
                <w:rFonts w:eastAsia="Times New Roman"/>
                <w:color w:val="000000"/>
                <w:sz w:val="20"/>
                <w:szCs w:val="20"/>
                <w:lang w:eastAsia="en-GB"/>
              </w:rPr>
              <w:t>age_at_q2</w:t>
            </w:r>
          </w:p>
        </w:tc>
        <w:tc>
          <w:tcPr>
            <w:tcW w:w="654" w:type="pct"/>
            <w:tcBorders>
              <w:top w:val="nil"/>
              <w:left w:val="nil"/>
              <w:bottom w:val="nil"/>
              <w:right w:val="nil"/>
            </w:tcBorders>
            <w:noWrap/>
            <w:vAlign w:val="center"/>
            <w:hideMark/>
          </w:tcPr>
          <w:p w:rsidRPr="006808C1" w:rsidR="006808C1" w:rsidP="006808C1" w:rsidRDefault="006808C1" w14:paraId="33D9F96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4C42C960"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39344E9A"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26B844E9"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21.21</w:t>
            </w:r>
          </w:p>
        </w:tc>
        <w:tc>
          <w:tcPr>
            <w:tcW w:w="510" w:type="pct"/>
            <w:tcBorders>
              <w:top w:val="nil"/>
              <w:left w:val="nil"/>
              <w:bottom w:val="nil"/>
              <w:right w:val="nil"/>
            </w:tcBorders>
            <w:noWrap/>
            <w:vAlign w:val="center"/>
            <w:hideMark/>
          </w:tcPr>
          <w:p w:rsidRPr="006808C1" w:rsidR="006808C1" w:rsidP="006808C1" w:rsidRDefault="006808C1" w14:paraId="063865C1"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16.63</w:t>
            </w:r>
          </w:p>
        </w:tc>
        <w:tc>
          <w:tcPr>
            <w:tcW w:w="510" w:type="pct"/>
            <w:tcBorders>
              <w:top w:val="nil"/>
              <w:left w:val="nil"/>
              <w:bottom w:val="nil"/>
              <w:right w:val="nil"/>
            </w:tcBorders>
            <w:noWrap/>
            <w:vAlign w:val="center"/>
            <w:hideMark/>
          </w:tcPr>
          <w:p w:rsidRPr="006808C1" w:rsidR="006808C1" w:rsidP="006808C1" w:rsidRDefault="006808C1" w14:paraId="3CA45F0D"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16.99</w:t>
            </w:r>
          </w:p>
        </w:tc>
      </w:tr>
      <w:tr w:rsidRPr="006808C1" w:rsidR="00D642E1" w:rsidTr="007A5788" w14:paraId="320BC111"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79162354" w14:textId="77777777">
            <w:pPr>
              <w:spacing w:after="0"/>
              <w:rPr>
                <w:rFonts w:eastAsia="Times New Roman"/>
                <w:color w:val="000000"/>
                <w:sz w:val="20"/>
                <w:szCs w:val="20"/>
                <w:lang w:eastAsia="en-GB"/>
              </w:rPr>
            </w:pPr>
            <w:r w:rsidRPr="006808C1">
              <w:rPr>
                <w:rFonts w:eastAsia="Times New Roman"/>
                <w:color w:val="000000"/>
                <w:sz w:val="20"/>
                <w:szCs w:val="20"/>
                <w:lang w:eastAsia="en-GB"/>
              </w:rPr>
              <w:t>age_at_q3</w:t>
            </w:r>
          </w:p>
        </w:tc>
        <w:tc>
          <w:tcPr>
            <w:tcW w:w="654" w:type="pct"/>
            <w:tcBorders>
              <w:top w:val="nil"/>
              <w:left w:val="nil"/>
              <w:bottom w:val="nil"/>
              <w:right w:val="nil"/>
            </w:tcBorders>
            <w:noWrap/>
            <w:vAlign w:val="center"/>
            <w:hideMark/>
          </w:tcPr>
          <w:p w:rsidRPr="006808C1" w:rsidR="006808C1" w:rsidP="006808C1" w:rsidRDefault="006808C1" w14:paraId="61563DA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44893944"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5F66C59C"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04B7DEB2"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21.47</w:t>
            </w:r>
          </w:p>
        </w:tc>
        <w:tc>
          <w:tcPr>
            <w:tcW w:w="510" w:type="pct"/>
            <w:tcBorders>
              <w:top w:val="nil"/>
              <w:left w:val="nil"/>
              <w:bottom w:val="nil"/>
              <w:right w:val="nil"/>
            </w:tcBorders>
            <w:noWrap/>
            <w:vAlign w:val="center"/>
            <w:hideMark/>
          </w:tcPr>
          <w:p w:rsidRPr="006808C1" w:rsidR="006808C1" w:rsidP="006808C1" w:rsidRDefault="006808C1" w14:paraId="1CE71128"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16.88</w:t>
            </w:r>
          </w:p>
        </w:tc>
        <w:tc>
          <w:tcPr>
            <w:tcW w:w="510" w:type="pct"/>
            <w:tcBorders>
              <w:top w:val="nil"/>
              <w:left w:val="nil"/>
              <w:bottom w:val="nil"/>
              <w:right w:val="nil"/>
            </w:tcBorders>
            <w:noWrap/>
            <w:vAlign w:val="center"/>
            <w:hideMark/>
          </w:tcPr>
          <w:p w:rsidRPr="006808C1" w:rsidR="006808C1" w:rsidP="006808C1" w:rsidRDefault="006808C1" w14:paraId="6789F1BD"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17.24</w:t>
            </w:r>
          </w:p>
        </w:tc>
      </w:tr>
      <w:tr w:rsidRPr="006808C1" w:rsidR="00D642E1" w:rsidTr="007A5788" w14:paraId="661AD73F"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07FA881D" w14:textId="77777777">
            <w:pPr>
              <w:spacing w:after="0"/>
              <w:rPr>
                <w:rFonts w:eastAsia="Times New Roman"/>
                <w:color w:val="000000"/>
                <w:sz w:val="20"/>
                <w:szCs w:val="20"/>
                <w:lang w:eastAsia="en-GB"/>
              </w:rPr>
            </w:pPr>
            <w:r w:rsidRPr="006808C1">
              <w:rPr>
                <w:rFonts w:eastAsia="Times New Roman"/>
                <w:color w:val="000000"/>
                <w:sz w:val="20"/>
                <w:szCs w:val="20"/>
                <w:lang w:eastAsia="en-GB"/>
              </w:rPr>
              <w:t>age_at_q4</w:t>
            </w:r>
          </w:p>
        </w:tc>
        <w:tc>
          <w:tcPr>
            <w:tcW w:w="654" w:type="pct"/>
            <w:tcBorders>
              <w:top w:val="nil"/>
              <w:left w:val="nil"/>
              <w:bottom w:val="nil"/>
              <w:right w:val="nil"/>
            </w:tcBorders>
            <w:noWrap/>
            <w:vAlign w:val="center"/>
            <w:hideMark/>
          </w:tcPr>
          <w:p w:rsidRPr="006808C1" w:rsidR="006808C1" w:rsidP="006808C1" w:rsidRDefault="006808C1" w14:paraId="3144795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2AEF7F9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40FE3877"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73C9160D"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21.72</w:t>
            </w:r>
          </w:p>
        </w:tc>
        <w:tc>
          <w:tcPr>
            <w:tcW w:w="510" w:type="pct"/>
            <w:tcBorders>
              <w:top w:val="nil"/>
              <w:left w:val="nil"/>
              <w:bottom w:val="nil"/>
              <w:right w:val="nil"/>
            </w:tcBorders>
            <w:noWrap/>
            <w:vAlign w:val="center"/>
            <w:hideMark/>
          </w:tcPr>
          <w:p w:rsidRPr="006808C1" w:rsidR="006808C1" w:rsidP="006808C1" w:rsidRDefault="006808C1" w14:paraId="045FF55A"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17.13</w:t>
            </w:r>
          </w:p>
        </w:tc>
        <w:tc>
          <w:tcPr>
            <w:tcW w:w="510" w:type="pct"/>
            <w:tcBorders>
              <w:top w:val="nil"/>
              <w:left w:val="nil"/>
              <w:bottom w:val="nil"/>
              <w:right w:val="nil"/>
            </w:tcBorders>
            <w:noWrap/>
            <w:vAlign w:val="center"/>
            <w:hideMark/>
          </w:tcPr>
          <w:p w:rsidRPr="006808C1" w:rsidR="006808C1" w:rsidP="006808C1" w:rsidRDefault="006808C1" w14:paraId="70541E49"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17.49</w:t>
            </w:r>
          </w:p>
        </w:tc>
      </w:tr>
      <w:tr w:rsidRPr="006808C1" w:rsidR="00D642E1" w:rsidTr="007A5788" w14:paraId="18128935"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2EC06820" w14:textId="77777777">
            <w:pPr>
              <w:spacing w:after="0"/>
              <w:rPr>
                <w:rFonts w:eastAsia="Times New Roman"/>
                <w:color w:val="000000"/>
                <w:sz w:val="20"/>
                <w:szCs w:val="20"/>
                <w:lang w:eastAsia="en-GB"/>
              </w:rPr>
            </w:pPr>
            <w:r w:rsidRPr="006808C1">
              <w:rPr>
                <w:rFonts w:eastAsia="Times New Roman"/>
                <w:color w:val="000000"/>
                <w:sz w:val="20"/>
                <w:szCs w:val="20"/>
                <w:lang w:eastAsia="en-GB"/>
              </w:rPr>
              <w:t>country_code</w:t>
            </w:r>
          </w:p>
        </w:tc>
        <w:tc>
          <w:tcPr>
            <w:tcW w:w="654" w:type="pct"/>
            <w:tcBorders>
              <w:top w:val="nil"/>
              <w:left w:val="nil"/>
              <w:bottom w:val="nil"/>
              <w:right w:val="nil"/>
            </w:tcBorders>
            <w:noWrap/>
            <w:vAlign w:val="center"/>
            <w:hideMark/>
          </w:tcPr>
          <w:p w:rsidRPr="006808C1" w:rsidR="006808C1" w:rsidP="006808C1" w:rsidRDefault="006808C1" w14:paraId="26675E1B"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6691FA69"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09408EBA"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0CB01D5C" w14:textId="77777777">
            <w:pPr>
              <w:spacing w:after="0"/>
              <w:jc w:val="center"/>
              <w:rPr>
                <w:rFonts w:eastAsia="Times New Roman"/>
                <w:color w:val="000000"/>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5B631734" w14:textId="77777777">
            <w:pPr>
              <w:spacing w:after="0"/>
              <w:jc w:val="center"/>
              <w:rPr>
                <w:rFonts w:ascii="Times New Roman" w:hAnsi="Times New Roman" w:eastAsia="Times New Roman" w:cs="Times New Roman"/>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037E1C5B" w14:textId="77777777">
            <w:pPr>
              <w:spacing w:after="0"/>
              <w:jc w:val="center"/>
              <w:rPr>
                <w:rFonts w:ascii="Times New Roman" w:hAnsi="Times New Roman" w:eastAsia="Times New Roman" w:cs="Times New Roman"/>
                <w:sz w:val="20"/>
                <w:szCs w:val="20"/>
                <w:lang w:eastAsia="en-GB"/>
              </w:rPr>
            </w:pPr>
          </w:p>
        </w:tc>
      </w:tr>
      <w:tr w:rsidRPr="006808C1" w:rsidR="00D642E1" w:rsidTr="007A5788" w14:paraId="0F08A25B"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1A2667EF" w14:textId="77777777">
            <w:pPr>
              <w:spacing w:after="0"/>
              <w:rPr>
                <w:rFonts w:eastAsia="Times New Roman"/>
                <w:color w:val="000000"/>
                <w:sz w:val="20"/>
                <w:szCs w:val="20"/>
                <w:lang w:eastAsia="en-GB"/>
              </w:rPr>
            </w:pPr>
            <w:r w:rsidRPr="006808C1">
              <w:rPr>
                <w:rFonts w:eastAsia="Times New Roman"/>
                <w:color w:val="000000"/>
                <w:sz w:val="20"/>
                <w:szCs w:val="20"/>
                <w:lang w:eastAsia="en-GB"/>
              </w:rPr>
              <w:t>date_of_arrival_in_UK</w:t>
            </w:r>
          </w:p>
        </w:tc>
        <w:tc>
          <w:tcPr>
            <w:tcW w:w="654" w:type="pct"/>
            <w:tcBorders>
              <w:top w:val="nil"/>
              <w:left w:val="nil"/>
              <w:bottom w:val="nil"/>
              <w:right w:val="nil"/>
            </w:tcBorders>
            <w:noWrap/>
            <w:vAlign w:val="center"/>
            <w:hideMark/>
          </w:tcPr>
          <w:p w:rsidRPr="006808C1" w:rsidR="006808C1" w:rsidP="006808C1" w:rsidRDefault="006808C1" w14:paraId="4E6DFFB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6CF7B252"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7580DF62"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6C06AC82" w14:textId="77777777">
            <w:pPr>
              <w:spacing w:after="0"/>
              <w:jc w:val="center"/>
              <w:rPr>
                <w:rFonts w:eastAsia="Times New Roman"/>
                <w:color w:val="000000"/>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5714E572" w14:textId="77777777">
            <w:pPr>
              <w:spacing w:after="0"/>
              <w:jc w:val="center"/>
              <w:rPr>
                <w:rFonts w:ascii="Times New Roman" w:hAnsi="Times New Roman" w:eastAsia="Times New Roman" w:cs="Times New Roman"/>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57B327BF" w14:textId="77777777">
            <w:pPr>
              <w:spacing w:after="0"/>
              <w:jc w:val="center"/>
              <w:rPr>
                <w:rFonts w:ascii="Times New Roman" w:hAnsi="Times New Roman" w:eastAsia="Times New Roman" w:cs="Times New Roman"/>
                <w:sz w:val="20"/>
                <w:szCs w:val="20"/>
                <w:lang w:eastAsia="en-GB"/>
              </w:rPr>
            </w:pPr>
          </w:p>
        </w:tc>
      </w:tr>
      <w:tr w:rsidRPr="006808C1" w:rsidR="00D642E1" w:rsidTr="007A5788" w14:paraId="6A228BF4"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594939F9" w14:textId="77777777">
            <w:pPr>
              <w:spacing w:after="0"/>
              <w:rPr>
                <w:rFonts w:eastAsia="Times New Roman"/>
                <w:color w:val="000000"/>
                <w:sz w:val="20"/>
                <w:szCs w:val="20"/>
                <w:lang w:eastAsia="en-GB"/>
              </w:rPr>
            </w:pPr>
            <w:r w:rsidRPr="006808C1">
              <w:rPr>
                <w:rFonts w:eastAsia="Times New Roman"/>
                <w:color w:val="000000"/>
                <w:sz w:val="20"/>
                <w:szCs w:val="20"/>
                <w:lang w:eastAsia="en-GB"/>
              </w:rPr>
              <w:t>date_of_registration</w:t>
            </w:r>
          </w:p>
        </w:tc>
        <w:tc>
          <w:tcPr>
            <w:tcW w:w="654" w:type="pct"/>
            <w:tcBorders>
              <w:top w:val="nil"/>
              <w:left w:val="nil"/>
              <w:bottom w:val="nil"/>
              <w:right w:val="nil"/>
            </w:tcBorders>
            <w:noWrap/>
            <w:vAlign w:val="center"/>
            <w:hideMark/>
          </w:tcPr>
          <w:p w:rsidRPr="006808C1" w:rsidR="006808C1" w:rsidP="006808C1" w:rsidRDefault="006808C1" w14:paraId="6941F92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95%</w:t>
            </w:r>
          </w:p>
        </w:tc>
        <w:tc>
          <w:tcPr>
            <w:tcW w:w="510" w:type="pct"/>
            <w:tcBorders>
              <w:top w:val="nil"/>
              <w:left w:val="nil"/>
              <w:bottom w:val="nil"/>
              <w:right w:val="nil"/>
            </w:tcBorders>
            <w:noWrap/>
            <w:vAlign w:val="center"/>
            <w:hideMark/>
          </w:tcPr>
          <w:p w:rsidRPr="006808C1" w:rsidR="006808C1" w:rsidP="006808C1" w:rsidRDefault="006808C1" w14:paraId="22FFEBAA"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4F00AFD3"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68660E09" w14:textId="77777777">
            <w:pPr>
              <w:spacing w:after="0"/>
              <w:jc w:val="center"/>
              <w:rPr>
                <w:rFonts w:eastAsia="Times New Roman"/>
                <w:color w:val="000000"/>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2E356E0D" w14:textId="77777777">
            <w:pPr>
              <w:spacing w:after="0"/>
              <w:jc w:val="center"/>
              <w:rPr>
                <w:rFonts w:ascii="Times New Roman" w:hAnsi="Times New Roman" w:eastAsia="Times New Roman" w:cs="Times New Roman"/>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52CBA916" w14:textId="77777777">
            <w:pPr>
              <w:spacing w:after="0"/>
              <w:jc w:val="center"/>
              <w:rPr>
                <w:rFonts w:ascii="Times New Roman" w:hAnsi="Times New Roman" w:eastAsia="Times New Roman" w:cs="Times New Roman"/>
                <w:sz w:val="20"/>
                <w:szCs w:val="20"/>
                <w:lang w:eastAsia="en-GB"/>
              </w:rPr>
            </w:pPr>
          </w:p>
        </w:tc>
      </w:tr>
      <w:tr w:rsidRPr="006808C1" w:rsidR="00D642E1" w:rsidTr="007A5788" w14:paraId="0435AE5C"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4A5FFD1C" w14:textId="77777777">
            <w:pPr>
              <w:spacing w:after="0"/>
              <w:rPr>
                <w:rFonts w:eastAsia="Times New Roman"/>
                <w:color w:val="000000"/>
                <w:sz w:val="20"/>
                <w:szCs w:val="20"/>
                <w:lang w:eastAsia="en-GB"/>
              </w:rPr>
            </w:pPr>
            <w:r w:rsidRPr="006808C1">
              <w:rPr>
                <w:rFonts w:eastAsia="Times New Roman"/>
                <w:color w:val="000000"/>
                <w:sz w:val="20"/>
                <w:szCs w:val="20"/>
                <w:lang w:eastAsia="en-GB"/>
              </w:rPr>
              <w:t>hmrc_id</w:t>
            </w:r>
          </w:p>
        </w:tc>
        <w:tc>
          <w:tcPr>
            <w:tcW w:w="654" w:type="pct"/>
            <w:tcBorders>
              <w:top w:val="nil"/>
              <w:left w:val="nil"/>
              <w:bottom w:val="nil"/>
              <w:right w:val="nil"/>
            </w:tcBorders>
            <w:noWrap/>
            <w:vAlign w:val="center"/>
            <w:hideMark/>
          </w:tcPr>
          <w:p w:rsidRPr="006808C1" w:rsidR="006808C1" w:rsidP="006808C1" w:rsidRDefault="006808C1" w14:paraId="5F7E0378"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00580CC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4CEFF820"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2D0ED3CC" w14:textId="77777777">
            <w:pPr>
              <w:spacing w:after="0"/>
              <w:jc w:val="center"/>
              <w:rPr>
                <w:rFonts w:eastAsia="Times New Roman"/>
                <w:color w:val="000000"/>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2CDFF7C0" w14:textId="77777777">
            <w:pPr>
              <w:spacing w:after="0"/>
              <w:jc w:val="center"/>
              <w:rPr>
                <w:rFonts w:ascii="Times New Roman" w:hAnsi="Times New Roman" w:eastAsia="Times New Roman" w:cs="Times New Roman"/>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273054E5" w14:textId="77777777">
            <w:pPr>
              <w:spacing w:after="0"/>
              <w:jc w:val="center"/>
              <w:rPr>
                <w:rFonts w:ascii="Times New Roman" w:hAnsi="Times New Roman" w:eastAsia="Times New Roman" w:cs="Times New Roman"/>
                <w:sz w:val="20"/>
                <w:szCs w:val="20"/>
                <w:lang w:eastAsia="en-GB"/>
              </w:rPr>
            </w:pPr>
          </w:p>
        </w:tc>
      </w:tr>
      <w:tr w:rsidRPr="006808C1" w:rsidR="00D642E1" w:rsidTr="007A5788" w14:paraId="56008446" w14:textId="77777777">
        <w:trPr>
          <w:trHeight w:val="290"/>
        </w:trPr>
        <w:tc>
          <w:tcPr>
            <w:tcW w:w="1935" w:type="pct"/>
            <w:tcBorders>
              <w:top w:val="nil"/>
              <w:left w:val="nil"/>
              <w:bottom w:val="nil"/>
              <w:right w:val="nil"/>
            </w:tcBorders>
            <w:noWrap/>
            <w:vAlign w:val="center"/>
            <w:hideMark/>
          </w:tcPr>
          <w:p w:rsidRPr="006808C1" w:rsidR="006808C1" w:rsidP="006808C1" w:rsidRDefault="00C3739A" w14:paraId="1A6EB8BF" w14:textId="7EC751F2">
            <w:pPr>
              <w:spacing w:after="0"/>
              <w:rPr>
                <w:rFonts w:eastAsia="Times New Roman"/>
                <w:color w:val="000000"/>
                <w:sz w:val="20"/>
                <w:szCs w:val="20"/>
                <w:lang w:eastAsia="en-GB"/>
              </w:rPr>
            </w:pPr>
            <w:r w:rsidRPr="006808C1">
              <w:rPr>
                <w:rFonts w:eastAsia="Times New Roman"/>
                <w:color w:val="000000"/>
                <w:sz w:val="20"/>
                <w:szCs w:val="20"/>
                <w:lang w:eastAsia="en-GB"/>
              </w:rPr>
              <w:t>P</w:t>
            </w:r>
            <w:r w:rsidRPr="006808C1" w:rsidR="006808C1">
              <w:rPr>
                <w:rFonts w:eastAsia="Times New Roman"/>
                <w:color w:val="000000"/>
                <w:sz w:val="20"/>
                <w:szCs w:val="20"/>
                <w:lang w:eastAsia="en-GB"/>
              </w:rPr>
              <w:t>iden</w:t>
            </w:r>
          </w:p>
        </w:tc>
        <w:tc>
          <w:tcPr>
            <w:tcW w:w="654" w:type="pct"/>
            <w:tcBorders>
              <w:top w:val="nil"/>
              <w:left w:val="nil"/>
              <w:bottom w:val="nil"/>
              <w:right w:val="nil"/>
            </w:tcBorders>
            <w:noWrap/>
            <w:vAlign w:val="center"/>
            <w:hideMark/>
          </w:tcPr>
          <w:p w:rsidRPr="006808C1" w:rsidR="006808C1" w:rsidP="006808C1" w:rsidRDefault="006808C1" w14:paraId="24B22924"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56%</w:t>
            </w:r>
          </w:p>
        </w:tc>
        <w:tc>
          <w:tcPr>
            <w:tcW w:w="510" w:type="pct"/>
            <w:tcBorders>
              <w:top w:val="nil"/>
              <w:left w:val="nil"/>
              <w:bottom w:val="nil"/>
              <w:right w:val="nil"/>
            </w:tcBorders>
            <w:noWrap/>
            <w:vAlign w:val="center"/>
            <w:hideMark/>
          </w:tcPr>
          <w:p w:rsidRPr="006808C1" w:rsidR="006808C1" w:rsidP="006808C1" w:rsidRDefault="006808C1" w14:paraId="61E114EE"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57%</w:t>
            </w:r>
          </w:p>
        </w:tc>
        <w:tc>
          <w:tcPr>
            <w:tcW w:w="435" w:type="pct"/>
            <w:tcBorders>
              <w:top w:val="nil"/>
              <w:left w:val="nil"/>
              <w:bottom w:val="nil"/>
              <w:right w:val="nil"/>
            </w:tcBorders>
            <w:noWrap/>
            <w:vAlign w:val="center"/>
            <w:hideMark/>
          </w:tcPr>
          <w:p w:rsidRPr="006808C1" w:rsidR="006808C1" w:rsidP="006808C1" w:rsidRDefault="006808C1" w14:paraId="12ECD9E9"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58%</w:t>
            </w:r>
          </w:p>
        </w:tc>
        <w:tc>
          <w:tcPr>
            <w:tcW w:w="447" w:type="pct"/>
            <w:tcBorders>
              <w:top w:val="nil"/>
              <w:left w:val="nil"/>
              <w:bottom w:val="nil"/>
              <w:right w:val="nil"/>
            </w:tcBorders>
            <w:noWrap/>
            <w:vAlign w:val="center"/>
            <w:hideMark/>
          </w:tcPr>
          <w:p w:rsidRPr="006808C1" w:rsidR="006808C1" w:rsidP="006808C1" w:rsidRDefault="006808C1" w14:paraId="23708541" w14:textId="77777777">
            <w:pPr>
              <w:spacing w:after="0"/>
              <w:jc w:val="center"/>
              <w:rPr>
                <w:rFonts w:eastAsia="Times New Roman"/>
                <w:color w:val="000000"/>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2EB4DEA3" w14:textId="77777777">
            <w:pPr>
              <w:spacing w:after="0"/>
              <w:jc w:val="center"/>
              <w:rPr>
                <w:rFonts w:ascii="Times New Roman" w:hAnsi="Times New Roman" w:eastAsia="Times New Roman" w:cs="Times New Roman"/>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6BCDECC0" w14:textId="77777777">
            <w:pPr>
              <w:spacing w:after="0"/>
              <w:jc w:val="center"/>
              <w:rPr>
                <w:rFonts w:ascii="Times New Roman" w:hAnsi="Times New Roman" w:eastAsia="Times New Roman" w:cs="Times New Roman"/>
                <w:sz w:val="20"/>
                <w:szCs w:val="20"/>
                <w:lang w:eastAsia="en-GB"/>
              </w:rPr>
            </w:pPr>
          </w:p>
        </w:tc>
      </w:tr>
      <w:tr w:rsidRPr="006808C1" w:rsidR="00D642E1" w:rsidTr="007A5788" w14:paraId="34487C29"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6CDF5B73" w14:textId="77777777">
            <w:pPr>
              <w:spacing w:after="0"/>
              <w:rPr>
                <w:rFonts w:eastAsia="Times New Roman"/>
                <w:color w:val="000000"/>
                <w:sz w:val="20"/>
                <w:szCs w:val="20"/>
                <w:lang w:eastAsia="en-GB"/>
              </w:rPr>
            </w:pPr>
            <w:r w:rsidRPr="006808C1">
              <w:rPr>
                <w:rFonts w:eastAsia="Times New Roman"/>
                <w:color w:val="000000"/>
                <w:sz w:val="20"/>
                <w:szCs w:val="20"/>
                <w:lang w:eastAsia="en-GB"/>
              </w:rPr>
              <w:t>postcode_area</w:t>
            </w:r>
          </w:p>
        </w:tc>
        <w:tc>
          <w:tcPr>
            <w:tcW w:w="654" w:type="pct"/>
            <w:tcBorders>
              <w:top w:val="nil"/>
              <w:left w:val="nil"/>
              <w:bottom w:val="nil"/>
              <w:right w:val="nil"/>
            </w:tcBorders>
            <w:noWrap/>
            <w:vAlign w:val="center"/>
            <w:hideMark/>
          </w:tcPr>
          <w:p w:rsidRPr="006808C1" w:rsidR="006808C1" w:rsidP="006808C1" w:rsidRDefault="00D642E1" w14:paraId="4FC44BCE" w14:textId="0C739B07">
            <w:pPr>
              <w:spacing w:after="0"/>
              <w:jc w:val="center"/>
              <w:rPr>
                <w:rFonts w:eastAsia="Times New Roman"/>
                <w:color w:val="000000"/>
                <w:sz w:val="20"/>
                <w:szCs w:val="20"/>
                <w:lang w:eastAsia="en-GB"/>
              </w:rPr>
            </w:pPr>
            <w:r>
              <w:rPr>
                <w:rFonts w:eastAsia="Times New Roman"/>
                <w:color w:val="000000"/>
                <w:sz w:val="20"/>
                <w:szCs w:val="20"/>
                <w:lang w:eastAsia="en-GB"/>
              </w:rPr>
              <w:t>85%</w:t>
            </w:r>
          </w:p>
        </w:tc>
        <w:tc>
          <w:tcPr>
            <w:tcW w:w="510" w:type="pct"/>
            <w:tcBorders>
              <w:top w:val="nil"/>
              <w:left w:val="nil"/>
              <w:bottom w:val="nil"/>
              <w:right w:val="nil"/>
            </w:tcBorders>
            <w:noWrap/>
            <w:vAlign w:val="center"/>
            <w:hideMark/>
          </w:tcPr>
          <w:p w:rsidRPr="006808C1" w:rsidR="006808C1" w:rsidP="006808C1" w:rsidRDefault="00D642E1" w14:paraId="389CEF95" w14:textId="2837D98D">
            <w:pPr>
              <w:spacing w:after="0"/>
              <w:jc w:val="center"/>
              <w:rPr>
                <w:rFonts w:eastAsia="Times New Roman"/>
                <w:color w:val="000000"/>
                <w:sz w:val="20"/>
                <w:szCs w:val="20"/>
                <w:lang w:eastAsia="en-GB"/>
              </w:rPr>
            </w:pPr>
            <w:r>
              <w:rPr>
                <w:rFonts w:eastAsia="Times New Roman"/>
                <w:color w:val="000000"/>
                <w:sz w:val="20"/>
                <w:szCs w:val="20"/>
                <w:lang w:eastAsia="en-GB"/>
              </w:rPr>
              <w:t>8</w:t>
            </w:r>
            <w:r w:rsidR="00660E28">
              <w:rPr>
                <w:rFonts w:eastAsia="Times New Roman"/>
                <w:color w:val="000000"/>
                <w:sz w:val="20"/>
                <w:szCs w:val="20"/>
                <w:lang w:eastAsia="en-GB"/>
              </w:rPr>
              <w:t>8%</w:t>
            </w:r>
          </w:p>
        </w:tc>
        <w:tc>
          <w:tcPr>
            <w:tcW w:w="435" w:type="pct"/>
            <w:tcBorders>
              <w:top w:val="nil"/>
              <w:left w:val="nil"/>
              <w:bottom w:val="nil"/>
              <w:right w:val="nil"/>
            </w:tcBorders>
            <w:noWrap/>
            <w:vAlign w:val="center"/>
            <w:hideMark/>
          </w:tcPr>
          <w:p w:rsidRPr="006808C1" w:rsidR="006808C1" w:rsidP="006808C1" w:rsidRDefault="00D642E1" w14:paraId="77A0077C" w14:textId="01E1E23B">
            <w:pPr>
              <w:spacing w:after="0"/>
              <w:jc w:val="center"/>
              <w:rPr>
                <w:rFonts w:eastAsia="Times New Roman"/>
                <w:color w:val="000000"/>
                <w:sz w:val="20"/>
                <w:szCs w:val="20"/>
                <w:lang w:eastAsia="en-GB"/>
              </w:rPr>
            </w:pPr>
            <w:r>
              <w:rPr>
                <w:rFonts w:eastAsia="Times New Roman"/>
                <w:color w:val="000000"/>
                <w:sz w:val="20"/>
                <w:szCs w:val="20"/>
                <w:lang w:eastAsia="en-GB"/>
              </w:rPr>
              <w:t>8</w:t>
            </w:r>
            <w:r w:rsidR="00660E28">
              <w:rPr>
                <w:rFonts w:eastAsia="Times New Roman"/>
                <w:color w:val="000000"/>
                <w:sz w:val="20"/>
                <w:szCs w:val="20"/>
                <w:lang w:eastAsia="en-GB"/>
              </w:rPr>
              <w:t>6</w:t>
            </w:r>
            <w:r>
              <w:rPr>
                <w:rFonts w:eastAsia="Times New Roman"/>
                <w:color w:val="000000"/>
                <w:sz w:val="20"/>
                <w:szCs w:val="20"/>
                <w:lang w:eastAsia="en-GB"/>
              </w:rPr>
              <w:t>%</w:t>
            </w:r>
          </w:p>
        </w:tc>
        <w:tc>
          <w:tcPr>
            <w:tcW w:w="447" w:type="pct"/>
            <w:tcBorders>
              <w:top w:val="nil"/>
              <w:left w:val="nil"/>
              <w:bottom w:val="nil"/>
              <w:right w:val="nil"/>
            </w:tcBorders>
            <w:noWrap/>
            <w:vAlign w:val="center"/>
            <w:hideMark/>
          </w:tcPr>
          <w:p w:rsidRPr="006808C1" w:rsidR="006808C1" w:rsidP="006808C1" w:rsidRDefault="006808C1" w14:paraId="514C1083" w14:textId="77777777">
            <w:pPr>
              <w:spacing w:after="0"/>
              <w:jc w:val="center"/>
              <w:rPr>
                <w:rFonts w:eastAsia="Times New Roman"/>
                <w:color w:val="000000"/>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6E226427" w14:textId="77777777">
            <w:pPr>
              <w:spacing w:after="0"/>
              <w:jc w:val="center"/>
              <w:rPr>
                <w:rFonts w:ascii="Times New Roman" w:hAnsi="Times New Roman" w:eastAsia="Times New Roman" w:cs="Times New Roman"/>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386921F5" w14:textId="77777777">
            <w:pPr>
              <w:spacing w:after="0"/>
              <w:jc w:val="center"/>
              <w:rPr>
                <w:rFonts w:ascii="Times New Roman" w:hAnsi="Times New Roman" w:eastAsia="Times New Roman" w:cs="Times New Roman"/>
                <w:sz w:val="20"/>
                <w:szCs w:val="20"/>
                <w:lang w:eastAsia="en-GB"/>
              </w:rPr>
            </w:pPr>
          </w:p>
        </w:tc>
      </w:tr>
      <w:tr w:rsidRPr="006808C1" w:rsidR="00D642E1" w:rsidTr="007A5788" w14:paraId="09CE60FC" w14:textId="77777777">
        <w:trPr>
          <w:trHeight w:val="290"/>
        </w:trPr>
        <w:tc>
          <w:tcPr>
            <w:tcW w:w="1935" w:type="pct"/>
            <w:tcBorders>
              <w:top w:val="nil"/>
              <w:left w:val="nil"/>
              <w:bottom w:val="nil"/>
              <w:right w:val="nil"/>
            </w:tcBorders>
            <w:noWrap/>
            <w:vAlign w:val="center"/>
            <w:hideMark/>
          </w:tcPr>
          <w:p w:rsidRPr="006808C1" w:rsidR="006808C1" w:rsidP="006808C1" w:rsidRDefault="006808C1" w14:paraId="5BD007A9" w14:textId="7FDF6081">
            <w:pPr>
              <w:spacing w:after="0"/>
              <w:rPr>
                <w:rFonts w:eastAsia="Times New Roman"/>
                <w:color w:val="000000"/>
                <w:sz w:val="20"/>
                <w:szCs w:val="20"/>
                <w:lang w:eastAsia="en-GB"/>
              </w:rPr>
            </w:pPr>
            <w:r w:rsidRPr="006808C1">
              <w:rPr>
                <w:rFonts w:eastAsia="Times New Roman"/>
                <w:color w:val="000000"/>
                <w:sz w:val="20"/>
                <w:szCs w:val="20"/>
                <w:lang w:eastAsia="en-GB"/>
              </w:rPr>
              <w:t>previous residence</w:t>
            </w:r>
            <w:r w:rsidR="00D642E1">
              <w:rPr>
                <w:rFonts w:eastAsia="Times New Roman"/>
                <w:color w:val="000000"/>
                <w:sz w:val="20"/>
                <w:szCs w:val="20"/>
                <w:lang w:eastAsia="en-GB"/>
              </w:rPr>
              <w:t>*</w:t>
            </w:r>
          </w:p>
        </w:tc>
        <w:tc>
          <w:tcPr>
            <w:tcW w:w="654" w:type="pct"/>
            <w:tcBorders>
              <w:top w:val="nil"/>
              <w:left w:val="nil"/>
              <w:bottom w:val="nil"/>
              <w:right w:val="nil"/>
            </w:tcBorders>
            <w:noWrap/>
            <w:vAlign w:val="center"/>
            <w:hideMark/>
          </w:tcPr>
          <w:p w:rsidRPr="006808C1" w:rsidR="006808C1" w:rsidP="006808C1" w:rsidRDefault="006808C1" w14:paraId="56C2C54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nil"/>
              <w:right w:val="nil"/>
            </w:tcBorders>
            <w:noWrap/>
            <w:vAlign w:val="center"/>
            <w:hideMark/>
          </w:tcPr>
          <w:p w:rsidRPr="006808C1" w:rsidR="006808C1" w:rsidP="006808C1" w:rsidRDefault="006808C1" w14:paraId="0916D0F8"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nil"/>
              <w:right w:val="nil"/>
            </w:tcBorders>
            <w:noWrap/>
            <w:vAlign w:val="center"/>
            <w:hideMark/>
          </w:tcPr>
          <w:p w:rsidRPr="006808C1" w:rsidR="006808C1" w:rsidP="006808C1" w:rsidRDefault="006808C1" w14:paraId="4B5B78F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nil"/>
              <w:right w:val="nil"/>
            </w:tcBorders>
            <w:noWrap/>
            <w:vAlign w:val="center"/>
            <w:hideMark/>
          </w:tcPr>
          <w:p w:rsidRPr="006808C1" w:rsidR="006808C1" w:rsidP="006808C1" w:rsidRDefault="006808C1" w14:paraId="0F3C380F" w14:textId="77777777">
            <w:pPr>
              <w:spacing w:after="0"/>
              <w:jc w:val="center"/>
              <w:rPr>
                <w:rFonts w:eastAsia="Times New Roman"/>
                <w:color w:val="000000"/>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143F3DE4" w14:textId="77777777">
            <w:pPr>
              <w:spacing w:after="0"/>
              <w:jc w:val="center"/>
              <w:rPr>
                <w:rFonts w:ascii="Times New Roman" w:hAnsi="Times New Roman" w:eastAsia="Times New Roman" w:cs="Times New Roman"/>
                <w:sz w:val="20"/>
                <w:szCs w:val="20"/>
                <w:lang w:eastAsia="en-GB"/>
              </w:rPr>
            </w:pPr>
          </w:p>
        </w:tc>
        <w:tc>
          <w:tcPr>
            <w:tcW w:w="510" w:type="pct"/>
            <w:tcBorders>
              <w:top w:val="nil"/>
              <w:left w:val="nil"/>
              <w:bottom w:val="nil"/>
              <w:right w:val="nil"/>
            </w:tcBorders>
            <w:noWrap/>
            <w:vAlign w:val="center"/>
            <w:hideMark/>
          </w:tcPr>
          <w:p w:rsidRPr="006808C1" w:rsidR="006808C1" w:rsidP="006808C1" w:rsidRDefault="006808C1" w14:paraId="59360E45" w14:textId="77777777">
            <w:pPr>
              <w:spacing w:after="0"/>
              <w:jc w:val="center"/>
              <w:rPr>
                <w:rFonts w:ascii="Times New Roman" w:hAnsi="Times New Roman" w:eastAsia="Times New Roman" w:cs="Times New Roman"/>
                <w:sz w:val="20"/>
                <w:szCs w:val="20"/>
                <w:lang w:eastAsia="en-GB"/>
              </w:rPr>
            </w:pPr>
          </w:p>
        </w:tc>
      </w:tr>
      <w:tr w:rsidRPr="006808C1" w:rsidR="00D642E1" w:rsidTr="007A5788" w14:paraId="04DB8DEC" w14:textId="77777777">
        <w:trPr>
          <w:trHeight w:val="290"/>
        </w:trPr>
        <w:tc>
          <w:tcPr>
            <w:tcW w:w="1935" w:type="pct"/>
            <w:tcBorders>
              <w:top w:val="nil"/>
              <w:left w:val="nil"/>
              <w:bottom w:val="single" w:color="auto" w:sz="4" w:space="0"/>
              <w:right w:val="nil"/>
            </w:tcBorders>
            <w:noWrap/>
            <w:vAlign w:val="center"/>
            <w:hideMark/>
          </w:tcPr>
          <w:p w:rsidRPr="006808C1" w:rsidR="006808C1" w:rsidP="006808C1" w:rsidRDefault="006808C1" w14:paraId="4D6B56F2" w14:textId="77777777">
            <w:pPr>
              <w:spacing w:after="0"/>
              <w:rPr>
                <w:rFonts w:eastAsia="Times New Roman"/>
                <w:color w:val="000000"/>
                <w:sz w:val="20"/>
                <w:szCs w:val="20"/>
                <w:lang w:eastAsia="en-GB"/>
              </w:rPr>
            </w:pPr>
            <w:r w:rsidRPr="006808C1">
              <w:rPr>
                <w:rFonts w:eastAsia="Times New Roman"/>
                <w:color w:val="000000"/>
                <w:sz w:val="20"/>
                <w:szCs w:val="20"/>
                <w:lang w:eastAsia="en-GB"/>
              </w:rPr>
              <w:t>sex_status</w:t>
            </w:r>
          </w:p>
        </w:tc>
        <w:tc>
          <w:tcPr>
            <w:tcW w:w="654" w:type="pct"/>
            <w:tcBorders>
              <w:top w:val="nil"/>
              <w:left w:val="nil"/>
              <w:bottom w:val="single" w:color="auto" w:sz="4" w:space="0"/>
              <w:right w:val="nil"/>
            </w:tcBorders>
            <w:noWrap/>
            <w:vAlign w:val="center"/>
            <w:hideMark/>
          </w:tcPr>
          <w:p w:rsidRPr="006808C1" w:rsidR="006808C1" w:rsidP="006808C1" w:rsidRDefault="006808C1" w14:paraId="29F372FC"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510" w:type="pct"/>
            <w:tcBorders>
              <w:top w:val="nil"/>
              <w:left w:val="nil"/>
              <w:bottom w:val="single" w:color="auto" w:sz="4" w:space="0"/>
              <w:right w:val="nil"/>
            </w:tcBorders>
            <w:noWrap/>
            <w:vAlign w:val="center"/>
            <w:hideMark/>
          </w:tcPr>
          <w:p w:rsidRPr="006808C1" w:rsidR="006808C1" w:rsidP="006808C1" w:rsidRDefault="006808C1" w14:paraId="7B8EE4B1"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35" w:type="pct"/>
            <w:tcBorders>
              <w:top w:val="nil"/>
              <w:left w:val="nil"/>
              <w:bottom w:val="single" w:color="auto" w:sz="4" w:space="0"/>
              <w:right w:val="nil"/>
            </w:tcBorders>
            <w:noWrap/>
            <w:vAlign w:val="center"/>
            <w:hideMark/>
          </w:tcPr>
          <w:p w:rsidRPr="006808C1" w:rsidR="006808C1" w:rsidP="006808C1" w:rsidRDefault="006808C1" w14:paraId="33E84E84"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100%</w:t>
            </w:r>
          </w:p>
        </w:tc>
        <w:tc>
          <w:tcPr>
            <w:tcW w:w="447" w:type="pct"/>
            <w:tcBorders>
              <w:top w:val="nil"/>
              <w:left w:val="nil"/>
              <w:bottom w:val="single" w:color="auto" w:sz="4" w:space="0"/>
              <w:right w:val="nil"/>
            </w:tcBorders>
            <w:noWrap/>
            <w:vAlign w:val="center"/>
            <w:hideMark/>
          </w:tcPr>
          <w:p w:rsidRPr="006808C1" w:rsidR="006808C1" w:rsidP="006808C1" w:rsidRDefault="006808C1" w14:paraId="7218ED4D"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0.81</w:t>
            </w:r>
          </w:p>
        </w:tc>
        <w:tc>
          <w:tcPr>
            <w:tcW w:w="510" w:type="pct"/>
            <w:tcBorders>
              <w:top w:val="nil"/>
              <w:left w:val="nil"/>
              <w:bottom w:val="single" w:color="auto" w:sz="4" w:space="0"/>
              <w:right w:val="nil"/>
            </w:tcBorders>
            <w:noWrap/>
            <w:vAlign w:val="center"/>
            <w:hideMark/>
          </w:tcPr>
          <w:p w:rsidRPr="006808C1" w:rsidR="006808C1" w:rsidP="006808C1" w:rsidRDefault="006808C1" w14:paraId="41548A86"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0.83</w:t>
            </w:r>
          </w:p>
        </w:tc>
        <w:tc>
          <w:tcPr>
            <w:tcW w:w="510" w:type="pct"/>
            <w:tcBorders>
              <w:top w:val="nil"/>
              <w:left w:val="nil"/>
              <w:bottom w:val="single" w:color="auto" w:sz="4" w:space="0"/>
              <w:right w:val="nil"/>
            </w:tcBorders>
            <w:noWrap/>
            <w:vAlign w:val="center"/>
            <w:hideMark/>
          </w:tcPr>
          <w:p w:rsidRPr="006808C1" w:rsidR="006808C1" w:rsidP="006808C1" w:rsidRDefault="006808C1" w14:paraId="635311B7"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0.83</w:t>
            </w:r>
          </w:p>
        </w:tc>
      </w:tr>
      <w:tr w:rsidRPr="006808C1" w:rsidR="00D642E1" w:rsidTr="007A5788" w14:paraId="73B02539" w14:textId="77777777">
        <w:trPr>
          <w:trHeight w:val="290"/>
        </w:trPr>
        <w:tc>
          <w:tcPr>
            <w:tcW w:w="1935" w:type="pct"/>
            <w:tcBorders>
              <w:top w:val="single" w:color="auto" w:sz="4" w:space="0"/>
              <w:left w:val="nil"/>
              <w:right w:val="nil"/>
            </w:tcBorders>
            <w:noWrap/>
            <w:vAlign w:val="center"/>
            <w:hideMark/>
          </w:tcPr>
          <w:p w:rsidRPr="006808C1" w:rsidR="006808C1" w:rsidP="006808C1" w:rsidRDefault="006808C1" w14:paraId="75E0548C" w14:textId="77777777">
            <w:pPr>
              <w:spacing w:after="0"/>
              <w:rPr>
                <w:rFonts w:eastAsia="Times New Roman"/>
                <w:color w:val="000000"/>
                <w:sz w:val="20"/>
                <w:szCs w:val="20"/>
                <w:lang w:eastAsia="en-GB"/>
              </w:rPr>
            </w:pPr>
            <w:r w:rsidRPr="006808C1">
              <w:rPr>
                <w:rFonts w:eastAsia="Times New Roman"/>
                <w:color w:val="000000"/>
                <w:sz w:val="20"/>
                <w:szCs w:val="20"/>
                <w:lang w:eastAsia="en-GB"/>
              </w:rPr>
              <w:t>Total observations:</w:t>
            </w:r>
          </w:p>
        </w:tc>
        <w:tc>
          <w:tcPr>
            <w:tcW w:w="654" w:type="pct"/>
            <w:tcBorders>
              <w:top w:val="single" w:color="auto" w:sz="4" w:space="0"/>
              <w:left w:val="nil"/>
              <w:right w:val="nil"/>
            </w:tcBorders>
            <w:noWrap/>
            <w:vAlign w:val="center"/>
            <w:hideMark/>
          </w:tcPr>
          <w:p w:rsidRPr="006808C1" w:rsidR="006808C1" w:rsidP="006808C1" w:rsidRDefault="006808C1" w14:paraId="3A187971"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156,200</w:t>
            </w:r>
          </w:p>
        </w:tc>
        <w:tc>
          <w:tcPr>
            <w:tcW w:w="510" w:type="pct"/>
            <w:tcBorders>
              <w:top w:val="single" w:color="auto" w:sz="4" w:space="0"/>
              <w:left w:val="nil"/>
              <w:right w:val="nil"/>
            </w:tcBorders>
            <w:noWrap/>
            <w:vAlign w:val="center"/>
            <w:hideMark/>
          </w:tcPr>
          <w:p w:rsidRPr="006808C1" w:rsidR="006808C1" w:rsidP="006808C1" w:rsidRDefault="006808C1" w14:paraId="57F7C42F"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119,253</w:t>
            </w:r>
          </w:p>
        </w:tc>
        <w:tc>
          <w:tcPr>
            <w:tcW w:w="435" w:type="pct"/>
            <w:tcBorders>
              <w:top w:val="single" w:color="auto" w:sz="4" w:space="0"/>
              <w:left w:val="nil"/>
              <w:right w:val="nil"/>
            </w:tcBorders>
            <w:noWrap/>
            <w:vAlign w:val="center"/>
            <w:hideMark/>
          </w:tcPr>
          <w:p w:rsidRPr="006808C1" w:rsidR="006808C1" w:rsidP="006808C1" w:rsidRDefault="006808C1" w14:paraId="572E1AA3"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123,790</w:t>
            </w:r>
          </w:p>
        </w:tc>
        <w:tc>
          <w:tcPr>
            <w:tcW w:w="447" w:type="pct"/>
            <w:tcBorders>
              <w:top w:val="single" w:color="auto" w:sz="4" w:space="0"/>
              <w:left w:val="nil"/>
              <w:right w:val="nil"/>
            </w:tcBorders>
            <w:noWrap/>
            <w:vAlign w:val="center"/>
            <w:hideMark/>
          </w:tcPr>
          <w:p w:rsidRPr="006808C1" w:rsidR="006808C1" w:rsidP="006808C1" w:rsidRDefault="006808C1" w14:paraId="1EC0B7B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 </w:t>
            </w:r>
          </w:p>
        </w:tc>
        <w:tc>
          <w:tcPr>
            <w:tcW w:w="510" w:type="pct"/>
            <w:tcBorders>
              <w:top w:val="single" w:color="auto" w:sz="4" w:space="0"/>
              <w:left w:val="nil"/>
              <w:right w:val="nil"/>
            </w:tcBorders>
            <w:noWrap/>
            <w:vAlign w:val="center"/>
            <w:hideMark/>
          </w:tcPr>
          <w:p w:rsidRPr="006808C1" w:rsidR="006808C1" w:rsidP="006808C1" w:rsidRDefault="006808C1" w14:paraId="6254621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 </w:t>
            </w:r>
          </w:p>
        </w:tc>
        <w:tc>
          <w:tcPr>
            <w:tcW w:w="510" w:type="pct"/>
            <w:tcBorders>
              <w:top w:val="single" w:color="auto" w:sz="4" w:space="0"/>
              <w:left w:val="nil"/>
              <w:right w:val="nil"/>
            </w:tcBorders>
            <w:noWrap/>
            <w:vAlign w:val="center"/>
            <w:hideMark/>
          </w:tcPr>
          <w:p w:rsidRPr="006808C1" w:rsidR="006808C1" w:rsidP="006808C1" w:rsidRDefault="006808C1" w14:paraId="5A43BCD5" w14:textId="77777777">
            <w:pPr>
              <w:spacing w:after="0"/>
              <w:jc w:val="center"/>
              <w:rPr>
                <w:rFonts w:eastAsia="Times New Roman"/>
                <w:color w:val="000000"/>
                <w:sz w:val="20"/>
                <w:szCs w:val="20"/>
                <w:lang w:eastAsia="en-GB"/>
              </w:rPr>
            </w:pPr>
            <w:r w:rsidRPr="006808C1">
              <w:rPr>
                <w:rFonts w:eastAsia="Times New Roman"/>
                <w:color w:val="000000"/>
                <w:sz w:val="20"/>
                <w:szCs w:val="20"/>
                <w:lang w:eastAsia="en-GB"/>
              </w:rPr>
              <w:t> </w:t>
            </w:r>
          </w:p>
        </w:tc>
      </w:tr>
      <w:tr w:rsidRPr="006808C1" w:rsidR="00D642E1" w:rsidTr="000D72D4" w14:paraId="644D2C04" w14:textId="77777777">
        <w:trPr>
          <w:trHeight w:val="290"/>
        </w:trPr>
        <w:tc>
          <w:tcPr>
            <w:tcW w:w="5000" w:type="pct"/>
            <w:gridSpan w:val="7"/>
            <w:tcBorders>
              <w:left w:val="nil"/>
              <w:bottom w:val="single" w:color="auto" w:sz="4" w:space="0"/>
            </w:tcBorders>
            <w:noWrap/>
            <w:vAlign w:val="center"/>
          </w:tcPr>
          <w:p w:rsidRPr="000D72D4" w:rsidR="00D642E1" w:rsidP="006808C1" w:rsidRDefault="00D642E1" w14:paraId="549B49C6" w14:textId="7964C50D">
            <w:pPr>
              <w:spacing w:after="0"/>
              <w:jc w:val="center"/>
              <w:rPr>
                <w:rFonts w:eastAsia="Times New Roman"/>
                <w:color w:val="000000"/>
                <w:sz w:val="18"/>
                <w:szCs w:val="18"/>
                <w:lang w:eastAsia="en-GB"/>
              </w:rPr>
            </w:pPr>
            <w:r w:rsidRPr="000D72D4">
              <w:rPr>
                <w:rFonts w:eastAsia="Times New Roman"/>
                <w:color w:val="000000"/>
                <w:sz w:val="16"/>
                <w:szCs w:val="16"/>
                <w:lang w:eastAsia="en-GB"/>
              </w:rPr>
              <w:t xml:space="preserve">* Note: </w:t>
            </w:r>
            <w:r>
              <w:rPr>
                <w:rFonts w:eastAsia="Times New Roman"/>
                <w:color w:val="000000"/>
                <w:sz w:val="16"/>
                <w:szCs w:val="16"/>
                <w:lang w:eastAsia="en-GB"/>
              </w:rPr>
              <w:t>‘</w:t>
            </w:r>
            <w:r w:rsidRPr="000D72D4">
              <w:rPr>
                <w:rFonts w:eastAsia="Times New Roman"/>
                <w:color w:val="000000"/>
                <w:sz w:val="16"/>
                <w:szCs w:val="16"/>
                <w:lang w:eastAsia="en-GB"/>
              </w:rPr>
              <w:t>previous residence</w:t>
            </w:r>
            <w:r>
              <w:rPr>
                <w:rFonts w:eastAsia="Times New Roman"/>
                <w:color w:val="000000"/>
                <w:sz w:val="16"/>
                <w:szCs w:val="16"/>
                <w:lang w:eastAsia="en-GB"/>
              </w:rPr>
              <w:t>’</w:t>
            </w:r>
            <w:r w:rsidRPr="000D72D4">
              <w:rPr>
                <w:rFonts w:eastAsia="Times New Roman"/>
                <w:color w:val="000000"/>
                <w:sz w:val="16"/>
                <w:szCs w:val="16"/>
                <w:lang w:eastAsia="en-GB"/>
              </w:rPr>
              <w:t xml:space="preserve"> is always completed but</w:t>
            </w:r>
            <w:r>
              <w:rPr>
                <w:rFonts w:eastAsia="Times New Roman"/>
                <w:color w:val="000000"/>
                <w:sz w:val="16"/>
                <w:szCs w:val="16"/>
                <w:lang w:eastAsia="en-GB"/>
              </w:rPr>
              <w:t xml:space="preserve"> </w:t>
            </w:r>
            <w:r w:rsidRPr="000D72D4">
              <w:rPr>
                <w:rFonts w:eastAsia="Times New Roman"/>
                <w:color w:val="000000"/>
                <w:sz w:val="16"/>
                <w:szCs w:val="16"/>
                <w:lang w:eastAsia="en-GB"/>
              </w:rPr>
              <w:t xml:space="preserve">3/4 of observations are </w:t>
            </w:r>
            <w:r>
              <w:rPr>
                <w:rFonts w:eastAsia="Times New Roman"/>
                <w:color w:val="000000"/>
                <w:sz w:val="16"/>
                <w:szCs w:val="16"/>
                <w:lang w:eastAsia="en-GB"/>
              </w:rPr>
              <w:t>coded as ‘</w:t>
            </w:r>
            <w:r w:rsidRPr="000D72D4">
              <w:rPr>
                <w:rFonts w:eastAsia="Times New Roman"/>
                <w:color w:val="000000"/>
                <w:sz w:val="16"/>
                <w:szCs w:val="16"/>
                <w:lang w:eastAsia="en-GB"/>
              </w:rPr>
              <w:t>not specified</w:t>
            </w:r>
            <w:r>
              <w:rPr>
                <w:rFonts w:eastAsia="Times New Roman"/>
                <w:color w:val="000000"/>
                <w:sz w:val="16"/>
                <w:szCs w:val="16"/>
                <w:lang w:eastAsia="en-GB"/>
              </w:rPr>
              <w:t>’</w:t>
            </w:r>
            <w:r w:rsidRPr="000D72D4">
              <w:rPr>
                <w:rFonts w:eastAsia="Times New Roman"/>
                <w:color w:val="000000"/>
                <w:sz w:val="16"/>
                <w:szCs w:val="16"/>
                <w:lang w:eastAsia="en-GB"/>
              </w:rPr>
              <w:t>/</w:t>
            </w:r>
            <w:r>
              <w:rPr>
                <w:rFonts w:eastAsia="Times New Roman"/>
                <w:color w:val="000000"/>
                <w:sz w:val="16"/>
                <w:szCs w:val="16"/>
                <w:lang w:eastAsia="en-GB"/>
              </w:rPr>
              <w:t>’</w:t>
            </w:r>
            <w:r w:rsidRPr="000D72D4">
              <w:rPr>
                <w:rFonts w:eastAsia="Times New Roman"/>
                <w:color w:val="000000"/>
                <w:sz w:val="16"/>
                <w:szCs w:val="16"/>
                <w:lang w:eastAsia="en-GB"/>
              </w:rPr>
              <w:t>not record</w:t>
            </w:r>
            <w:r w:rsidR="00DA4B97">
              <w:rPr>
                <w:rFonts w:eastAsia="Times New Roman"/>
                <w:color w:val="000000"/>
                <w:sz w:val="16"/>
                <w:szCs w:val="16"/>
                <w:lang w:eastAsia="en-GB"/>
              </w:rPr>
              <w:t>ed</w:t>
            </w:r>
            <w:r>
              <w:rPr>
                <w:rFonts w:eastAsia="Times New Roman"/>
                <w:color w:val="000000"/>
                <w:sz w:val="16"/>
                <w:szCs w:val="16"/>
                <w:lang w:eastAsia="en-GB"/>
              </w:rPr>
              <w:t>’</w:t>
            </w:r>
            <w:r w:rsidRPr="000D72D4">
              <w:rPr>
                <w:rFonts w:eastAsia="Times New Roman"/>
                <w:color w:val="000000"/>
                <w:sz w:val="16"/>
                <w:szCs w:val="16"/>
                <w:lang w:eastAsia="en-GB"/>
              </w:rPr>
              <w:t>/</w:t>
            </w:r>
            <w:r>
              <w:rPr>
                <w:rFonts w:eastAsia="Times New Roman"/>
                <w:color w:val="000000"/>
                <w:sz w:val="16"/>
                <w:szCs w:val="16"/>
                <w:lang w:eastAsia="en-GB"/>
              </w:rPr>
              <w:t>’</w:t>
            </w:r>
            <w:r w:rsidRPr="000D72D4">
              <w:rPr>
                <w:rFonts w:eastAsia="Times New Roman"/>
                <w:color w:val="000000"/>
                <w:sz w:val="16"/>
                <w:szCs w:val="16"/>
                <w:lang w:eastAsia="en-GB"/>
              </w:rPr>
              <w:t>unused code</w:t>
            </w:r>
            <w:r>
              <w:rPr>
                <w:rFonts w:eastAsia="Times New Roman"/>
                <w:color w:val="000000"/>
                <w:sz w:val="16"/>
                <w:szCs w:val="16"/>
                <w:lang w:eastAsia="en-GB"/>
              </w:rPr>
              <w:t>’</w:t>
            </w:r>
          </w:p>
        </w:tc>
      </w:tr>
    </w:tbl>
    <w:p w:rsidR="004C1F4E" w:rsidP="009A4FC7" w:rsidRDefault="00223349" w14:paraId="54CD4437" w14:textId="50CE66BF">
      <w:pPr>
        <w:pStyle w:val="Caption"/>
      </w:pPr>
      <w:r>
        <w:t xml:space="preserve">Table </w:t>
      </w:r>
      <w:r w:rsidRPr="75F64998">
        <w:fldChar w:fldCharType="begin"/>
      </w:r>
      <w:r>
        <w:instrText xml:space="preserve"> SEQ Table \* ARABIC </w:instrText>
      </w:r>
      <w:r w:rsidRPr="75F64998">
        <w:fldChar w:fldCharType="separate"/>
      </w:r>
      <w:r w:rsidRPr="75F64998" w:rsidR="00217002">
        <w:rPr>
          <w:noProof/>
        </w:rPr>
        <w:t>1</w:t>
      </w:r>
      <w:r w:rsidRPr="75F64998">
        <w:rPr>
          <w:noProof/>
        </w:rPr>
        <w:fldChar w:fldCharType="end"/>
      </w:r>
      <w:r w:rsidR="79448DF6">
        <w:t>:</w:t>
      </w:r>
      <w:r>
        <w:t xml:space="preserve"> Original variables: missingness and mean values, by arrival/registration date</w:t>
      </w:r>
    </w:p>
    <w:p w:rsidR="00934BF4" w:rsidP="0043392A" w:rsidRDefault="002E6F35" w14:paraId="39DF0776" w14:textId="78D096EE">
      <w:r>
        <w:t xml:space="preserve">Registration date is available from 1982 onwards. </w:t>
      </w:r>
      <w:r w:rsidR="00934BF4">
        <w:t>Most registrants post-200</w:t>
      </w:r>
      <w:r>
        <w:t>7</w:t>
      </w:r>
      <w:r w:rsidR="00934BF4">
        <w:t xml:space="preserve"> arrive in the year of registration (Table 2). A small number </w:t>
      </w:r>
      <w:r w:rsidR="00292BD9">
        <w:t>(</w:t>
      </w:r>
      <w:r w:rsidR="00660E28">
        <w:t>1282, or 0.82</w:t>
      </w:r>
      <w:r w:rsidR="00292BD9">
        <w:t xml:space="preserve">%) </w:t>
      </w:r>
      <w:r w:rsidR="00934BF4">
        <w:t xml:space="preserve">appear to arrive after registration. </w:t>
      </w:r>
      <w:r w:rsidR="00F170A5">
        <w:t>This is feasible: employees who have given work permits or student intending to carry out work may apply for a NINo from abroad. W</w:t>
      </w:r>
      <w:r w:rsidR="00CB59F8">
        <w:t>e assume that the registration year is correct, as this should have been recorded automatically by the system, whereas the arrival date is entered by the registrant</w:t>
      </w:r>
      <w:r w:rsidR="00297A40">
        <w:t xml:space="preserve">. </w:t>
      </w:r>
      <w:r w:rsidR="00301215">
        <w:t>Registered postcode is generally present but missing in 2</w:t>
      </w:r>
      <w:r w:rsidR="00660E28">
        <w:t>2%</w:t>
      </w:r>
      <w:r w:rsidR="00301215">
        <w:t xml:space="preserve"> of those arriving pre-2002, and in half of those cases where the migrant arrives after registration, as might be expected.</w:t>
      </w:r>
    </w:p>
    <w:tbl>
      <w:tblPr>
        <w:tblW w:w="5000" w:type="pct"/>
        <w:tblLook w:val="04A0" w:firstRow="1" w:lastRow="0" w:firstColumn="1" w:lastColumn="0" w:noHBand="0" w:noVBand="1"/>
      </w:tblPr>
      <w:tblGrid>
        <w:gridCol w:w="878"/>
        <w:gridCol w:w="1833"/>
        <w:gridCol w:w="1549"/>
        <w:gridCol w:w="1585"/>
        <w:gridCol w:w="1161"/>
        <w:gridCol w:w="1143"/>
        <w:gridCol w:w="877"/>
      </w:tblGrid>
      <w:tr w:rsidRPr="002B57F0" w:rsidR="002B57F0" w:rsidTr="002B57F0" w14:paraId="6A871BDA" w14:textId="77777777">
        <w:trPr>
          <w:trHeight w:val="290"/>
        </w:trPr>
        <w:tc>
          <w:tcPr>
            <w:tcW w:w="470" w:type="pct"/>
            <w:tcBorders>
              <w:top w:val="nil"/>
              <w:left w:val="nil"/>
              <w:bottom w:val="nil"/>
              <w:right w:val="nil"/>
            </w:tcBorders>
            <w:noWrap/>
            <w:vAlign w:val="bottom"/>
            <w:hideMark/>
          </w:tcPr>
          <w:p w:rsidRPr="002B57F0" w:rsidR="002B57F0" w:rsidP="002B57F0" w:rsidRDefault="002B57F0" w14:paraId="5B9DD15F" w14:textId="77777777">
            <w:pPr>
              <w:spacing w:after="0"/>
              <w:rPr>
                <w:rFonts w:ascii="Times New Roman" w:hAnsi="Times New Roman" w:eastAsia="Times New Roman" w:cs="Times New Roman"/>
                <w:sz w:val="24"/>
                <w:szCs w:val="24"/>
                <w:lang w:eastAsia="en-GB"/>
              </w:rPr>
            </w:pPr>
          </w:p>
        </w:tc>
        <w:tc>
          <w:tcPr>
            <w:tcW w:w="1018" w:type="pct"/>
            <w:tcBorders>
              <w:top w:val="nil"/>
              <w:left w:val="nil"/>
              <w:bottom w:val="nil"/>
              <w:right w:val="nil"/>
            </w:tcBorders>
            <w:noWrap/>
            <w:vAlign w:val="bottom"/>
            <w:hideMark/>
          </w:tcPr>
          <w:p w:rsidRPr="002B57F0" w:rsidR="002B57F0" w:rsidP="002B57F0" w:rsidRDefault="002B57F0" w14:paraId="507612C9" w14:textId="77777777">
            <w:pPr>
              <w:spacing w:after="0"/>
              <w:rPr>
                <w:rFonts w:ascii="Times New Roman" w:hAnsi="Times New Roman" w:eastAsia="Times New Roman" w:cs="Times New Roman"/>
                <w:sz w:val="20"/>
                <w:szCs w:val="20"/>
                <w:lang w:eastAsia="en-GB"/>
              </w:rPr>
            </w:pPr>
          </w:p>
        </w:tc>
        <w:tc>
          <w:tcPr>
            <w:tcW w:w="861" w:type="pct"/>
            <w:tcBorders>
              <w:top w:val="nil"/>
              <w:left w:val="nil"/>
              <w:bottom w:val="nil"/>
              <w:right w:val="nil"/>
            </w:tcBorders>
            <w:noWrap/>
            <w:vAlign w:val="bottom"/>
            <w:hideMark/>
          </w:tcPr>
          <w:p w:rsidRPr="002B57F0" w:rsidR="002B57F0" w:rsidP="002B57F0" w:rsidRDefault="002B57F0" w14:paraId="5CBB8AB9" w14:textId="77777777">
            <w:pPr>
              <w:spacing w:after="0"/>
              <w:rPr>
                <w:rFonts w:ascii="Times New Roman" w:hAnsi="Times New Roman" w:eastAsia="Times New Roman" w:cs="Times New Roman"/>
                <w:sz w:val="20"/>
                <w:szCs w:val="20"/>
                <w:lang w:eastAsia="en-GB"/>
              </w:rPr>
            </w:pPr>
          </w:p>
        </w:tc>
        <w:tc>
          <w:tcPr>
            <w:tcW w:w="881" w:type="pct"/>
            <w:tcBorders>
              <w:top w:val="nil"/>
              <w:left w:val="nil"/>
              <w:bottom w:val="nil"/>
              <w:right w:val="nil"/>
            </w:tcBorders>
            <w:noWrap/>
            <w:vAlign w:val="bottom"/>
            <w:hideMark/>
          </w:tcPr>
          <w:p w:rsidRPr="002B57F0" w:rsidR="002B57F0" w:rsidP="002B57F0" w:rsidRDefault="002B57F0" w14:paraId="21C5D604" w14:textId="77777777">
            <w:pPr>
              <w:spacing w:after="0"/>
              <w:rPr>
                <w:rFonts w:ascii="Times New Roman" w:hAnsi="Times New Roman" w:eastAsia="Times New Roman" w:cs="Times New Roman"/>
                <w:sz w:val="20"/>
                <w:szCs w:val="20"/>
                <w:lang w:eastAsia="en-GB"/>
              </w:rPr>
            </w:pPr>
          </w:p>
        </w:tc>
        <w:tc>
          <w:tcPr>
            <w:tcW w:w="646" w:type="pct"/>
            <w:tcBorders>
              <w:top w:val="nil"/>
              <w:left w:val="nil"/>
              <w:bottom w:val="nil"/>
              <w:right w:val="nil"/>
            </w:tcBorders>
            <w:noWrap/>
            <w:vAlign w:val="bottom"/>
            <w:hideMark/>
          </w:tcPr>
          <w:p w:rsidRPr="002B57F0" w:rsidR="002B57F0" w:rsidP="002B57F0" w:rsidRDefault="002B57F0" w14:paraId="3DB02621" w14:textId="77777777">
            <w:pPr>
              <w:spacing w:after="0"/>
              <w:rPr>
                <w:rFonts w:ascii="Times New Roman" w:hAnsi="Times New Roman" w:eastAsia="Times New Roman" w:cs="Times New Roman"/>
                <w:sz w:val="20"/>
                <w:szCs w:val="20"/>
                <w:lang w:eastAsia="en-GB"/>
              </w:rPr>
            </w:pPr>
          </w:p>
        </w:tc>
        <w:tc>
          <w:tcPr>
            <w:tcW w:w="636" w:type="pct"/>
            <w:tcBorders>
              <w:top w:val="nil"/>
              <w:left w:val="nil"/>
              <w:bottom w:val="nil"/>
              <w:right w:val="nil"/>
            </w:tcBorders>
            <w:noWrap/>
            <w:vAlign w:val="bottom"/>
            <w:hideMark/>
          </w:tcPr>
          <w:p w:rsidRPr="002B57F0" w:rsidR="002B57F0" w:rsidP="002B57F0" w:rsidRDefault="002B57F0" w14:paraId="29B38F30" w14:textId="77777777">
            <w:pPr>
              <w:spacing w:after="0"/>
              <w:rPr>
                <w:rFonts w:ascii="Times New Roman" w:hAnsi="Times New Roman" w:eastAsia="Times New Roman" w:cs="Times New Roman"/>
                <w:sz w:val="20"/>
                <w:szCs w:val="20"/>
                <w:lang w:eastAsia="en-GB"/>
              </w:rPr>
            </w:pPr>
          </w:p>
        </w:tc>
        <w:tc>
          <w:tcPr>
            <w:tcW w:w="489" w:type="pct"/>
            <w:tcBorders>
              <w:top w:val="nil"/>
              <w:left w:val="nil"/>
              <w:bottom w:val="nil"/>
              <w:right w:val="nil"/>
            </w:tcBorders>
            <w:noWrap/>
            <w:vAlign w:val="bottom"/>
            <w:hideMark/>
          </w:tcPr>
          <w:p w:rsidRPr="002B57F0" w:rsidR="002B57F0" w:rsidP="002B57F0" w:rsidRDefault="002B57F0" w14:paraId="6888FE0D" w14:textId="77777777">
            <w:pPr>
              <w:spacing w:after="0"/>
              <w:rPr>
                <w:rFonts w:eastAsia="Times New Roman"/>
                <w:color w:val="000000"/>
                <w:sz w:val="20"/>
                <w:szCs w:val="20"/>
                <w:lang w:eastAsia="en-GB"/>
              </w:rPr>
            </w:pPr>
            <w:r w:rsidRPr="002B57F0">
              <w:rPr>
                <w:rFonts w:eastAsia="Times New Roman"/>
                <w:color w:val="000000"/>
                <w:sz w:val="20"/>
                <w:szCs w:val="20"/>
                <w:lang w:eastAsia="en-GB"/>
              </w:rPr>
              <w:t xml:space="preserve">          </w:t>
            </w:r>
          </w:p>
        </w:tc>
      </w:tr>
      <w:tr w:rsidRPr="002B57F0" w:rsidR="002B57F0" w:rsidTr="002B57F0" w14:paraId="15B91FCB" w14:textId="77777777">
        <w:trPr>
          <w:trHeight w:val="520"/>
        </w:trPr>
        <w:tc>
          <w:tcPr>
            <w:tcW w:w="470" w:type="pct"/>
            <w:tcBorders>
              <w:top w:val="nil"/>
              <w:left w:val="nil"/>
              <w:bottom w:val="single" w:color="auto" w:sz="4" w:space="0"/>
              <w:right w:val="nil"/>
            </w:tcBorders>
            <w:vAlign w:val="center"/>
            <w:hideMark/>
          </w:tcPr>
          <w:p w:rsidRPr="002B57F0" w:rsidR="002B57F0" w:rsidP="002B57F0" w:rsidRDefault="002B57F0" w14:paraId="5C445FF2"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Arrival year</w:t>
            </w:r>
          </w:p>
        </w:tc>
        <w:tc>
          <w:tcPr>
            <w:tcW w:w="1018" w:type="pct"/>
            <w:tcBorders>
              <w:top w:val="nil"/>
              <w:left w:val="nil"/>
              <w:bottom w:val="single" w:color="auto" w:sz="4" w:space="0"/>
              <w:right w:val="nil"/>
            </w:tcBorders>
            <w:vAlign w:val="center"/>
            <w:hideMark/>
          </w:tcPr>
          <w:p w:rsidRPr="002B57F0" w:rsidR="002B57F0" w:rsidP="002B57F0" w:rsidRDefault="002B57F0" w14:paraId="4621BA61"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Frequency</w:t>
            </w:r>
          </w:p>
        </w:tc>
        <w:tc>
          <w:tcPr>
            <w:tcW w:w="861" w:type="pct"/>
            <w:tcBorders>
              <w:top w:val="nil"/>
              <w:left w:val="nil"/>
              <w:bottom w:val="single" w:color="auto" w:sz="4" w:space="0"/>
              <w:right w:val="nil"/>
            </w:tcBorders>
            <w:vAlign w:val="center"/>
            <w:hideMark/>
          </w:tcPr>
          <w:p w:rsidRPr="002B57F0" w:rsidR="002B57F0" w:rsidP="002B57F0" w:rsidRDefault="002B57F0" w14:paraId="16F7F18F"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Same registration and arrival year</w:t>
            </w:r>
          </w:p>
        </w:tc>
        <w:tc>
          <w:tcPr>
            <w:tcW w:w="881" w:type="pct"/>
            <w:tcBorders>
              <w:top w:val="nil"/>
              <w:left w:val="nil"/>
              <w:bottom w:val="single" w:color="auto" w:sz="4" w:space="0"/>
              <w:right w:val="nil"/>
            </w:tcBorders>
            <w:vAlign w:val="center"/>
            <w:hideMark/>
          </w:tcPr>
          <w:p w:rsidRPr="002B57F0" w:rsidR="002B57F0" w:rsidP="002B57F0" w:rsidRDefault="002B57F0" w14:paraId="40FAB804"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Arrival year after registration year</w:t>
            </w:r>
          </w:p>
        </w:tc>
        <w:tc>
          <w:tcPr>
            <w:tcW w:w="646" w:type="pct"/>
            <w:tcBorders>
              <w:top w:val="nil"/>
              <w:left w:val="nil"/>
              <w:bottom w:val="single" w:color="auto" w:sz="4" w:space="0"/>
              <w:right w:val="nil"/>
            </w:tcBorders>
            <w:vAlign w:val="center"/>
            <w:hideMark/>
          </w:tcPr>
          <w:p w:rsidRPr="002B57F0" w:rsidR="002B57F0" w:rsidP="002B57F0" w:rsidRDefault="002B57F0" w14:paraId="6D724CB7"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Mean age on arrival</w:t>
            </w:r>
          </w:p>
        </w:tc>
        <w:tc>
          <w:tcPr>
            <w:tcW w:w="636" w:type="pct"/>
            <w:tcBorders>
              <w:top w:val="nil"/>
              <w:left w:val="nil"/>
              <w:bottom w:val="single" w:color="auto" w:sz="4" w:space="0"/>
              <w:right w:val="nil"/>
            </w:tcBorders>
            <w:vAlign w:val="center"/>
            <w:hideMark/>
          </w:tcPr>
          <w:p w:rsidRPr="002B57F0" w:rsidR="002B57F0" w:rsidP="002B57F0" w:rsidRDefault="002B57F0" w14:paraId="54F5EB76"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Arrived as an adult</w:t>
            </w:r>
          </w:p>
        </w:tc>
        <w:tc>
          <w:tcPr>
            <w:tcW w:w="489" w:type="pct"/>
            <w:tcBorders>
              <w:top w:val="nil"/>
              <w:left w:val="nil"/>
              <w:bottom w:val="single" w:color="auto" w:sz="4" w:space="0"/>
              <w:right w:val="nil"/>
            </w:tcBorders>
            <w:vAlign w:val="center"/>
            <w:hideMark/>
          </w:tcPr>
          <w:p w:rsidRPr="002B57F0" w:rsidR="002B57F0" w:rsidP="002B57F0" w:rsidRDefault="002B57F0" w14:paraId="7956E5C1"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Male</w:t>
            </w:r>
          </w:p>
        </w:tc>
      </w:tr>
      <w:tr w:rsidRPr="002B57F0" w:rsidR="002B57F0" w:rsidTr="002B57F0" w14:paraId="7D21B181"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7A0559D4"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75-81</w:t>
            </w:r>
          </w:p>
        </w:tc>
        <w:tc>
          <w:tcPr>
            <w:tcW w:w="1018" w:type="pct"/>
            <w:tcBorders>
              <w:top w:val="nil"/>
              <w:left w:val="nil"/>
              <w:bottom w:val="nil"/>
              <w:right w:val="nil"/>
            </w:tcBorders>
            <w:noWrap/>
            <w:vAlign w:val="center"/>
            <w:hideMark/>
          </w:tcPr>
          <w:p w:rsidRPr="002B57F0" w:rsidR="002B57F0" w:rsidP="002B57F0" w:rsidRDefault="002B57F0" w14:paraId="3A5404DD"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6,127</w:t>
            </w:r>
          </w:p>
        </w:tc>
        <w:tc>
          <w:tcPr>
            <w:tcW w:w="861" w:type="pct"/>
            <w:tcBorders>
              <w:top w:val="nil"/>
              <w:left w:val="nil"/>
              <w:bottom w:val="nil"/>
              <w:right w:val="nil"/>
            </w:tcBorders>
            <w:noWrap/>
            <w:vAlign w:val="center"/>
            <w:hideMark/>
          </w:tcPr>
          <w:p w:rsidRPr="002B57F0" w:rsidR="002B57F0" w:rsidP="002B57F0" w:rsidRDefault="002B57F0" w14:paraId="444B6D06"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n/a</w:t>
            </w:r>
          </w:p>
        </w:tc>
        <w:tc>
          <w:tcPr>
            <w:tcW w:w="881" w:type="pct"/>
            <w:tcBorders>
              <w:top w:val="nil"/>
              <w:left w:val="nil"/>
              <w:bottom w:val="nil"/>
              <w:right w:val="nil"/>
            </w:tcBorders>
            <w:noWrap/>
            <w:vAlign w:val="center"/>
            <w:hideMark/>
          </w:tcPr>
          <w:p w:rsidRPr="002B57F0" w:rsidR="002B57F0" w:rsidP="002B57F0" w:rsidRDefault="002B57F0" w14:paraId="1CA257BF"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n/a</w:t>
            </w:r>
          </w:p>
        </w:tc>
        <w:tc>
          <w:tcPr>
            <w:tcW w:w="646" w:type="pct"/>
            <w:tcBorders>
              <w:top w:val="nil"/>
              <w:left w:val="nil"/>
              <w:bottom w:val="nil"/>
              <w:right w:val="nil"/>
            </w:tcBorders>
            <w:noWrap/>
            <w:vAlign w:val="center"/>
            <w:hideMark/>
          </w:tcPr>
          <w:p w:rsidRPr="002B57F0" w:rsidR="002B57F0" w:rsidP="002B57F0" w:rsidRDefault="002B57F0" w14:paraId="1B0D08B0"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24.8</w:t>
            </w:r>
          </w:p>
        </w:tc>
        <w:tc>
          <w:tcPr>
            <w:tcW w:w="636" w:type="pct"/>
            <w:tcBorders>
              <w:top w:val="nil"/>
              <w:left w:val="nil"/>
              <w:bottom w:val="nil"/>
              <w:right w:val="nil"/>
            </w:tcBorders>
            <w:noWrap/>
            <w:vAlign w:val="center"/>
            <w:hideMark/>
          </w:tcPr>
          <w:p w:rsidRPr="002B57F0" w:rsidR="002B57F0" w:rsidP="002B57F0" w:rsidRDefault="002B57F0" w14:paraId="5E131AA8"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1.5%</w:t>
            </w:r>
          </w:p>
        </w:tc>
        <w:tc>
          <w:tcPr>
            <w:tcW w:w="489" w:type="pct"/>
            <w:tcBorders>
              <w:top w:val="nil"/>
              <w:left w:val="nil"/>
              <w:bottom w:val="nil"/>
              <w:right w:val="nil"/>
            </w:tcBorders>
            <w:noWrap/>
            <w:vAlign w:val="center"/>
            <w:hideMark/>
          </w:tcPr>
          <w:p w:rsidRPr="002B57F0" w:rsidR="002B57F0" w:rsidP="002B57F0" w:rsidRDefault="002B57F0" w14:paraId="1DF28D41"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53.5%</w:t>
            </w:r>
          </w:p>
        </w:tc>
      </w:tr>
      <w:tr w:rsidRPr="002B57F0" w:rsidR="002B57F0" w:rsidTr="002B57F0" w14:paraId="59BAC307"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10A3993A"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82-86</w:t>
            </w:r>
          </w:p>
        </w:tc>
        <w:tc>
          <w:tcPr>
            <w:tcW w:w="1018" w:type="pct"/>
            <w:tcBorders>
              <w:top w:val="nil"/>
              <w:left w:val="nil"/>
              <w:bottom w:val="nil"/>
              <w:right w:val="nil"/>
            </w:tcBorders>
            <w:noWrap/>
            <w:vAlign w:val="center"/>
            <w:hideMark/>
          </w:tcPr>
          <w:p w:rsidRPr="002B57F0" w:rsidR="002B57F0" w:rsidP="002B57F0" w:rsidRDefault="002B57F0" w14:paraId="6F3A072E"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4,707</w:t>
            </w:r>
          </w:p>
        </w:tc>
        <w:tc>
          <w:tcPr>
            <w:tcW w:w="861" w:type="pct"/>
            <w:tcBorders>
              <w:top w:val="nil"/>
              <w:left w:val="nil"/>
              <w:bottom w:val="nil"/>
              <w:right w:val="nil"/>
            </w:tcBorders>
            <w:noWrap/>
            <w:vAlign w:val="center"/>
            <w:hideMark/>
          </w:tcPr>
          <w:p w:rsidRPr="002B57F0" w:rsidR="002B57F0" w:rsidP="002B57F0" w:rsidRDefault="002B57F0" w14:paraId="203269FF"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46.4%</w:t>
            </w:r>
          </w:p>
        </w:tc>
        <w:tc>
          <w:tcPr>
            <w:tcW w:w="881" w:type="pct"/>
            <w:tcBorders>
              <w:top w:val="nil"/>
              <w:left w:val="nil"/>
              <w:bottom w:val="nil"/>
              <w:right w:val="nil"/>
            </w:tcBorders>
            <w:noWrap/>
            <w:vAlign w:val="center"/>
            <w:hideMark/>
          </w:tcPr>
          <w:p w:rsidRPr="002B57F0" w:rsidR="002B57F0" w:rsidP="002B57F0" w:rsidRDefault="002B57F0" w14:paraId="49191FE5"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0.1%</w:t>
            </w:r>
          </w:p>
        </w:tc>
        <w:tc>
          <w:tcPr>
            <w:tcW w:w="646" w:type="pct"/>
            <w:tcBorders>
              <w:top w:val="nil"/>
              <w:left w:val="nil"/>
              <w:bottom w:val="nil"/>
              <w:right w:val="nil"/>
            </w:tcBorders>
            <w:noWrap/>
            <w:vAlign w:val="center"/>
            <w:hideMark/>
          </w:tcPr>
          <w:p w:rsidRPr="002B57F0" w:rsidR="002B57F0" w:rsidP="002B57F0" w:rsidRDefault="002B57F0" w14:paraId="63E9803C"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26.3</w:t>
            </w:r>
          </w:p>
        </w:tc>
        <w:tc>
          <w:tcPr>
            <w:tcW w:w="636" w:type="pct"/>
            <w:tcBorders>
              <w:top w:val="nil"/>
              <w:left w:val="nil"/>
              <w:bottom w:val="nil"/>
              <w:right w:val="nil"/>
            </w:tcBorders>
            <w:noWrap/>
            <w:vAlign w:val="center"/>
            <w:hideMark/>
          </w:tcPr>
          <w:p w:rsidRPr="002B57F0" w:rsidR="002B57F0" w:rsidP="002B57F0" w:rsidRDefault="002B57F0" w14:paraId="0FE97B28"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1.3%</w:t>
            </w:r>
          </w:p>
        </w:tc>
        <w:tc>
          <w:tcPr>
            <w:tcW w:w="489" w:type="pct"/>
            <w:tcBorders>
              <w:top w:val="nil"/>
              <w:left w:val="nil"/>
              <w:bottom w:val="nil"/>
              <w:right w:val="nil"/>
            </w:tcBorders>
            <w:noWrap/>
            <w:vAlign w:val="center"/>
            <w:hideMark/>
          </w:tcPr>
          <w:p w:rsidRPr="002B57F0" w:rsidR="002B57F0" w:rsidP="002B57F0" w:rsidRDefault="002B57F0" w14:paraId="0B265C97"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52.0%</w:t>
            </w:r>
          </w:p>
        </w:tc>
      </w:tr>
      <w:tr w:rsidRPr="002B57F0" w:rsidR="002B57F0" w:rsidTr="002B57F0" w14:paraId="4CCEC540"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6CD8C9E5"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87-91</w:t>
            </w:r>
          </w:p>
        </w:tc>
        <w:tc>
          <w:tcPr>
            <w:tcW w:w="1018" w:type="pct"/>
            <w:tcBorders>
              <w:top w:val="nil"/>
              <w:left w:val="nil"/>
              <w:bottom w:val="nil"/>
              <w:right w:val="nil"/>
            </w:tcBorders>
            <w:noWrap/>
            <w:vAlign w:val="center"/>
            <w:hideMark/>
          </w:tcPr>
          <w:p w:rsidRPr="002B57F0" w:rsidR="002B57F0" w:rsidP="002B57F0" w:rsidRDefault="002B57F0" w14:paraId="53C634AD"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8,296</w:t>
            </w:r>
          </w:p>
        </w:tc>
        <w:tc>
          <w:tcPr>
            <w:tcW w:w="861" w:type="pct"/>
            <w:tcBorders>
              <w:top w:val="nil"/>
              <w:left w:val="nil"/>
              <w:bottom w:val="nil"/>
              <w:right w:val="nil"/>
            </w:tcBorders>
            <w:noWrap/>
            <w:vAlign w:val="center"/>
            <w:hideMark/>
          </w:tcPr>
          <w:p w:rsidRPr="002B57F0" w:rsidR="002B57F0" w:rsidP="002B57F0" w:rsidRDefault="002B57F0" w14:paraId="75DFACA2"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51.5%</w:t>
            </w:r>
          </w:p>
        </w:tc>
        <w:tc>
          <w:tcPr>
            <w:tcW w:w="881" w:type="pct"/>
            <w:tcBorders>
              <w:top w:val="nil"/>
              <w:left w:val="nil"/>
              <w:bottom w:val="nil"/>
              <w:right w:val="nil"/>
            </w:tcBorders>
            <w:noWrap/>
            <w:vAlign w:val="center"/>
            <w:hideMark/>
          </w:tcPr>
          <w:p w:rsidRPr="002B57F0" w:rsidR="002B57F0" w:rsidP="002B57F0" w:rsidRDefault="002B57F0" w14:paraId="20EEB040"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0.6%</w:t>
            </w:r>
          </w:p>
        </w:tc>
        <w:tc>
          <w:tcPr>
            <w:tcW w:w="646" w:type="pct"/>
            <w:tcBorders>
              <w:top w:val="nil"/>
              <w:left w:val="nil"/>
              <w:bottom w:val="nil"/>
              <w:right w:val="nil"/>
            </w:tcBorders>
            <w:noWrap/>
            <w:vAlign w:val="center"/>
            <w:hideMark/>
          </w:tcPr>
          <w:p w:rsidRPr="002B57F0" w:rsidR="002B57F0" w:rsidP="002B57F0" w:rsidRDefault="002B57F0" w14:paraId="7FEC4237"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26.4</w:t>
            </w:r>
          </w:p>
        </w:tc>
        <w:tc>
          <w:tcPr>
            <w:tcW w:w="636" w:type="pct"/>
            <w:tcBorders>
              <w:top w:val="nil"/>
              <w:left w:val="nil"/>
              <w:bottom w:val="nil"/>
              <w:right w:val="nil"/>
            </w:tcBorders>
            <w:noWrap/>
            <w:vAlign w:val="center"/>
            <w:hideMark/>
          </w:tcPr>
          <w:p w:rsidRPr="002B57F0" w:rsidR="002B57F0" w:rsidP="002B57F0" w:rsidRDefault="002B57F0" w14:paraId="25B53650"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1.0%</w:t>
            </w:r>
          </w:p>
        </w:tc>
        <w:tc>
          <w:tcPr>
            <w:tcW w:w="489" w:type="pct"/>
            <w:tcBorders>
              <w:top w:val="nil"/>
              <w:left w:val="nil"/>
              <w:bottom w:val="nil"/>
              <w:right w:val="nil"/>
            </w:tcBorders>
            <w:noWrap/>
            <w:vAlign w:val="center"/>
            <w:hideMark/>
          </w:tcPr>
          <w:p w:rsidRPr="002B57F0" w:rsidR="002B57F0" w:rsidP="002B57F0" w:rsidRDefault="002B57F0" w14:paraId="33F15821"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52.1%</w:t>
            </w:r>
          </w:p>
        </w:tc>
      </w:tr>
      <w:tr w:rsidRPr="002B57F0" w:rsidR="002B57F0" w:rsidTr="002B57F0" w14:paraId="47807B64"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33720B3B"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92-96</w:t>
            </w:r>
          </w:p>
        </w:tc>
        <w:tc>
          <w:tcPr>
            <w:tcW w:w="1018" w:type="pct"/>
            <w:tcBorders>
              <w:top w:val="nil"/>
              <w:left w:val="nil"/>
              <w:bottom w:val="nil"/>
              <w:right w:val="nil"/>
            </w:tcBorders>
            <w:noWrap/>
            <w:vAlign w:val="center"/>
            <w:hideMark/>
          </w:tcPr>
          <w:p w:rsidRPr="002B57F0" w:rsidR="002B57F0" w:rsidP="002B57F0" w:rsidRDefault="002B57F0" w14:paraId="3925AE40"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7,694</w:t>
            </w:r>
          </w:p>
        </w:tc>
        <w:tc>
          <w:tcPr>
            <w:tcW w:w="861" w:type="pct"/>
            <w:tcBorders>
              <w:top w:val="nil"/>
              <w:left w:val="nil"/>
              <w:bottom w:val="nil"/>
              <w:right w:val="nil"/>
            </w:tcBorders>
            <w:noWrap/>
            <w:vAlign w:val="center"/>
            <w:hideMark/>
          </w:tcPr>
          <w:p w:rsidRPr="002B57F0" w:rsidR="002B57F0" w:rsidP="002B57F0" w:rsidRDefault="002B57F0" w14:paraId="759AA297"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49.3%</w:t>
            </w:r>
          </w:p>
        </w:tc>
        <w:tc>
          <w:tcPr>
            <w:tcW w:w="881" w:type="pct"/>
            <w:tcBorders>
              <w:top w:val="nil"/>
              <w:left w:val="nil"/>
              <w:bottom w:val="nil"/>
              <w:right w:val="nil"/>
            </w:tcBorders>
            <w:noWrap/>
            <w:vAlign w:val="center"/>
            <w:hideMark/>
          </w:tcPr>
          <w:p w:rsidRPr="002B57F0" w:rsidR="002B57F0" w:rsidP="002B57F0" w:rsidRDefault="002B57F0" w14:paraId="485C76C9"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1.5%</w:t>
            </w:r>
          </w:p>
        </w:tc>
        <w:tc>
          <w:tcPr>
            <w:tcW w:w="646" w:type="pct"/>
            <w:tcBorders>
              <w:top w:val="nil"/>
              <w:left w:val="nil"/>
              <w:bottom w:val="nil"/>
              <w:right w:val="nil"/>
            </w:tcBorders>
            <w:noWrap/>
            <w:vAlign w:val="center"/>
            <w:hideMark/>
          </w:tcPr>
          <w:p w:rsidRPr="002B57F0" w:rsidR="002B57F0" w:rsidP="002B57F0" w:rsidRDefault="002B57F0" w14:paraId="1E45E7A5"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26.7</w:t>
            </w:r>
          </w:p>
        </w:tc>
        <w:tc>
          <w:tcPr>
            <w:tcW w:w="636" w:type="pct"/>
            <w:tcBorders>
              <w:top w:val="nil"/>
              <w:left w:val="nil"/>
              <w:bottom w:val="nil"/>
              <w:right w:val="nil"/>
            </w:tcBorders>
            <w:noWrap/>
            <w:vAlign w:val="center"/>
            <w:hideMark/>
          </w:tcPr>
          <w:p w:rsidRPr="002B57F0" w:rsidR="002B57F0" w:rsidP="002B57F0" w:rsidRDefault="002B57F0" w14:paraId="7AD46A9F"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1.2%</w:t>
            </w:r>
          </w:p>
        </w:tc>
        <w:tc>
          <w:tcPr>
            <w:tcW w:w="489" w:type="pct"/>
            <w:tcBorders>
              <w:top w:val="nil"/>
              <w:left w:val="nil"/>
              <w:bottom w:val="nil"/>
              <w:right w:val="nil"/>
            </w:tcBorders>
            <w:noWrap/>
            <w:vAlign w:val="center"/>
            <w:hideMark/>
          </w:tcPr>
          <w:p w:rsidRPr="002B57F0" w:rsidR="002B57F0" w:rsidP="002B57F0" w:rsidRDefault="002B57F0" w14:paraId="420B531E"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52.2%</w:t>
            </w:r>
          </w:p>
        </w:tc>
      </w:tr>
      <w:tr w:rsidRPr="002B57F0" w:rsidR="002B57F0" w:rsidTr="002B57F0" w14:paraId="184B8204"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270A8ED6"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97-01</w:t>
            </w:r>
          </w:p>
        </w:tc>
        <w:tc>
          <w:tcPr>
            <w:tcW w:w="1018" w:type="pct"/>
            <w:tcBorders>
              <w:top w:val="nil"/>
              <w:left w:val="nil"/>
              <w:bottom w:val="nil"/>
              <w:right w:val="nil"/>
            </w:tcBorders>
            <w:noWrap/>
            <w:vAlign w:val="center"/>
            <w:hideMark/>
          </w:tcPr>
          <w:p w:rsidRPr="002B57F0" w:rsidR="002B57F0" w:rsidP="002B57F0" w:rsidRDefault="002B57F0" w14:paraId="5B16639C"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10,123</w:t>
            </w:r>
          </w:p>
        </w:tc>
        <w:tc>
          <w:tcPr>
            <w:tcW w:w="861" w:type="pct"/>
            <w:tcBorders>
              <w:top w:val="nil"/>
              <w:left w:val="nil"/>
              <w:bottom w:val="nil"/>
              <w:right w:val="nil"/>
            </w:tcBorders>
            <w:noWrap/>
            <w:vAlign w:val="center"/>
            <w:hideMark/>
          </w:tcPr>
          <w:p w:rsidRPr="002B57F0" w:rsidR="002B57F0" w:rsidP="002B57F0" w:rsidRDefault="002B57F0" w14:paraId="04F83689"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28.1%</w:t>
            </w:r>
          </w:p>
        </w:tc>
        <w:tc>
          <w:tcPr>
            <w:tcW w:w="881" w:type="pct"/>
            <w:tcBorders>
              <w:top w:val="nil"/>
              <w:left w:val="nil"/>
              <w:bottom w:val="nil"/>
              <w:right w:val="nil"/>
            </w:tcBorders>
            <w:noWrap/>
            <w:vAlign w:val="center"/>
            <w:hideMark/>
          </w:tcPr>
          <w:p w:rsidRPr="002B57F0" w:rsidR="002B57F0" w:rsidP="002B57F0" w:rsidRDefault="002B57F0" w14:paraId="4150D799"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1.0%</w:t>
            </w:r>
          </w:p>
        </w:tc>
        <w:tc>
          <w:tcPr>
            <w:tcW w:w="646" w:type="pct"/>
            <w:tcBorders>
              <w:top w:val="nil"/>
              <w:left w:val="nil"/>
              <w:bottom w:val="nil"/>
              <w:right w:val="nil"/>
            </w:tcBorders>
            <w:noWrap/>
            <w:vAlign w:val="center"/>
            <w:hideMark/>
          </w:tcPr>
          <w:p w:rsidRPr="002B57F0" w:rsidR="002B57F0" w:rsidP="002B57F0" w:rsidRDefault="002B57F0" w14:paraId="556BDA67"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27.0</w:t>
            </w:r>
          </w:p>
        </w:tc>
        <w:tc>
          <w:tcPr>
            <w:tcW w:w="636" w:type="pct"/>
            <w:tcBorders>
              <w:top w:val="nil"/>
              <w:left w:val="nil"/>
              <w:bottom w:val="nil"/>
              <w:right w:val="nil"/>
            </w:tcBorders>
            <w:noWrap/>
            <w:vAlign w:val="center"/>
            <w:hideMark/>
          </w:tcPr>
          <w:p w:rsidRPr="002B57F0" w:rsidR="002B57F0" w:rsidP="002B57F0" w:rsidRDefault="002B57F0" w14:paraId="25A688BF"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2.0%</w:t>
            </w:r>
          </w:p>
        </w:tc>
        <w:tc>
          <w:tcPr>
            <w:tcW w:w="489" w:type="pct"/>
            <w:tcBorders>
              <w:top w:val="nil"/>
              <w:left w:val="nil"/>
              <w:bottom w:val="nil"/>
              <w:right w:val="nil"/>
            </w:tcBorders>
            <w:noWrap/>
            <w:vAlign w:val="center"/>
            <w:hideMark/>
          </w:tcPr>
          <w:p w:rsidRPr="002B57F0" w:rsidR="002B57F0" w:rsidP="002B57F0" w:rsidRDefault="002B57F0" w14:paraId="00D8CD60"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50.0%</w:t>
            </w:r>
          </w:p>
        </w:tc>
      </w:tr>
      <w:tr w:rsidRPr="002B57F0" w:rsidR="002B57F0" w:rsidTr="002B57F0" w14:paraId="126F8072"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23C79864"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02-06</w:t>
            </w:r>
          </w:p>
        </w:tc>
        <w:tc>
          <w:tcPr>
            <w:tcW w:w="1018" w:type="pct"/>
            <w:tcBorders>
              <w:top w:val="nil"/>
              <w:left w:val="nil"/>
              <w:bottom w:val="nil"/>
              <w:right w:val="nil"/>
            </w:tcBorders>
            <w:noWrap/>
            <w:vAlign w:val="center"/>
            <w:hideMark/>
          </w:tcPr>
          <w:p w:rsidRPr="002B57F0" w:rsidR="002B57F0" w:rsidP="002B57F0" w:rsidRDefault="002B57F0" w14:paraId="3B2DF781"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25,130</w:t>
            </w:r>
          </w:p>
        </w:tc>
        <w:tc>
          <w:tcPr>
            <w:tcW w:w="861" w:type="pct"/>
            <w:tcBorders>
              <w:top w:val="nil"/>
              <w:left w:val="nil"/>
              <w:bottom w:val="nil"/>
              <w:right w:val="nil"/>
            </w:tcBorders>
            <w:noWrap/>
            <w:vAlign w:val="center"/>
            <w:hideMark/>
          </w:tcPr>
          <w:p w:rsidRPr="002B57F0" w:rsidR="002B57F0" w:rsidP="002B57F0" w:rsidRDefault="002B57F0" w14:paraId="6D7CD069"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38.9%</w:t>
            </w:r>
          </w:p>
        </w:tc>
        <w:tc>
          <w:tcPr>
            <w:tcW w:w="881" w:type="pct"/>
            <w:tcBorders>
              <w:top w:val="nil"/>
              <w:left w:val="nil"/>
              <w:bottom w:val="nil"/>
              <w:right w:val="nil"/>
            </w:tcBorders>
            <w:noWrap/>
            <w:vAlign w:val="center"/>
            <w:hideMark/>
          </w:tcPr>
          <w:p w:rsidRPr="002B57F0" w:rsidR="002B57F0" w:rsidP="002B57F0" w:rsidRDefault="002B57F0" w14:paraId="68544BAC"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0.5%</w:t>
            </w:r>
          </w:p>
        </w:tc>
        <w:tc>
          <w:tcPr>
            <w:tcW w:w="646" w:type="pct"/>
            <w:tcBorders>
              <w:top w:val="nil"/>
              <w:left w:val="nil"/>
              <w:bottom w:val="nil"/>
              <w:right w:val="nil"/>
            </w:tcBorders>
            <w:noWrap/>
            <w:vAlign w:val="center"/>
            <w:hideMark/>
          </w:tcPr>
          <w:p w:rsidRPr="002B57F0" w:rsidR="002B57F0" w:rsidP="002B57F0" w:rsidRDefault="002B57F0" w14:paraId="04E7E552"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27.1</w:t>
            </w:r>
          </w:p>
        </w:tc>
        <w:tc>
          <w:tcPr>
            <w:tcW w:w="636" w:type="pct"/>
            <w:tcBorders>
              <w:top w:val="nil"/>
              <w:left w:val="nil"/>
              <w:bottom w:val="nil"/>
              <w:right w:val="nil"/>
            </w:tcBorders>
            <w:noWrap/>
            <w:vAlign w:val="center"/>
            <w:hideMark/>
          </w:tcPr>
          <w:p w:rsidRPr="002B57F0" w:rsidR="002B57F0" w:rsidP="002B57F0" w:rsidRDefault="002B57F0" w14:paraId="4F553A7A"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1.2%</w:t>
            </w:r>
          </w:p>
        </w:tc>
        <w:tc>
          <w:tcPr>
            <w:tcW w:w="489" w:type="pct"/>
            <w:tcBorders>
              <w:top w:val="nil"/>
              <w:left w:val="nil"/>
              <w:bottom w:val="nil"/>
              <w:right w:val="nil"/>
            </w:tcBorders>
            <w:noWrap/>
            <w:vAlign w:val="center"/>
            <w:hideMark/>
          </w:tcPr>
          <w:p w:rsidRPr="002B57F0" w:rsidR="002B57F0" w:rsidP="002B57F0" w:rsidRDefault="002B57F0" w14:paraId="13B1434C"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53.2%</w:t>
            </w:r>
          </w:p>
        </w:tc>
      </w:tr>
      <w:tr w:rsidRPr="002B57F0" w:rsidR="002B57F0" w:rsidTr="002B57F0" w14:paraId="4B953C78"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5A9F53FA"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07-11</w:t>
            </w:r>
          </w:p>
        </w:tc>
        <w:tc>
          <w:tcPr>
            <w:tcW w:w="1018" w:type="pct"/>
            <w:tcBorders>
              <w:top w:val="nil"/>
              <w:left w:val="nil"/>
              <w:bottom w:val="nil"/>
              <w:right w:val="nil"/>
            </w:tcBorders>
            <w:noWrap/>
            <w:vAlign w:val="center"/>
            <w:hideMark/>
          </w:tcPr>
          <w:p w:rsidRPr="002B57F0" w:rsidR="002B57F0" w:rsidP="002B57F0" w:rsidRDefault="002B57F0" w14:paraId="2D65915C"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30,801</w:t>
            </w:r>
          </w:p>
        </w:tc>
        <w:tc>
          <w:tcPr>
            <w:tcW w:w="861" w:type="pct"/>
            <w:tcBorders>
              <w:top w:val="nil"/>
              <w:left w:val="nil"/>
              <w:bottom w:val="nil"/>
              <w:right w:val="nil"/>
            </w:tcBorders>
            <w:noWrap/>
            <w:vAlign w:val="center"/>
            <w:hideMark/>
          </w:tcPr>
          <w:p w:rsidRPr="002B57F0" w:rsidR="002B57F0" w:rsidP="002B57F0" w:rsidRDefault="002B57F0" w14:paraId="2C8653B6"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62.5%</w:t>
            </w:r>
          </w:p>
        </w:tc>
        <w:tc>
          <w:tcPr>
            <w:tcW w:w="881" w:type="pct"/>
            <w:tcBorders>
              <w:top w:val="nil"/>
              <w:left w:val="nil"/>
              <w:bottom w:val="nil"/>
              <w:right w:val="nil"/>
            </w:tcBorders>
            <w:noWrap/>
            <w:vAlign w:val="center"/>
            <w:hideMark/>
          </w:tcPr>
          <w:p w:rsidRPr="002B57F0" w:rsidR="002B57F0" w:rsidP="002B57F0" w:rsidRDefault="002B57F0" w14:paraId="38462610"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0.8%</w:t>
            </w:r>
          </w:p>
        </w:tc>
        <w:tc>
          <w:tcPr>
            <w:tcW w:w="646" w:type="pct"/>
            <w:tcBorders>
              <w:top w:val="nil"/>
              <w:left w:val="nil"/>
              <w:bottom w:val="nil"/>
              <w:right w:val="nil"/>
            </w:tcBorders>
            <w:noWrap/>
            <w:vAlign w:val="center"/>
            <w:hideMark/>
          </w:tcPr>
          <w:p w:rsidRPr="002B57F0" w:rsidR="002B57F0" w:rsidP="002B57F0" w:rsidRDefault="002B57F0" w14:paraId="762F0F72"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27.4</w:t>
            </w:r>
          </w:p>
        </w:tc>
        <w:tc>
          <w:tcPr>
            <w:tcW w:w="636" w:type="pct"/>
            <w:tcBorders>
              <w:top w:val="nil"/>
              <w:left w:val="nil"/>
              <w:bottom w:val="nil"/>
              <w:right w:val="nil"/>
            </w:tcBorders>
            <w:noWrap/>
            <w:vAlign w:val="center"/>
            <w:hideMark/>
          </w:tcPr>
          <w:p w:rsidRPr="002B57F0" w:rsidR="002B57F0" w:rsidP="002B57F0" w:rsidRDefault="002B57F0" w14:paraId="06708E3D"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1.0%</w:t>
            </w:r>
          </w:p>
        </w:tc>
        <w:tc>
          <w:tcPr>
            <w:tcW w:w="489" w:type="pct"/>
            <w:tcBorders>
              <w:top w:val="nil"/>
              <w:left w:val="nil"/>
              <w:bottom w:val="nil"/>
              <w:right w:val="nil"/>
            </w:tcBorders>
            <w:noWrap/>
            <w:vAlign w:val="center"/>
            <w:hideMark/>
          </w:tcPr>
          <w:p w:rsidRPr="002B57F0" w:rsidR="002B57F0" w:rsidP="002B57F0" w:rsidRDefault="002B57F0" w14:paraId="270D7D86"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53.6%</w:t>
            </w:r>
          </w:p>
        </w:tc>
      </w:tr>
      <w:tr w:rsidRPr="002B57F0" w:rsidR="002B57F0" w:rsidTr="002B57F0" w14:paraId="260BFA0E"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373DA9AD"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12-16</w:t>
            </w:r>
          </w:p>
        </w:tc>
        <w:tc>
          <w:tcPr>
            <w:tcW w:w="1018" w:type="pct"/>
            <w:tcBorders>
              <w:top w:val="nil"/>
              <w:left w:val="nil"/>
              <w:bottom w:val="nil"/>
              <w:right w:val="nil"/>
            </w:tcBorders>
            <w:noWrap/>
            <w:vAlign w:val="center"/>
            <w:hideMark/>
          </w:tcPr>
          <w:p w:rsidRPr="002B57F0" w:rsidR="002B57F0" w:rsidP="002B57F0" w:rsidRDefault="002B57F0" w14:paraId="53A322C5"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35,147</w:t>
            </w:r>
          </w:p>
        </w:tc>
        <w:tc>
          <w:tcPr>
            <w:tcW w:w="861" w:type="pct"/>
            <w:tcBorders>
              <w:top w:val="nil"/>
              <w:left w:val="nil"/>
              <w:bottom w:val="nil"/>
              <w:right w:val="nil"/>
            </w:tcBorders>
            <w:noWrap/>
            <w:vAlign w:val="center"/>
            <w:hideMark/>
          </w:tcPr>
          <w:p w:rsidRPr="002B57F0" w:rsidR="002B57F0" w:rsidP="002B57F0" w:rsidRDefault="002B57F0" w14:paraId="3479C000"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72.3%</w:t>
            </w:r>
          </w:p>
        </w:tc>
        <w:tc>
          <w:tcPr>
            <w:tcW w:w="881" w:type="pct"/>
            <w:tcBorders>
              <w:top w:val="nil"/>
              <w:left w:val="nil"/>
              <w:bottom w:val="nil"/>
              <w:right w:val="nil"/>
            </w:tcBorders>
            <w:noWrap/>
            <w:vAlign w:val="center"/>
            <w:hideMark/>
          </w:tcPr>
          <w:p w:rsidRPr="002B57F0" w:rsidR="002B57F0" w:rsidP="002B57F0" w:rsidRDefault="002B57F0" w14:paraId="3DC79113"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1.2%</w:t>
            </w:r>
          </w:p>
        </w:tc>
        <w:tc>
          <w:tcPr>
            <w:tcW w:w="646" w:type="pct"/>
            <w:tcBorders>
              <w:top w:val="nil"/>
              <w:left w:val="nil"/>
              <w:bottom w:val="nil"/>
              <w:right w:val="nil"/>
            </w:tcBorders>
            <w:noWrap/>
            <w:vAlign w:val="center"/>
            <w:hideMark/>
          </w:tcPr>
          <w:p w:rsidRPr="002B57F0" w:rsidR="002B57F0" w:rsidP="002B57F0" w:rsidRDefault="002B57F0" w14:paraId="2C154DE9"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28.5</w:t>
            </w:r>
          </w:p>
        </w:tc>
        <w:tc>
          <w:tcPr>
            <w:tcW w:w="636" w:type="pct"/>
            <w:tcBorders>
              <w:top w:val="nil"/>
              <w:left w:val="nil"/>
              <w:bottom w:val="nil"/>
              <w:right w:val="nil"/>
            </w:tcBorders>
            <w:noWrap/>
            <w:vAlign w:val="center"/>
            <w:hideMark/>
          </w:tcPr>
          <w:p w:rsidRPr="002B57F0" w:rsidR="002B57F0" w:rsidP="002B57F0" w:rsidRDefault="002B57F0" w14:paraId="485AAC7A"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0.8%</w:t>
            </w:r>
          </w:p>
        </w:tc>
        <w:tc>
          <w:tcPr>
            <w:tcW w:w="489" w:type="pct"/>
            <w:tcBorders>
              <w:top w:val="nil"/>
              <w:left w:val="nil"/>
              <w:bottom w:val="nil"/>
              <w:right w:val="nil"/>
            </w:tcBorders>
            <w:noWrap/>
            <w:vAlign w:val="center"/>
            <w:hideMark/>
          </w:tcPr>
          <w:p w:rsidRPr="002B57F0" w:rsidR="002B57F0" w:rsidP="002B57F0" w:rsidRDefault="002B57F0" w14:paraId="59978D13"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53.6%</w:t>
            </w:r>
          </w:p>
        </w:tc>
      </w:tr>
      <w:tr w:rsidRPr="002B57F0" w:rsidR="002B57F0" w:rsidTr="002B57F0" w14:paraId="0ECFCA4E" w14:textId="77777777">
        <w:trPr>
          <w:trHeight w:val="290"/>
        </w:trPr>
        <w:tc>
          <w:tcPr>
            <w:tcW w:w="470" w:type="pct"/>
            <w:tcBorders>
              <w:top w:val="nil"/>
              <w:left w:val="nil"/>
              <w:bottom w:val="nil"/>
              <w:right w:val="nil"/>
            </w:tcBorders>
            <w:noWrap/>
            <w:vAlign w:val="center"/>
            <w:hideMark/>
          </w:tcPr>
          <w:p w:rsidRPr="002B57F0" w:rsidR="002B57F0" w:rsidP="002B57F0" w:rsidRDefault="002B57F0" w14:paraId="3484B0FF"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2017 on</w:t>
            </w:r>
          </w:p>
        </w:tc>
        <w:tc>
          <w:tcPr>
            <w:tcW w:w="1018" w:type="pct"/>
            <w:tcBorders>
              <w:top w:val="nil"/>
              <w:left w:val="nil"/>
              <w:bottom w:val="nil"/>
              <w:right w:val="nil"/>
            </w:tcBorders>
            <w:noWrap/>
            <w:vAlign w:val="center"/>
            <w:hideMark/>
          </w:tcPr>
          <w:p w:rsidRPr="002B57F0" w:rsidR="002B57F0" w:rsidP="002B57F0" w:rsidRDefault="002B57F0" w14:paraId="6186EC2B"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28,175</w:t>
            </w:r>
          </w:p>
        </w:tc>
        <w:tc>
          <w:tcPr>
            <w:tcW w:w="861" w:type="pct"/>
            <w:tcBorders>
              <w:top w:val="nil"/>
              <w:left w:val="nil"/>
              <w:bottom w:val="nil"/>
              <w:right w:val="nil"/>
            </w:tcBorders>
            <w:noWrap/>
            <w:vAlign w:val="center"/>
            <w:hideMark/>
          </w:tcPr>
          <w:p w:rsidRPr="002B57F0" w:rsidR="002B57F0" w:rsidP="002B57F0" w:rsidRDefault="002B57F0" w14:paraId="101F1D0B"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72.2%</w:t>
            </w:r>
          </w:p>
        </w:tc>
        <w:tc>
          <w:tcPr>
            <w:tcW w:w="881" w:type="pct"/>
            <w:tcBorders>
              <w:top w:val="nil"/>
              <w:left w:val="nil"/>
              <w:bottom w:val="nil"/>
              <w:right w:val="nil"/>
            </w:tcBorders>
            <w:noWrap/>
            <w:vAlign w:val="center"/>
            <w:hideMark/>
          </w:tcPr>
          <w:p w:rsidRPr="002B57F0" w:rsidR="002B57F0" w:rsidP="002B57F0" w:rsidRDefault="002B57F0" w14:paraId="14A9E64C"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0.8%</w:t>
            </w:r>
          </w:p>
        </w:tc>
        <w:tc>
          <w:tcPr>
            <w:tcW w:w="646" w:type="pct"/>
            <w:tcBorders>
              <w:top w:val="nil"/>
              <w:left w:val="nil"/>
              <w:bottom w:val="nil"/>
              <w:right w:val="nil"/>
            </w:tcBorders>
            <w:noWrap/>
            <w:vAlign w:val="center"/>
            <w:hideMark/>
          </w:tcPr>
          <w:p w:rsidRPr="002B57F0" w:rsidR="002B57F0" w:rsidP="002B57F0" w:rsidRDefault="002B57F0" w14:paraId="54F4A708"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29.6</w:t>
            </w:r>
          </w:p>
        </w:tc>
        <w:tc>
          <w:tcPr>
            <w:tcW w:w="636" w:type="pct"/>
            <w:tcBorders>
              <w:top w:val="nil"/>
              <w:left w:val="nil"/>
              <w:bottom w:val="nil"/>
              <w:right w:val="nil"/>
            </w:tcBorders>
            <w:noWrap/>
            <w:vAlign w:val="center"/>
            <w:hideMark/>
          </w:tcPr>
          <w:p w:rsidRPr="002B57F0" w:rsidR="002B57F0" w:rsidP="002B57F0" w:rsidRDefault="002B57F0" w14:paraId="48B8CB4D"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0.0%</w:t>
            </w:r>
          </w:p>
        </w:tc>
        <w:tc>
          <w:tcPr>
            <w:tcW w:w="489" w:type="pct"/>
            <w:tcBorders>
              <w:top w:val="nil"/>
              <w:left w:val="nil"/>
              <w:bottom w:val="nil"/>
              <w:right w:val="nil"/>
            </w:tcBorders>
            <w:noWrap/>
            <w:vAlign w:val="center"/>
            <w:hideMark/>
          </w:tcPr>
          <w:p w:rsidRPr="002B57F0" w:rsidR="002B57F0" w:rsidP="002B57F0" w:rsidRDefault="002B57F0" w14:paraId="745C2A4D" w14:textId="77777777">
            <w:pPr>
              <w:spacing w:after="0"/>
              <w:jc w:val="center"/>
              <w:rPr>
                <w:rFonts w:eastAsia="Times New Roman"/>
                <w:color w:val="000000"/>
                <w:sz w:val="20"/>
                <w:szCs w:val="20"/>
                <w:lang w:eastAsia="en-GB"/>
              </w:rPr>
            </w:pPr>
            <w:r w:rsidRPr="002B57F0">
              <w:rPr>
                <w:rFonts w:eastAsia="Times New Roman"/>
                <w:color w:val="000000"/>
                <w:sz w:val="20"/>
                <w:szCs w:val="20"/>
                <w:lang w:eastAsia="en-GB"/>
              </w:rPr>
              <w:t>51.5%</w:t>
            </w:r>
          </w:p>
        </w:tc>
      </w:tr>
      <w:tr w:rsidRPr="002B57F0" w:rsidR="002B57F0" w:rsidTr="002B57F0" w14:paraId="36B20DB4" w14:textId="77777777">
        <w:trPr>
          <w:trHeight w:val="290"/>
        </w:trPr>
        <w:tc>
          <w:tcPr>
            <w:tcW w:w="470" w:type="pct"/>
            <w:tcBorders>
              <w:top w:val="single" w:color="auto" w:sz="4" w:space="0"/>
              <w:left w:val="nil"/>
              <w:bottom w:val="single" w:color="auto" w:sz="4" w:space="0"/>
              <w:right w:val="nil"/>
            </w:tcBorders>
            <w:noWrap/>
            <w:vAlign w:val="center"/>
            <w:hideMark/>
          </w:tcPr>
          <w:p w:rsidRPr="002B57F0" w:rsidR="002B57F0" w:rsidP="002B57F0" w:rsidRDefault="002B57F0" w14:paraId="5490CF67" w14:textId="77777777">
            <w:pPr>
              <w:spacing w:after="0"/>
              <w:jc w:val="center"/>
              <w:rPr>
                <w:rFonts w:eastAsia="Times New Roman"/>
                <w:b/>
                <w:bCs/>
                <w:color w:val="000000"/>
                <w:sz w:val="20"/>
                <w:szCs w:val="20"/>
                <w:lang w:eastAsia="en-GB"/>
              </w:rPr>
            </w:pPr>
            <w:r w:rsidRPr="002B57F0">
              <w:rPr>
                <w:rFonts w:eastAsia="Times New Roman"/>
                <w:b/>
                <w:bCs/>
                <w:color w:val="000000"/>
                <w:sz w:val="20"/>
                <w:szCs w:val="20"/>
                <w:lang w:eastAsia="en-GB"/>
              </w:rPr>
              <w:t>Total</w:t>
            </w:r>
          </w:p>
        </w:tc>
        <w:tc>
          <w:tcPr>
            <w:tcW w:w="1018" w:type="pct"/>
            <w:tcBorders>
              <w:top w:val="single" w:color="auto" w:sz="4" w:space="0"/>
              <w:left w:val="nil"/>
              <w:bottom w:val="single" w:color="auto" w:sz="4" w:space="0"/>
              <w:right w:val="nil"/>
            </w:tcBorders>
            <w:noWrap/>
            <w:vAlign w:val="center"/>
            <w:hideMark/>
          </w:tcPr>
          <w:p w:rsidRPr="002B57F0" w:rsidR="002B57F0" w:rsidP="002B57F0" w:rsidRDefault="002B57F0" w14:paraId="52717DAE" w14:textId="77777777">
            <w:pPr>
              <w:spacing w:after="0"/>
              <w:jc w:val="center"/>
              <w:rPr>
                <w:rFonts w:eastAsia="Times New Roman"/>
                <w:b/>
                <w:bCs/>
                <w:color w:val="000000"/>
                <w:sz w:val="20"/>
                <w:szCs w:val="20"/>
                <w:lang w:eastAsia="en-GB"/>
              </w:rPr>
            </w:pPr>
            <w:r w:rsidRPr="002B57F0">
              <w:rPr>
                <w:rFonts w:eastAsia="Times New Roman"/>
                <w:b/>
                <w:bCs/>
                <w:color w:val="000000"/>
                <w:sz w:val="20"/>
                <w:szCs w:val="20"/>
                <w:lang w:eastAsia="en-GB"/>
              </w:rPr>
              <w:t>156,200</w:t>
            </w:r>
          </w:p>
        </w:tc>
        <w:tc>
          <w:tcPr>
            <w:tcW w:w="861" w:type="pct"/>
            <w:tcBorders>
              <w:top w:val="single" w:color="auto" w:sz="4" w:space="0"/>
              <w:left w:val="nil"/>
              <w:bottom w:val="single" w:color="auto" w:sz="4" w:space="0"/>
              <w:right w:val="nil"/>
            </w:tcBorders>
            <w:noWrap/>
            <w:vAlign w:val="center"/>
            <w:hideMark/>
          </w:tcPr>
          <w:p w:rsidRPr="002B57F0" w:rsidR="002B57F0" w:rsidP="002B57F0" w:rsidRDefault="002B57F0" w14:paraId="66EF5F30" w14:textId="77777777">
            <w:pPr>
              <w:spacing w:after="0"/>
              <w:jc w:val="center"/>
              <w:rPr>
                <w:rFonts w:eastAsia="Times New Roman"/>
                <w:b/>
                <w:bCs/>
                <w:color w:val="000000"/>
                <w:sz w:val="20"/>
                <w:szCs w:val="20"/>
                <w:lang w:eastAsia="en-GB"/>
              </w:rPr>
            </w:pPr>
            <w:r w:rsidRPr="002B57F0">
              <w:rPr>
                <w:rFonts w:eastAsia="Times New Roman"/>
                <w:b/>
                <w:bCs/>
                <w:color w:val="000000"/>
                <w:sz w:val="20"/>
                <w:szCs w:val="20"/>
                <w:lang w:eastAsia="en-GB"/>
              </w:rPr>
              <w:t>56.3%</w:t>
            </w:r>
          </w:p>
        </w:tc>
        <w:tc>
          <w:tcPr>
            <w:tcW w:w="881" w:type="pct"/>
            <w:tcBorders>
              <w:top w:val="single" w:color="auto" w:sz="4" w:space="0"/>
              <w:left w:val="nil"/>
              <w:bottom w:val="single" w:color="auto" w:sz="4" w:space="0"/>
              <w:right w:val="nil"/>
            </w:tcBorders>
            <w:noWrap/>
            <w:vAlign w:val="center"/>
            <w:hideMark/>
          </w:tcPr>
          <w:p w:rsidRPr="002B57F0" w:rsidR="002B57F0" w:rsidP="002B57F0" w:rsidRDefault="002B57F0" w14:paraId="0823B29F" w14:textId="77777777">
            <w:pPr>
              <w:spacing w:after="0"/>
              <w:jc w:val="center"/>
              <w:rPr>
                <w:rFonts w:eastAsia="Times New Roman"/>
                <w:b/>
                <w:bCs/>
                <w:color w:val="000000"/>
                <w:sz w:val="20"/>
                <w:szCs w:val="20"/>
                <w:lang w:eastAsia="en-GB"/>
              </w:rPr>
            </w:pPr>
            <w:r w:rsidRPr="002B57F0">
              <w:rPr>
                <w:rFonts w:eastAsia="Times New Roman"/>
                <w:b/>
                <w:bCs/>
                <w:color w:val="000000"/>
                <w:sz w:val="20"/>
                <w:szCs w:val="20"/>
                <w:lang w:eastAsia="en-GB"/>
              </w:rPr>
              <w:t>0.8%</w:t>
            </w:r>
          </w:p>
        </w:tc>
        <w:tc>
          <w:tcPr>
            <w:tcW w:w="646" w:type="pct"/>
            <w:tcBorders>
              <w:top w:val="single" w:color="auto" w:sz="4" w:space="0"/>
              <w:left w:val="nil"/>
              <w:bottom w:val="single" w:color="auto" w:sz="4" w:space="0"/>
              <w:right w:val="nil"/>
            </w:tcBorders>
            <w:noWrap/>
            <w:vAlign w:val="center"/>
            <w:hideMark/>
          </w:tcPr>
          <w:p w:rsidRPr="002B57F0" w:rsidR="002B57F0" w:rsidP="002B57F0" w:rsidRDefault="002B57F0" w14:paraId="5C882CBE" w14:textId="77777777">
            <w:pPr>
              <w:spacing w:after="0"/>
              <w:jc w:val="center"/>
              <w:rPr>
                <w:rFonts w:eastAsia="Times New Roman"/>
                <w:b/>
                <w:bCs/>
                <w:color w:val="000000"/>
                <w:sz w:val="20"/>
                <w:szCs w:val="20"/>
                <w:lang w:eastAsia="en-GB"/>
              </w:rPr>
            </w:pPr>
            <w:r w:rsidRPr="002B57F0">
              <w:rPr>
                <w:rFonts w:eastAsia="Times New Roman"/>
                <w:b/>
                <w:bCs/>
                <w:color w:val="000000"/>
                <w:sz w:val="20"/>
                <w:szCs w:val="20"/>
                <w:lang w:eastAsia="en-GB"/>
              </w:rPr>
              <w:t>27.8</w:t>
            </w:r>
          </w:p>
        </w:tc>
        <w:tc>
          <w:tcPr>
            <w:tcW w:w="636" w:type="pct"/>
            <w:tcBorders>
              <w:top w:val="single" w:color="auto" w:sz="4" w:space="0"/>
              <w:left w:val="nil"/>
              <w:bottom w:val="single" w:color="auto" w:sz="4" w:space="0"/>
              <w:right w:val="nil"/>
            </w:tcBorders>
            <w:noWrap/>
            <w:vAlign w:val="center"/>
            <w:hideMark/>
          </w:tcPr>
          <w:p w:rsidRPr="002B57F0" w:rsidR="002B57F0" w:rsidP="002B57F0" w:rsidRDefault="002B57F0" w14:paraId="6F294A97" w14:textId="77777777">
            <w:pPr>
              <w:spacing w:after="0"/>
              <w:jc w:val="center"/>
              <w:rPr>
                <w:rFonts w:eastAsia="Times New Roman"/>
                <w:b/>
                <w:bCs/>
                <w:color w:val="000000"/>
                <w:sz w:val="20"/>
                <w:szCs w:val="20"/>
                <w:lang w:eastAsia="en-GB"/>
              </w:rPr>
            </w:pPr>
            <w:r w:rsidRPr="002B57F0">
              <w:rPr>
                <w:rFonts w:eastAsia="Times New Roman"/>
                <w:b/>
                <w:bCs/>
                <w:color w:val="000000"/>
                <w:sz w:val="20"/>
                <w:szCs w:val="20"/>
                <w:lang w:eastAsia="en-GB"/>
              </w:rPr>
              <w:t>0.9%</w:t>
            </w:r>
          </w:p>
        </w:tc>
        <w:tc>
          <w:tcPr>
            <w:tcW w:w="489" w:type="pct"/>
            <w:tcBorders>
              <w:top w:val="single" w:color="auto" w:sz="4" w:space="0"/>
              <w:left w:val="nil"/>
              <w:bottom w:val="single" w:color="auto" w:sz="4" w:space="0"/>
              <w:right w:val="nil"/>
            </w:tcBorders>
            <w:noWrap/>
            <w:vAlign w:val="center"/>
            <w:hideMark/>
          </w:tcPr>
          <w:p w:rsidRPr="002B57F0" w:rsidR="002B57F0" w:rsidP="002B57F0" w:rsidRDefault="002B57F0" w14:paraId="1E1F6D55" w14:textId="77777777">
            <w:pPr>
              <w:spacing w:after="0"/>
              <w:jc w:val="center"/>
              <w:rPr>
                <w:rFonts w:eastAsia="Times New Roman"/>
                <w:b/>
                <w:bCs/>
                <w:color w:val="000000"/>
                <w:sz w:val="20"/>
                <w:szCs w:val="20"/>
                <w:lang w:eastAsia="en-GB"/>
              </w:rPr>
            </w:pPr>
            <w:r w:rsidRPr="002B57F0">
              <w:rPr>
                <w:rFonts w:eastAsia="Times New Roman"/>
                <w:b/>
                <w:bCs/>
                <w:color w:val="000000"/>
                <w:sz w:val="20"/>
                <w:szCs w:val="20"/>
                <w:lang w:eastAsia="en-GB"/>
              </w:rPr>
              <w:t>52.7%</w:t>
            </w:r>
          </w:p>
        </w:tc>
      </w:tr>
    </w:tbl>
    <w:p w:rsidR="00223349" w:rsidP="009A4FC7" w:rsidRDefault="00223349" w14:paraId="1BB0EFBD" w14:textId="617C88D2">
      <w:pPr>
        <w:pStyle w:val="Caption"/>
      </w:pPr>
      <w:r>
        <w:t xml:space="preserve">Table </w:t>
      </w:r>
      <w:r w:rsidRPr="75F64998">
        <w:fldChar w:fldCharType="begin"/>
      </w:r>
      <w:r>
        <w:instrText xml:space="preserve"> SEQ Table \* ARABIC </w:instrText>
      </w:r>
      <w:r w:rsidRPr="75F64998">
        <w:fldChar w:fldCharType="separate"/>
      </w:r>
      <w:r w:rsidRPr="75F64998" w:rsidR="00217002">
        <w:rPr>
          <w:noProof/>
        </w:rPr>
        <w:t>2</w:t>
      </w:r>
      <w:r w:rsidRPr="75F64998">
        <w:rPr>
          <w:noProof/>
        </w:rPr>
        <w:fldChar w:fldCharType="end"/>
      </w:r>
      <w:r w:rsidR="3FDDE61A">
        <w:t>:</w:t>
      </w:r>
      <w:r>
        <w:t xml:space="preserve"> Characteristics by arrival year</w:t>
      </w:r>
    </w:p>
    <w:p w:rsidR="00297A40" w:rsidP="0043392A" w:rsidRDefault="00934BF4" w14:paraId="041DB235" w14:textId="112396E1">
      <w:r>
        <w:t>Age in each quarter in 2002 is recorded, enabling birth year to be generated. The data currently available runs to 2022, and so the last recorded birth date is 2006 (allowing the individual to be 16 in 2022</w:t>
      </w:r>
      <w:r w:rsidR="00F170A5">
        <w:t>, the minimum age for PAYE employment</w:t>
      </w:r>
      <w:r>
        <w:t>).</w:t>
      </w:r>
      <w:r w:rsidR="00297A40">
        <w:t xml:space="preserve"> As Table </w:t>
      </w:r>
      <w:r w:rsidR="000D5424">
        <w:t>2</w:t>
      </w:r>
      <w:r w:rsidR="00297A40">
        <w:t xml:space="preserve"> shows, the mean age at arrival date </w:t>
      </w:r>
      <w:r w:rsidR="00F170A5">
        <w:t>increases steadily</w:t>
      </w:r>
      <w:r w:rsidR="00297A40">
        <w:t xml:space="preserve">, although the proportion arriving as a child is more variable. </w:t>
      </w:r>
    </w:p>
    <w:p w:rsidR="00934BF4" w:rsidP="0043392A" w:rsidRDefault="00934BF4" w14:paraId="4BFB9009" w14:textId="188D69BA">
      <w:r>
        <w:t>Table 3 shows the age distribution of registrants</w:t>
      </w:r>
      <w:r w:rsidR="00A63DB4">
        <w:t xml:space="preserve"> by arrival date</w:t>
      </w:r>
      <w:r>
        <w:t xml:space="preserve">. </w:t>
      </w:r>
    </w:p>
    <w:tbl>
      <w:tblPr>
        <w:tblW w:w="5000" w:type="pct"/>
        <w:tblLook w:val="04A0" w:firstRow="1" w:lastRow="0" w:firstColumn="1" w:lastColumn="0" w:noHBand="0" w:noVBand="1"/>
      </w:tblPr>
      <w:tblGrid>
        <w:gridCol w:w="1151"/>
        <w:gridCol w:w="1202"/>
        <w:gridCol w:w="767"/>
        <w:gridCol w:w="767"/>
        <w:gridCol w:w="767"/>
        <w:gridCol w:w="906"/>
        <w:gridCol w:w="767"/>
        <w:gridCol w:w="766"/>
        <w:gridCol w:w="766"/>
        <w:gridCol w:w="1167"/>
      </w:tblGrid>
      <w:tr w:rsidRPr="00FF718B" w:rsidR="00FF718B" w:rsidTr="00FF718B" w14:paraId="635960C5" w14:textId="77777777">
        <w:trPr>
          <w:trHeight w:val="290"/>
        </w:trPr>
        <w:tc>
          <w:tcPr>
            <w:tcW w:w="557" w:type="pct"/>
            <w:tcBorders>
              <w:top w:val="nil"/>
              <w:left w:val="nil"/>
              <w:bottom w:val="single" w:color="auto" w:sz="4" w:space="0"/>
              <w:right w:val="nil"/>
            </w:tcBorders>
            <w:noWrap/>
            <w:vAlign w:val="bottom"/>
            <w:hideMark/>
          </w:tcPr>
          <w:p w:rsidRPr="00FF718B" w:rsidR="00FF718B" w:rsidP="00FF718B" w:rsidRDefault="00FF718B" w14:paraId="647AEFE6" w14:textId="77777777">
            <w:pPr>
              <w:spacing w:after="0"/>
              <w:rPr>
                <w:rFonts w:eastAsia="Times New Roman"/>
                <w:color w:val="000000"/>
                <w:sz w:val="20"/>
                <w:szCs w:val="20"/>
                <w:lang w:eastAsia="en-GB"/>
              </w:rPr>
            </w:pPr>
            <w:r w:rsidRPr="00FF718B">
              <w:rPr>
                <w:rFonts w:eastAsia="Times New Roman"/>
                <w:color w:val="000000"/>
                <w:sz w:val="20"/>
                <w:szCs w:val="20"/>
                <w:lang w:eastAsia="en-GB"/>
              </w:rPr>
              <w:t>Arrival year</w:t>
            </w:r>
          </w:p>
        </w:tc>
        <w:tc>
          <w:tcPr>
            <w:tcW w:w="3947" w:type="pct"/>
            <w:gridSpan w:val="8"/>
            <w:tcBorders>
              <w:top w:val="nil"/>
              <w:left w:val="nil"/>
              <w:bottom w:val="single" w:color="auto" w:sz="4" w:space="0"/>
              <w:right w:val="nil"/>
            </w:tcBorders>
            <w:noWrap/>
            <w:vAlign w:val="bottom"/>
            <w:hideMark/>
          </w:tcPr>
          <w:p w:rsidRPr="00FF718B" w:rsidR="00FF718B" w:rsidP="00FF718B" w:rsidRDefault="00FF718B" w14:paraId="5B5246EF" w14:textId="77777777">
            <w:pPr>
              <w:spacing w:after="0"/>
              <w:jc w:val="center"/>
              <w:rPr>
                <w:rFonts w:eastAsia="Times New Roman"/>
                <w:color w:val="000000"/>
                <w:sz w:val="20"/>
                <w:szCs w:val="20"/>
                <w:lang w:eastAsia="en-GB"/>
              </w:rPr>
            </w:pPr>
            <w:r w:rsidRPr="00FF718B">
              <w:rPr>
                <w:rFonts w:eastAsia="Times New Roman"/>
                <w:color w:val="000000"/>
                <w:sz w:val="20"/>
                <w:szCs w:val="20"/>
                <w:lang w:eastAsia="en-GB"/>
              </w:rPr>
              <w:t>Year of birth</w:t>
            </w:r>
          </w:p>
        </w:tc>
        <w:tc>
          <w:tcPr>
            <w:tcW w:w="496" w:type="pct"/>
            <w:tcBorders>
              <w:top w:val="nil"/>
              <w:left w:val="nil"/>
              <w:bottom w:val="single" w:color="auto" w:sz="4" w:space="0"/>
              <w:right w:val="nil"/>
            </w:tcBorders>
            <w:noWrap/>
            <w:vAlign w:val="bottom"/>
            <w:hideMark/>
          </w:tcPr>
          <w:p w:rsidRPr="00FF718B" w:rsidR="00FF718B" w:rsidP="00FF718B" w:rsidRDefault="00FF718B" w14:paraId="7E782CBE" w14:textId="77777777">
            <w:pPr>
              <w:spacing w:after="0"/>
              <w:rPr>
                <w:rFonts w:eastAsia="Times New Roman"/>
                <w:color w:val="000000"/>
                <w:sz w:val="20"/>
                <w:szCs w:val="20"/>
                <w:lang w:eastAsia="en-GB"/>
              </w:rPr>
            </w:pPr>
            <w:r w:rsidRPr="00FF718B">
              <w:rPr>
                <w:rFonts w:eastAsia="Times New Roman"/>
                <w:color w:val="000000"/>
                <w:sz w:val="20"/>
                <w:szCs w:val="20"/>
                <w:lang w:eastAsia="en-GB"/>
              </w:rPr>
              <w:t> </w:t>
            </w:r>
          </w:p>
        </w:tc>
      </w:tr>
      <w:tr w:rsidRPr="00FF718B" w:rsidR="00FF718B" w:rsidTr="00FF718B" w14:paraId="5981CC82"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76E24732" w14:textId="77777777">
            <w:pPr>
              <w:spacing w:after="0"/>
              <w:rPr>
                <w:rFonts w:eastAsia="Times New Roman"/>
                <w:color w:val="000000"/>
                <w:sz w:val="20"/>
                <w:szCs w:val="20"/>
                <w:lang w:eastAsia="en-GB"/>
              </w:rPr>
            </w:pPr>
          </w:p>
        </w:tc>
        <w:tc>
          <w:tcPr>
            <w:tcW w:w="702" w:type="pct"/>
            <w:tcBorders>
              <w:top w:val="nil"/>
              <w:left w:val="nil"/>
              <w:bottom w:val="single" w:color="auto" w:sz="4" w:space="0"/>
              <w:right w:val="nil"/>
            </w:tcBorders>
            <w:noWrap/>
            <w:vAlign w:val="bottom"/>
            <w:hideMark/>
          </w:tcPr>
          <w:p w:rsidRPr="00FF718B" w:rsidR="00FF718B" w:rsidP="00FF718B" w:rsidRDefault="00FF718B" w14:paraId="61D23D00" w14:textId="77777777">
            <w:pPr>
              <w:spacing w:after="0"/>
              <w:rPr>
                <w:rFonts w:eastAsia="Times New Roman"/>
                <w:color w:val="000000"/>
                <w:sz w:val="20"/>
                <w:szCs w:val="20"/>
                <w:lang w:eastAsia="en-GB"/>
              </w:rPr>
            </w:pPr>
            <w:r w:rsidRPr="00FF718B">
              <w:rPr>
                <w:rFonts w:eastAsia="Times New Roman"/>
                <w:color w:val="000000"/>
                <w:sz w:val="20"/>
                <w:szCs w:val="20"/>
                <w:lang w:eastAsia="en-GB"/>
              </w:rPr>
              <w:t>pre-1960</w:t>
            </w:r>
          </w:p>
        </w:tc>
        <w:tc>
          <w:tcPr>
            <w:tcW w:w="452" w:type="pct"/>
            <w:tcBorders>
              <w:top w:val="nil"/>
              <w:left w:val="nil"/>
              <w:bottom w:val="single" w:color="auto" w:sz="4" w:space="0"/>
              <w:right w:val="nil"/>
            </w:tcBorders>
            <w:noWrap/>
            <w:vAlign w:val="bottom"/>
            <w:hideMark/>
          </w:tcPr>
          <w:p w:rsidRPr="00FF718B" w:rsidR="00FF718B" w:rsidP="00FF718B" w:rsidRDefault="00FF718B" w14:paraId="597B224F" w14:textId="77777777">
            <w:pPr>
              <w:spacing w:after="0"/>
              <w:rPr>
                <w:rFonts w:eastAsia="Times New Roman"/>
                <w:color w:val="000000"/>
                <w:sz w:val="20"/>
                <w:szCs w:val="20"/>
                <w:lang w:eastAsia="en-GB"/>
              </w:rPr>
            </w:pPr>
            <w:r w:rsidRPr="00FF718B">
              <w:rPr>
                <w:rFonts w:eastAsia="Times New Roman"/>
                <w:color w:val="000000"/>
                <w:sz w:val="20"/>
                <w:szCs w:val="20"/>
                <w:lang w:eastAsia="en-GB"/>
              </w:rPr>
              <w:t>60-69</w:t>
            </w:r>
          </w:p>
        </w:tc>
        <w:tc>
          <w:tcPr>
            <w:tcW w:w="452" w:type="pct"/>
            <w:tcBorders>
              <w:top w:val="nil"/>
              <w:left w:val="nil"/>
              <w:bottom w:val="single" w:color="auto" w:sz="4" w:space="0"/>
              <w:right w:val="nil"/>
            </w:tcBorders>
            <w:noWrap/>
            <w:vAlign w:val="bottom"/>
            <w:hideMark/>
          </w:tcPr>
          <w:p w:rsidRPr="00FF718B" w:rsidR="00FF718B" w:rsidP="00FF718B" w:rsidRDefault="00FF718B" w14:paraId="63E00D75" w14:textId="77777777">
            <w:pPr>
              <w:spacing w:after="0"/>
              <w:rPr>
                <w:rFonts w:eastAsia="Times New Roman"/>
                <w:color w:val="000000"/>
                <w:sz w:val="20"/>
                <w:szCs w:val="20"/>
                <w:lang w:eastAsia="en-GB"/>
              </w:rPr>
            </w:pPr>
            <w:r w:rsidRPr="00FF718B">
              <w:rPr>
                <w:rFonts w:eastAsia="Times New Roman"/>
                <w:color w:val="000000"/>
                <w:sz w:val="20"/>
                <w:szCs w:val="20"/>
                <w:lang w:eastAsia="en-GB"/>
              </w:rPr>
              <w:t>70-79</w:t>
            </w:r>
          </w:p>
        </w:tc>
        <w:tc>
          <w:tcPr>
            <w:tcW w:w="452" w:type="pct"/>
            <w:tcBorders>
              <w:top w:val="nil"/>
              <w:left w:val="nil"/>
              <w:bottom w:val="single" w:color="auto" w:sz="4" w:space="0"/>
              <w:right w:val="nil"/>
            </w:tcBorders>
            <w:noWrap/>
            <w:vAlign w:val="bottom"/>
            <w:hideMark/>
          </w:tcPr>
          <w:p w:rsidRPr="00FF718B" w:rsidR="00FF718B" w:rsidP="00FF718B" w:rsidRDefault="00FF718B" w14:paraId="25713CC3" w14:textId="77777777">
            <w:pPr>
              <w:spacing w:after="0"/>
              <w:rPr>
                <w:rFonts w:eastAsia="Times New Roman"/>
                <w:color w:val="000000"/>
                <w:sz w:val="20"/>
                <w:szCs w:val="20"/>
                <w:lang w:eastAsia="en-GB"/>
              </w:rPr>
            </w:pPr>
            <w:r w:rsidRPr="00FF718B">
              <w:rPr>
                <w:rFonts w:eastAsia="Times New Roman"/>
                <w:color w:val="000000"/>
                <w:sz w:val="20"/>
                <w:szCs w:val="20"/>
                <w:lang w:eastAsia="en-GB"/>
              </w:rPr>
              <w:t>80-84</w:t>
            </w:r>
          </w:p>
        </w:tc>
        <w:tc>
          <w:tcPr>
            <w:tcW w:w="534" w:type="pct"/>
            <w:tcBorders>
              <w:top w:val="nil"/>
              <w:left w:val="nil"/>
              <w:bottom w:val="single" w:color="auto" w:sz="4" w:space="0"/>
              <w:right w:val="nil"/>
            </w:tcBorders>
            <w:noWrap/>
            <w:vAlign w:val="bottom"/>
            <w:hideMark/>
          </w:tcPr>
          <w:p w:rsidRPr="00FF718B" w:rsidR="00FF718B" w:rsidP="00FF718B" w:rsidRDefault="00FF718B" w14:paraId="0434D6F7" w14:textId="77777777">
            <w:pPr>
              <w:spacing w:after="0"/>
              <w:rPr>
                <w:rFonts w:eastAsia="Times New Roman"/>
                <w:color w:val="000000"/>
                <w:sz w:val="20"/>
                <w:szCs w:val="20"/>
                <w:lang w:eastAsia="en-GB"/>
              </w:rPr>
            </w:pPr>
            <w:r w:rsidRPr="00FF718B">
              <w:rPr>
                <w:rFonts w:eastAsia="Times New Roman"/>
                <w:color w:val="000000"/>
                <w:sz w:val="20"/>
                <w:szCs w:val="20"/>
                <w:lang w:eastAsia="en-GB"/>
              </w:rPr>
              <w:t>85-89</w:t>
            </w:r>
          </w:p>
        </w:tc>
        <w:tc>
          <w:tcPr>
            <w:tcW w:w="452" w:type="pct"/>
            <w:tcBorders>
              <w:top w:val="nil"/>
              <w:left w:val="nil"/>
              <w:bottom w:val="single" w:color="auto" w:sz="4" w:space="0"/>
              <w:right w:val="nil"/>
            </w:tcBorders>
            <w:noWrap/>
            <w:vAlign w:val="bottom"/>
            <w:hideMark/>
          </w:tcPr>
          <w:p w:rsidRPr="00FF718B" w:rsidR="00FF718B" w:rsidP="00FF718B" w:rsidRDefault="00FF718B" w14:paraId="7A277833" w14:textId="77777777">
            <w:pPr>
              <w:spacing w:after="0"/>
              <w:rPr>
                <w:rFonts w:eastAsia="Times New Roman"/>
                <w:color w:val="000000"/>
                <w:sz w:val="20"/>
                <w:szCs w:val="20"/>
                <w:lang w:eastAsia="en-GB"/>
              </w:rPr>
            </w:pPr>
            <w:r w:rsidRPr="00FF718B">
              <w:rPr>
                <w:rFonts w:eastAsia="Times New Roman"/>
                <w:color w:val="000000"/>
                <w:sz w:val="20"/>
                <w:szCs w:val="20"/>
                <w:lang w:eastAsia="en-GB"/>
              </w:rPr>
              <w:t>90-94</w:t>
            </w:r>
          </w:p>
        </w:tc>
        <w:tc>
          <w:tcPr>
            <w:tcW w:w="452" w:type="pct"/>
            <w:tcBorders>
              <w:top w:val="nil"/>
              <w:left w:val="nil"/>
              <w:bottom w:val="single" w:color="auto" w:sz="4" w:space="0"/>
              <w:right w:val="nil"/>
            </w:tcBorders>
            <w:noWrap/>
            <w:vAlign w:val="bottom"/>
            <w:hideMark/>
          </w:tcPr>
          <w:p w:rsidRPr="00FF718B" w:rsidR="00FF718B" w:rsidP="00FF718B" w:rsidRDefault="00FF718B" w14:paraId="573B3EC0" w14:textId="77777777">
            <w:pPr>
              <w:spacing w:after="0"/>
              <w:rPr>
                <w:rFonts w:eastAsia="Times New Roman"/>
                <w:color w:val="000000"/>
                <w:sz w:val="20"/>
                <w:szCs w:val="20"/>
                <w:lang w:eastAsia="en-GB"/>
              </w:rPr>
            </w:pPr>
            <w:r w:rsidRPr="00FF718B">
              <w:rPr>
                <w:rFonts w:eastAsia="Times New Roman"/>
                <w:color w:val="000000"/>
                <w:sz w:val="20"/>
                <w:szCs w:val="20"/>
                <w:lang w:eastAsia="en-GB"/>
              </w:rPr>
              <w:t>95-99</w:t>
            </w:r>
          </w:p>
        </w:tc>
        <w:tc>
          <w:tcPr>
            <w:tcW w:w="452" w:type="pct"/>
            <w:tcBorders>
              <w:top w:val="nil"/>
              <w:left w:val="nil"/>
              <w:bottom w:val="single" w:color="auto" w:sz="4" w:space="0"/>
              <w:right w:val="nil"/>
            </w:tcBorders>
            <w:noWrap/>
            <w:vAlign w:val="bottom"/>
            <w:hideMark/>
          </w:tcPr>
          <w:p w:rsidRPr="00FF718B" w:rsidR="00FF718B" w:rsidP="00FF718B" w:rsidRDefault="00FF718B" w14:paraId="16E34044" w14:textId="77777777">
            <w:pPr>
              <w:spacing w:after="0"/>
              <w:rPr>
                <w:rFonts w:eastAsia="Times New Roman"/>
                <w:color w:val="000000"/>
                <w:sz w:val="20"/>
                <w:szCs w:val="20"/>
                <w:lang w:eastAsia="en-GB"/>
              </w:rPr>
            </w:pPr>
            <w:r w:rsidRPr="00FF718B">
              <w:rPr>
                <w:rFonts w:eastAsia="Times New Roman"/>
                <w:color w:val="000000"/>
                <w:sz w:val="20"/>
                <w:szCs w:val="20"/>
                <w:lang w:eastAsia="en-GB"/>
              </w:rPr>
              <w:t>00-04</w:t>
            </w:r>
          </w:p>
        </w:tc>
        <w:tc>
          <w:tcPr>
            <w:tcW w:w="496" w:type="pct"/>
            <w:tcBorders>
              <w:top w:val="nil"/>
              <w:left w:val="nil"/>
              <w:bottom w:val="single" w:color="auto" w:sz="4" w:space="0"/>
              <w:right w:val="nil"/>
            </w:tcBorders>
            <w:noWrap/>
            <w:vAlign w:val="bottom"/>
            <w:hideMark/>
          </w:tcPr>
          <w:p w:rsidRPr="00FF718B" w:rsidR="00FF718B" w:rsidP="00FF718B" w:rsidRDefault="00FF718B" w14:paraId="2725357D" w14:textId="77777777">
            <w:pPr>
              <w:spacing w:after="0"/>
              <w:rPr>
                <w:rFonts w:eastAsia="Times New Roman"/>
                <w:color w:val="000000"/>
                <w:sz w:val="20"/>
                <w:szCs w:val="20"/>
                <w:lang w:eastAsia="en-GB"/>
              </w:rPr>
            </w:pPr>
            <w:r w:rsidRPr="00FF718B">
              <w:rPr>
                <w:rFonts w:eastAsia="Times New Roman"/>
                <w:color w:val="000000"/>
                <w:sz w:val="20"/>
                <w:szCs w:val="20"/>
                <w:lang w:eastAsia="en-GB"/>
              </w:rPr>
              <w:t>05 onwards</w:t>
            </w:r>
          </w:p>
        </w:tc>
      </w:tr>
      <w:tr w:rsidRPr="00FF718B" w:rsidR="00FF718B" w:rsidTr="00FF718B" w14:paraId="767F2C74"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638F77BB" w14:textId="77777777">
            <w:pPr>
              <w:spacing w:after="0"/>
              <w:rPr>
                <w:rFonts w:eastAsia="Times New Roman"/>
                <w:color w:val="000000"/>
                <w:sz w:val="20"/>
                <w:szCs w:val="20"/>
                <w:lang w:eastAsia="en-GB"/>
              </w:rPr>
            </w:pPr>
            <w:r w:rsidRPr="00FF718B">
              <w:rPr>
                <w:rFonts w:eastAsia="Times New Roman"/>
                <w:color w:val="000000"/>
                <w:sz w:val="20"/>
                <w:szCs w:val="20"/>
                <w:lang w:eastAsia="en-GB"/>
              </w:rPr>
              <w:t>75-81</w:t>
            </w:r>
          </w:p>
        </w:tc>
        <w:tc>
          <w:tcPr>
            <w:tcW w:w="702" w:type="pct"/>
            <w:tcBorders>
              <w:top w:val="nil"/>
              <w:left w:val="nil"/>
              <w:bottom w:val="nil"/>
              <w:right w:val="nil"/>
            </w:tcBorders>
            <w:noWrap/>
            <w:vAlign w:val="bottom"/>
            <w:hideMark/>
          </w:tcPr>
          <w:p w:rsidRPr="00FF718B" w:rsidR="00FF718B" w:rsidP="00FF718B" w:rsidRDefault="00FF718B" w14:paraId="11F13F57"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5,138</w:t>
            </w:r>
          </w:p>
        </w:tc>
        <w:tc>
          <w:tcPr>
            <w:tcW w:w="452" w:type="pct"/>
            <w:tcBorders>
              <w:top w:val="nil"/>
              <w:left w:val="nil"/>
              <w:bottom w:val="nil"/>
              <w:right w:val="nil"/>
            </w:tcBorders>
            <w:noWrap/>
            <w:vAlign w:val="bottom"/>
            <w:hideMark/>
          </w:tcPr>
          <w:p w:rsidRPr="00FF718B" w:rsidR="00FF718B" w:rsidP="00FF718B" w:rsidRDefault="00FF718B" w14:paraId="6F17B07D"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984</w:t>
            </w:r>
          </w:p>
        </w:tc>
        <w:tc>
          <w:tcPr>
            <w:tcW w:w="452" w:type="pct"/>
            <w:tcBorders>
              <w:top w:val="nil"/>
              <w:left w:val="nil"/>
              <w:bottom w:val="nil"/>
              <w:right w:val="nil"/>
            </w:tcBorders>
            <w:noWrap/>
            <w:vAlign w:val="bottom"/>
            <w:hideMark/>
          </w:tcPr>
          <w:p w:rsidRPr="00FF718B" w:rsidR="00FF718B" w:rsidP="00FF718B" w:rsidRDefault="00FF718B" w14:paraId="7ADA9AFA"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2F78547E"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534" w:type="pct"/>
            <w:tcBorders>
              <w:top w:val="nil"/>
              <w:left w:val="nil"/>
              <w:bottom w:val="nil"/>
              <w:right w:val="nil"/>
            </w:tcBorders>
            <w:noWrap/>
            <w:vAlign w:val="bottom"/>
            <w:hideMark/>
          </w:tcPr>
          <w:p w:rsidRPr="00FF718B" w:rsidR="00FF718B" w:rsidP="00FF718B" w:rsidRDefault="00FF718B" w14:paraId="364E405D"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7307FA69"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141E8B0E"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72C943C4"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96" w:type="pct"/>
            <w:tcBorders>
              <w:top w:val="nil"/>
              <w:left w:val="nil"/>
              <w:bottom w:val="nil"/>
              <w:right w:val="nil"/>
            </w:tcBorders>
            <w:noWrap/>
            <w:vAlign w:val="bottom"/>
            <w:hideMark/>
          </w:tcPr>
          <w:p w:rsidRPr="00FF718B" w:rsidR="00FF718B" w:rsidP="00FF718B" w:rsidRDefault="00FF718B" w14:paraId="2E39B270" w14:textId="77777777">
            <w:pPr>
              <w:spacing w:after="0"/>
              <w:rPr>
                <w:rFonts w:eastAsia="Times New Roman"/>
                <w:color w:val="000000"/>
                <w:sz w:val="20"/>
                <w:szCs w:val="20"/>
                <w:lang w:eastAsia="en-GB"/>
              </w:rPr>
            </w:pPr>
          </w:p>
        </w:tc>
      </w:tr>
      <w:tr w:rsidRPr="00FF718B" w:rsidR="00FF718B" w:rsidTr="00FF718B" w14:paraId="1E01DD2E"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07D96012" w14:textId="77777777">
            <w:pPr>
              <w:spacing w:after="0"/>
              <w:rPr>
                <w:rFonts w:eastAsia="Times New Roman"/>
                <w:color w:val="000000"/>
                <w:sz w:val="20"/>
                <w:szCs w:val="20"/>
                <w:lang w:eastAsia="en-GB"/>
              </w:rPr>
            </w:pPr>
            <w:r w:rsidRPr="00FF718B">
              <w:rPr>
                <w:rFonts w:eastAsia="Times New Roman"/>
                <w:color w:val="000000"/>
                <w:sz w:val="20"/>
                <w:szCs w:val="20"/>
                <w:lang w:eastAsia="en-GB"/>
              </w:rPr>
              <w:t>82-86</w:t>
            </w:r>
          </w:p>
        </w:tc>
        <w:tc>
          <w:tcPr>
            <w:tcW w:w="702" w:type="pct"/>
            <w:tcBorders>
              <w:top w:val="nil"/>
              <w:left w:val="nil"/>
              <w:bottom w:val="nil"/>
              <w:right w:val="nil"/>
            </w:tcBorders>
            <w:noWrap/>
            <w:vAlign w:val="bottom"/>
            <w:hideMark/>
          </w:tcPr>
          <w:p w:rsidRPr="00FF718B" w:rsidR="00FF718B" w:rsidP="00FF718B" w:rsidRDefault="00FF718B" w14:paraId="394744D1"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2,020</w:t>
            </w:r>
          </w:p>
        </w:tc>
        <w:tc>
          <w:tcPr>
            <w:tcW w:w="452" w:type="pct"/>
            <w:tcBorders>
              <w:top w:val="nil"/>
              <w:left w:val="nil"/>
              <w:bottom w:val="nil"/>
              <w:right w:val="nil"/>
            </w:tcBorders>
            <w:noWrap/>
            <w:vAlign w:val="bottom"/>
            <w:hideMark/>
          </w:tcPr>
          <w:p w:rsidRPr="00FF718B" w:rsidR="00FF718B" w:rsidP="00FF718B" w:rsidRDefault="00FF718B" w14:paraId="7E27DB31"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2,636</w:t>
            </w:r>
          </w:p>
        </w:tc>
        <w:tc>
          <w:tcPr>
            <w:tcW w:w="452" w:type="pct"/>
            <w:tcBorders>
              <w:top w:val="nil"/>
              <w:left w:val="nil"/>
              <w:bottom w:val="nil"/>
              <w:right w:val="nil"/>
            </w:tcBorders>
            <w:noWrap/>
            <w:vAlign w:val="bottom"/>
            <w:hideMark/>
          </w:tcPr>
          <w:p w:rsidRPr="00FF718B" w:rsidR="00FF718B" w:rsidP="00FF718B" w:rsidRDefault="00FF718B" w14:paraId="5A10DBC3"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47</w:t>
            </w:r>
          </w:p>
        </w:tc>
        <w:tc>
          <w:tcPr>
            <w:tcW w:w="452" w:type="pct"/>
            <w:tcBorders>
              <w:top w:val="nil"/>
              <w:left w:val="nil"/>
              <w:bottom w:val="nil"/>
              <w:right w:val="nil"/>
            </w:tcBorders>
            <w:noWrap/>
            <w:vAlign w:val="bottom"/>
            <w:hideMark/>
          </w:tcPr>
          <w:p w:rsidRPr="00FF718B" w:rsidR="00FF718B" w:rsidP="00FF718B" w:rsidRDefault="00FF718B" w14:paraId="53CBB682"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534" w:type="pct"/>
            <w:tcBorders>
              <w:top w:val="nil"/>
              <w:left w:val="nil"/>
              <w:bottom w:val="nil"/>
              <w:right w:val="nil"/>
            </w:tcBorders>
            <w:noWrap/>
            <w:vAlign w:val="bottom"/>
            <w:hideMark/>
          </w:tcPr>
          <w:p w:rsidRPr="00FF718B" w:rsidR="00FF718B" w:rsidP="00FF718B" w:rsidRDefault="00FF718B" w14:paraId="49257DEE"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3E5CF219"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0EC06C5F"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070A3056"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96" w:type="pct"/>
            <w:tcBorders>
              <w:top w:val="nil"/>
              <w:left w:val="nil"/>
              <w:bottom w:val="nil"/>
              <w:right w:val="nil"/>
            </w:tcBorders>
            <w:noWrap/>
            <w:vAlign w:val="bottom"/>
            <w:hideMark/>
          </w:tcPr>
          <w:p w:rsidRPr="00FF718B" w:rsidR="00FF718B" w:rsidP="00FF718B" w:rsidRDefault="00FF718B" w14:paraId="2CED1315" w14:textId="77777777">
            <w:pPr>
              <w:spacing w:after="0"/>
              <w:rPr>
                <w:rFonts w:eastAsia="Times New Roman"/>
                <w:color w:val="000000"/>
                <w:sz w:val="20"/>
                <w:szCs w:val="20"/>
                <w:lang w:eastAsia="en-GB"/>
              </w:rPr>
            </w:pPr>
          </w:p>
        </w:tc>
      </w:tr>
      <w:tr w:rsidRPr="00FF718B" w:rsidR="00FF718B" w:rsidTr="00FF718B" w14:paraId="6EA5170E"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488EEB4D" w14:textId="77777777">
            <w:pPr>
              <w:spacing w:after="0"/>
              <w:rPr>
                <w:rFonts w:eastAsia="Times New Roman"/>
                <w:color w:val="000000"/>
                <w:sz w:val="20"/>
                <w:szCs w:val="20"/>
                <w:lang w:eastAsia="en-GB"/>
              </w:rPr>
            </w:pPr>
            <w:r w:rsidRPr="00FF718B">
              <w:rPr>
                <w:rFonts w:eastAsia="Times New Roman"/>
                <w:color w:val="000000"/>
                <w:sz w:val="20"/>
                <w:szCs w:val="20"/>
                <w:lang w:eastAsia="en-GB"/>
              </w:rPr>
              <w:t>87-91</w:t>
            </w:r>
          </w:p>
        </w:tc>
        <w:tc>
          <w:tcPr>
            <w:tcW w:w="702" w:type="pct"/>
            <w:tcBorders>
              <w:top w:val="nil"/>
              <w:left w:val="nil"/>
              <w:bottom w:val="nil"/>
              <w:right w:val="nil"/>
            </w:tcBorders>
            <w:noWrap/>
            <w:vAlign w:val="bottom"/>
            <w:hideMark/>
          </w:tcPr>
          <w:p w:rsidRPr="00FF718B" w:rsidR="00FF718B" w:rsidP="00FF718B" w:rsidRDefault="00FF718B" w14:paraId="2DE5CEA7"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1,990</w:t>
            </w:r>
          </w:p>
        </w:tc>
        <w:tc>
          <w:tcPr>
            <w:tcW w:w="452" w:type="pct"/>
            <w:tcBorders>
              <w:top w:val="nil"/>
              <w:left w:val="nil"/>
              <w:bottom w:val="nil"/>
              <w:right w:val="nil"/>
            </w:tcBorders>
            <w:noWrap/>
            <w:vAlign w:val="bottom"/>
            <w:hideMark/>
          </w:tcPr>
          <w:p w:rsidRPr="00FF718B" w:rsidR="00FF718B" w:rsidP="00FF718B" w:rsidRDefault="00FF718B" w14:paraId="6435A2CD"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4,775</w:t>
            </w:r>
          </w:p>
        </w:tc>
        <w:tc>
          <w:tcPr>
            <w:tcW w:w="452" w:type="pct"/>
            <w:tcBorders>
              <w:top w:val="nil"/>
              <w:left w:val="nil"/>
              <w:bottom w:val="nil"/>
              <w:right w:val="nil"/>
            </w:tcBorders>
            <w:noWrap/>
            <w:vAlign w:val="bottom"/>
            <w:hideMark/>
          </w:tcPr>
          <w:p w:rsidRPr="00FF718B" w:rsidR="00FF718B" w:rsidP="00FF718B" w:rsidRDefault="00FF718B" w14:paraId="78B36CE8"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1,530</w:t>
            </w:r>
          </w:p>
        </w:tc>
        <w:tc>
          <w:tcPr>
            <w:tcW w:w="452" w:type="pct"/>
            <w:tcBorders>
              <w:top w:val="nil"/>
              <w:left w:val="nil"/>
              <w:bottom w:val="nil"/>
              <w:right w:val="nil"/>
            </w:tcBorders>
            <w:noWrap/>
            <w:vAlign w:val="bottom"/>
            <w:hideMark/>
          </w:tcPr>
          <w:p w:rsidRPr="00FF718B" w:rsidR="00FF718B" w:rsidP="00FF718B" w:rsidRDefault="00FF718B" w14:paraId="166609B4"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534" w:type="pct"/>
            <w:tcBorders>
              <w:top w:val="nil"/>
              <w:left w:val="nil"/>
              <w:bottom w:val="nil"/>
              <w:right w:val="nil"/>
            </w:tcBorders>
            <w:noWrap/>
            <w:vAlign w:val="bottom"/>
            <w:hideMark/>
          </w:tcPr>
          <w:p w:rsidRPr="00FF718B" w:rsidR="00FF718B" w:rsidP="00FF718B" w:rsidRDefault="00FF718B" w14:paraId="638EF6F6"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7EA51A86"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1EF77ABF"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172CB2CD"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96" w:type="pct"/>
            <w:tcBorders>
              <w:top w:val="nil"/>
              <w:left w:val="nil"/>
              <w:bottom w:val="nil"/>
              <w:right w:val="nil"/>
            </w:tcBorders>
            <w:noWrap/>
            <w:vAlign w:val="bottom"/>
            <w:hideMark/>
          </w:tcPr>
          <w:p w:rsidRPr="00FF718B" w:rsidR="00FF718B" w:rsidP="00FF718B" w:rsidRDefault="00FF718B" w14:paraId="28D42BE7" w14:textId="77777777">
            <w:pPr>
              <w:spacing w:after="0"/>
              <w:rPr>
                <w:rFonts w:eastAsia="Times New Roman"/>
                <w:color w:val="000000"/>
                <w:sz w:val="20"/>
                <w:szCs w:val="20"/>
                <w:lang w:eastAsia="en-GB"/>
              </w:rPr>
            </w:pPr>
          </w:p>
        </w:tc>
      </w:tr>
      <w:tr w:rsidRPr="00FF718B" w:rsidR="00FF718B" w:rsidTr="00FF718B" w14:paraId="6C869731"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4E7261A1" w14:textId="77777777">
            <w:pPr>
              <w:spacing w:after="0"/>
              <w:rPr>
                <w:rFonts w:eastAsia="Times New Roman"/>
                <w:color w:val="000000"/>
                <w:sz w:val="20"/>
                <w:szCs w:val="20"/>
                <w:lang w:eastAsia="en-GB"/>
              </w:rPr>
            </w:pPr>
            <w:r w:rsidRPr="00FF718B">
              <w:rPr>
                <w:rFonts w:eastAsia="Times New Roman"/>
                <w:color w:val="000000"/>
                <w:sz w:val="20"/>
                <w:szCs w:val="20"/>
                <w:lang w:eastAsia="en-GB"/>
              </w:rPr>
              <w:t>92-96</w:t>
            </w:r>
          </w:p>
        </w:tc>
        <w:tc>
          <w:tcPr>
            <w:tcW w:w="702" w:type="pct"/>
            <w:tcBorders>
              <w:top w:val="nil"/>
              <w:left w:val="nil"/>
              <w:bottom w:val="nil"/>
              <w:right w:val="nil"/>
            </w:tcBorders>
            <w:noWrap/>
            <w:vAlign w:val="bottom"/>
            <w:hideMark/>
          </w:tcPr>
          <w:p w:rsidRPr="00FF718B" w:rsidR="00FF718B" w:rsidP="00FF718B" w:rsidRDefault="00FF718B" w14:paraId="15184CE9"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1,083</w:t>
            </w:r>
          </w:p>
        </w:tc>
        <w:tc>
          <w:tcPr>
            <w:tcW w:w="452" w:type="pct"/>
            <w:tcBorders>
              <w:top w:val="nil"/>
              <w:left w:val="nil"/>
              <w:bottom w:val="nil"/>
              <w:right w:val="nil"/>
            </w:tcBorders>
            <w:noWrap/>
            <w:vAlign w:val="bottom"/>
            <w:hideMark/>
          </w:tcPr>
          <w:p w:rsidRPr="00FF718B" w:rsidR="00FF718B" w:rsidP="00FF718B" w:rsidRDefault="00FF718B" w14:paraId="604B3DF1"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2,574</w:t>
            </w:r>
          </w:p>
        </w:tc>
        <w:tc>
          <w:tcPr>
            <w:tcW w:w="452" w:type="pct"/>
            <w:tcBorders>
              <w:top w:val="nil"/>
              <w:left w:val="nil"/>
              <w:bottom w:val="nil"/>
              <w:right w:val="nil"/>
            </w:tcBorders>
            <w:noWrap/>
            <w:vAlign w:val="bottom"/>
            <w:hideMark/>
          </w:tcPr>
          <w:p w:rsidRPr="00FF718B" w:rsidR="00FF718B" w:rsidP="00FF718B" w:rsidRDefault="00FF718B" w14:paraId="41942257"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3,976</w:t>
            </w:r>
          </w:p>
        </w:tc>
        <w:tc>
          <w:tcPr>
            <w:tcW w:w="452" w:type="pct"/>
            <w:tcBorders>
              <w:top w:val="nil"/>
              <w:left w:val="nil"/>
              <w:bottom w:val="nil"/>
              <w:right w:val="nil"/>
            </w:tcBorders>
            <w:noWrap/>
            <w:vAlign w:val="bottom"/>
            <w:hideMark/>
          </w:tcPr>
          <w:p w:rsidRPr="00FF718B" w:rsidR="00FF718B" w:rsidP="00FF718B" w:rsidRDefault="00FF718B" w14:paraId="6AF62AA3"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61</w:t>
            </w:r>
          </w:p>
        </w:tc>
        <w:tc>
          <w:tcPr>
            <w:tcW w:w="534" w:type="pct"/>
            <w:tcBorders>
              <w:top w:val="nil"/>
              <w:left w:val="nil"/>
              <w:bottom w:val="nil"/>
              <w:right w:val="nil"/>
            </w:tcBorders>
            <w:noWrap/>
            <w:vAlign w:val="bottom"/>
            <w:hideMark/>
          </w:tcPr>
          <w:p w:rsidRPr="00FF718B" w:rsidR="00FF718B" w:rsidP="00FF718B" w:rsidRDefault="00FF718B" w14:paraId="00CE908D"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0F8C22E7"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0E23BBCF"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0BE8A28C"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96" w:type="pct"/>
            <w:tcBorders>
              <w:top w:val="nil"/>
              <w:left w:val="nil"/>
              <w:bottom w:val="nil"/>
              <w:right w:val="nil"/>
            </w:tcBorders>
            <w:noWrap/>
            <w:vAlign w:val="bottom"/>
            <w:hideMark/>
          </w:tcPr>
          <w:p w:rsidRPr="00FF718B" w:rsidR="00FF718B" w:rsidP="00FF718B" w:rsidRDefault="00FF718B" w14:paraId="76B08260" w14:textId="77777777">
            <w:pPr>
              <w:spacing w:after="0"/>
              <w:rPr>
                <w:rFonts w:eastAsia="Times New Roman"/>
                <w:color w:val="000000"/>
                <w:sz w:val="20"/>
                <w:szCs w:val="20"/>
                <w:lang w:eastAsia="en-GB"/>
              </w:rPr>
            </w:pPr>
          </w:p>
        </w:tc>
      </w:tr>
      <w:tr w:rsidRPr="00FF718B" w:rsidR="00FF718B" w:rsidTr="00FF718B" w14:paraId="1B35C516"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02633435" w14:textId="77777777">
            <w:pPr>
              <w:spacing w:after="0"/>
              <w:rPr>
                <w:rFonts w:eastAsia="Times New Roman"/>
                <w:color w:val="000000"/>
                <w:sz w:val="20"/>
                <w:szCs w:val="20"/>
                <w:lang w:eastAsia="en-GB"/>
              </w:rPr>
            </w:pPr>
            <w:r w:rsidRPr="00FF718B">
              <w:rPr>
                <w:rFonts w:eastAsia="Times New Roman"/>
                <w:color w:val="000000"/>
                <w:sz w:val="20"/>
                <w:szCs w:val="20"/>
                <w:lang w:eastAsia="en-GB"/>
              </w:rPr>
              <w:t>97-01</w:t>
            </w:r>
          </w:p>
        </w:tc>
        <w:tc>
          <w:tcPr>
            <w:tcW w:w="702" w:type="pct"/>
            <w:tcBorders>
              <w:top w:val="nil"/>
              <w:left w:val="nil"/>
              <w:bottom w:val="nil"/>
              <w:right w:val="nil"/>
            </w:tcBorders>
            <w:noWrap/>
            <w:vAlign w:val="bottom"/>
            <w:hideMark/>
          </w:tcPr>
          <w:p w:rsidRPr="00FF718B" w:rsidR="00FF718B" w:rsidP="00FF718B" w:rsidRDefault="00FF718B" w14:paraId="32D67D0B"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828</w:t>
            </w:r>
          </w:p>
        </w:tc>
        <w:tc>
          <w:tcPr>
            <w:tcW w:w="452" w:type="pct"/>
            <w:tcBorders>
              <w:top w:val="nil"/>
              <w:left w:val="nil"/>
              <w:bottom w:val="nil"/>
              <w:right w:val="nil"/>
            </w:tcBorders>
            <w:noWrap/>
            <w:vAlign w:val="bottom"/>
            <w:hideMark/>
          </w:tcPr>
          <w:p w:rsidRPr="00FF718B" w:rsidR="00FF718B" w:rsidP="00FF718B" w:rsidRDefault="00FF718B" w14:paraId="6987D3C8"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1,759</w:t>
            </w:r>
          </w:p>
        </w:tc>
        <w:tc>
          <w:tcPr>
            <w:tcW w:w="452" w:type="pct"/>
            <w:tcBorders>
              <w:top w:val="nil"/>
              <w:left w:val="nil"/>
              <w:bottom w:val="nil"/>
              <w:right w:val="nil"/>
            </w:tcBorders>
            <w:noWrap/>
            <w:vAlign w:val="bottom"/>
            <w:hideMark/>
          </w:tcPr>
          <w:p w:rsidRPr="00FF718B" w:rsidR="00FF718B" w:rsidP="00FF718B" w:rsidRDefault="00FF718B" w14:paraId="1AD486C3"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5,753</w:t>
            </w:r>
          </w:p>
        </w:tc>
        <w:tc>
          <w:tcPr>
            <w:tcW w:w="452" w:type="pct"/>
            <w:tcBorders>
              <w:top w:val="nil"/>
              <w:left w:val="nil"/>
              <w:bottom w:val="nil"/>
              <w:right w:val="nil"/>
            </w:tcBorders>
            <w:noWrap/>
            <w:vAlign w:val="bottom"/>
            <w:hideMark/>
          </w:tcPr>
          <w:p w:rsidRPr="00FF718B" w:rsidR="00FF718B" w:rsidP="00FF718B" w:rsidRDefault="00FF718B" w14:paraId="664297EA"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1,606</w:t>
            </w:r>
          </w:p>
        </w:tc>
        <w:tc>
          <w:tcPr>
            <w:tcW w:w="534" w:type="pct"/>
            <w:tcBorders>
              <w:top w:val="nil"/>
              <w:left w:val="nil"/>
              <w:bottom w:val="nil"/>
              <w:right w:val="nil"/>
            </w:tcBorders>
            <w:noWrap/>
            <w:vAlign w:val="bottom"/>
            <w:hideMark/>
          </w:tcPr>
          <w:p w:rsidRPr="00FF718B" w:rsidR="00FF718B" w:rsidP="00FF718B" w:rsidRDefault="00FF718B" w14:paraId="23CAEB3D"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173</w:t>
            </w:r>
          </w:p>
        </w:tc>
        <w:tc>
          <w:tcPr>
            <w:tcW w:w="452" w:type="pct"/>
            <w:tcBorders>
              <w:top w:val="nil"/>
              <w:left w:val="nil"/>
              <w:bottom w:val="nil"/>
              <w:right w:val="nil"/>
            </w:tcBorders>
            <w:noWrap/>
            <w:vAlign w:val="bottom"/>
            <w:hideMark/>
          </w:tcPr>
          <w:p w:rsidRPr="00FF718B" w:rsidR="00FF718B" w:rsidP="00FF718B" w:rsidRDefault="00FF718B" w14:paraId="3AAF46F9"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714280B1"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1F4FF605"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96" w:type="pct"/>
            <w:tcBorders>
              <w:top w:val="nil"/>
              <w:left w:val="nil"/>
              <w:bottom w:val="nil"/>
              <w:right w:val="nil"/>
            </w:tcBorders>
            <w:noWrap/>
            <w:vAlign w:val="bottom"/>
            <w:hideMark/>
          </w:tcPr>
          <w:p w:rsidRPr="00FF718B" w:rsidR="00FF718B" w:rsidP="00FF718B" w:rsidRDefault="00FF718B" w14:paraId="599DF10F" w14:textId="77777777">
            <w:pPr>
              <w:spacing w:after="0"/>
              <w:rPr>
                <w:rFonts w:eastAsia="Times New Roman"/>
                <w:color w:val="000000"/>
                <w:sz w:val="20"/>
                <w:szCs w:val="20"/>
                <w:lang w:eastAsia="en-GB"/>
              </w:rPr>
            </w:pPr>
          </w:p>
        </w:tc>
      </w:tr>
      <w:tr w:rsidRPr="00FF718B" w:rsidR="00FF718B" w:rsidTr="00FF718B" w14:paraId="035D3961"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78D6A166" w14:textId="77777777">
            <w:pPr>
              <w:spacing w:after="0"/>
              <w:rPr>
                <w:rFonts w:eastAsia="Times New Roman"/>
                <w:color w:val="000000"/>
                <w:sz w:val="20"/>
                <w:szCs w:val="20"/>
                <w:lang w:eastAsia="en-GB"/>
              </w:rPr>
            </w:pPr>
            <w:r w:rsidRPr="00FF718B">
              <w:rPr>
                <w:rFonts w:eastAsia="Times New Roman"/>
                <w:color w:val="000000"/>
                <w:sz w:val="20"/>
                <w:szCs w:val="20"/>
                <w:lang w:eastAsia="en-GB"/>
              </w:rPr>
              <w:t>02-06</w:t>
            </w:r>
          </w:p>
        </w:tc>
        <w:tc>
          <w:tcPr>
            <w:tcW w:w="702" w:type="pct"/>
            <w:tcBorders>
              <w:top w:val="nil"/>
              <w:left w:val="nil"/>
              <w:bottom w:val="nil"/>
              <w:right w:val="nil"/>
            </w:tcBorders>
            <w:noWrap/>
            <w:vAlign w:val="bottom"/>
            <w:hideMark/>
          </w:tcPr>
          <w:p w:rsidRPr="00FF718B" w:rsidR="00FF718B" w:rsidP="00FF718B" w:rsidRDefault="00FF718B" w14:paraId="5CFAC009"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1,235</w:t>
            </w:r>
          </w:p>
        </w:tc>
        <w:tc>
          <w:tcPr>
            <w:tcW w:w="452" w:type="pct"/>
            <w:tcBorders>
              <w:top w:val="nil"/>
              <w:left w:val="nil"/>
              <w:bottom w:val="nil"/>
              <w:right w:val="nil"/>
            </w:tcBorders>
            <w:noWrap/>
            <w:vAlign w:val="bottom"/>
            <w:hideMark/>
          </w:tcPr>
          <w:p w:rsidRPr="00FF718B" w:rsidR="00FF718B" w:rsidP="00FF718B" w:rsidRDefault="00FF718B" w14:paraId="1AA60E63"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2,630</w:t>
            </w:r>
          </w:p>
        </w:tc>
        <w:tc>
          <w:tcPr>
            <w:tcW w:w="452" w:type="pct"/>
            <w:tcBorders>
              <w:top w:val="nil"/>
              <w:left w:val="nil"/>
              <w:bottom w:val="nil"/>
              <w:right w:val="nil"/>
            </w:tcBorders>
            <w:noWrap/>
            <w:vAlign w:val="bottom"/>
            <w:hideMark/>
          </w:tcPr>
          <w:p w:rsidRPr="00FF718B" w:rsidR="00FF718B" w:rsidP="00FF718B" w:rsidRDefault="00FF718B" w14:paraId="6F829BC4"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9,120</w:t>
            </w:r>
          </w:p>
        </w:tc>
        <w:tc>
          <w:tcPr>
            <w:tcW w:w="452" w:type="pct"/>
            <w:tcBorders>
              <w:top w:val="nil"/>
              <w:left w:val="nil"/>
              <w:bottom w:val="nil"/>
              <w:right w:val="nil"/>
            </w:tcBorders>
            <w:noWrap/>
            <w:vAlign w:val="bottom"/>
            <w:hideMark/>
          </w:tcPr>
          <w:p w:rsidRPr="00FF718B" w:rsidR="00FF718B" w:rsidP="00FF718B" w:rsidRDefault="00FF718B" w14:paraId="009EAA10"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8,441</w:t>
            </w:r>
          </w:p>
        </w:tc>
        <w:tc>
          <w:tcPr>
            <w:tcW w:w="534" w:type="pct"/>
            <w:tcBorders>
              <w:top w:val="nil"/>
              <w:left w:val="nil"/>
              <w:bottom w:val="nil"/>
              <w:right w:val="nil"/>
            </w:tcBorders>
            <w:noWrap/>
            <w:vAlign w:val="bottom"/>
            <w:hideMark/>
          </w:tcPr>
          <w:p w:rsidRPr="00FF718B" w:rsidR="00FF718B" w:rsidP="00FF718B" w:rsidRDefault="00FF718B" w14:paraId="61EEE507"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3,501</w:t>
            </w:r>
          </w:p>
        </w:tc>
        <w:tc>
          <w:tcPr>
            <w:tcW w:w="452" w:type="pct"/>
            <w:tcBorders>
              <w:top w:val="nil"/>
              <w:left w:val="nil"/>
              <w:bottom w:val="nil"/>
              <w:right w:val="nil"/>
            </w:tcBorders>
            <w:noWrap/>
            <w:vAlign w:val="bottom"/>
            <w:hideMark/>
          </w:tcPr>
          <w:p w:rsidRPr="00FF718B" w:rsidR="00FF718B" w:rsidP="00FF718B" w:rsidRDefault="00FF718B" w14:paraId="24D526BF"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203</w:t>
            </w:r>
          </w:p>
        </w:tc>
        <w:tc>
          <w:tcPr>
            <w:tcW w:w="452" w:type="pct"/>
            <w:tcBorders>
              <w:top w:val="nil"/>
              <w:left w:val="nil"/>
              <w:bottom w:val="nil"/>
              <w:right w:val="nil"/>
            </w:tcBorders>
            <w:noWrap/>
            <w:vAlign w:val="bottom"/>
            <w:hideMark/>
          </w:tcPr>
          <w:p w:rsidRPr="00FF718B" w:rsidR="00FF718B" w:rsidP="00FF718B" w:rsidRDefault="00FF718B" w14:paraId="203C2D3A"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52" w:type="pct"/>
            <w:tcBorders>
              <w:top w:val="nil"/>
              <w:left w:val="nil"/>
              <w:bottom w:val="nil"/>
              <w:right w:val="nil"/>
            </w:tcBorders>
            <w:noWrap/>
            <w:vAlign w:val="bottom"/>
            <w:hideMark/>
          </w:tcPr>
          <w:p w:rsidRPr="00FF718B" w:rsidR="00FF718B" w:rsidP="00FF718B" w:rsidRDefault="00FF718B" w14:paraId="3F9FDA9E"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96" w:type="pct"/>
            <w:tcBorders>
              <w:top w:val="nil"/>
              <w:left w:val="nil"/>
              <w:bottom w:val="nil"/>
              <w:right w:val="nil"/>
            </w:tcBorders>
            <w:noWrap/>
            <w:vAlign w:val="bottom"/>
            <w:hideMark/>
          </w:tcPr>
          <w:p w:rsidRPr="00FF718B" w:rsidR="00FF718B" w:rsidP="00FF718B" w:rsidRDefault="00FF718B" w14:paraId="7292C35A" w14:textId="77777777">
            <w:pPr>
              <w:spacing w:after="0"/>
              <w:rPr>
                <w:rFonts w:eastAsia="Times New Roman"/>
                <w:color w:val="000000"/>
                <w:sz w:val="20"/>
                <w:szCs w:val="20"/>
                <w:lang w:eastAsia="en-GB"/>
              </w:rPr>
            </w:pPr>
          </w:p>
        </w:tc>
      </w:tr>
      <w:tr w:rsidRPr="00FF718B" w:rsidR="00FF718B" w:rsidTr="00FF718B" w14:paraId="15C578F4"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2A6EDE16" w14:textId="77777777">
            <w:pPr>
              <w:spacing w:after="0"/>
              <w:rPr>
                <w:rFonts w:eastAsia="Times New Roman"/>
                <w:color w:val="000000"/>
                <w:sz w:val="20"/>
                <w:szCs w:val="20"/>
                <w:lang w:eastAsia="en-GB"/>
              </w:rPr>
            </w:pPr>
            <w:r w:rsidRPr="00FF718B">
              <w:rPr>
                <w:rFonts w:eastAsia="Times New Roman"/>
                <w:color w:val="000000"/>
                <w:sz w:val="20"/>
                <w:szCs w:val="20"/>
                <w:lang w:eastAsia="en-GB"/>
              </w:rPr>
              <w:t>07-11</w:t>
            </w:r>
          </w:p>
        </w:tc>
        <w:tc>
          <w:tcPr>
            <w:tcW w:w="702" w:type="pct"/>
            <w:tcBorders>
              <w:top w:val="nil"/>
              <w:left w:val="nil"/>
              <w:bottom w:val="nil"/>
              <w:right w:val="nil"/>
            </w:tcBorders>
            <w:noWrap/>
            <w:vAlign w:val="bottom"/>
            <w:hideMark/>
          </w:tcPr>
          <w:p w:rsidRPr="00FF718B" w:rsidR="00FF718B" w:rsidP="00FF718B" w:rsidRDefault="00FF718B" w14:paraId="7A4AAD08"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1,082</w:t>
            </w:r>
          </w:p>
        </w:tc>
        <w:tc>
          <w:tcPr>
            <w:tcW w:w="452" w:type="pct"/>
            <w:tcBorders>
              <w:top w:val="nil"/>
              <w:left w:val="nil"/>
              <w:bottom w:val="nil"/>
              <w:right w:val="nil"/>
            </w:tcBorders>
            <w:noWrap/>
            <w:vAlign w:val="bottom"/>
            <w:hideMark/>
          </w:tcPr>
          <w:p w:rsidRPr="00FF718B" w:rsidR="00FF718B" w:rsidP="00FF718B" w:rsidRDefault="00FF718B" w14:paraId="1DDD1135"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2,156</w:t>
            </w:r>
          </w:p>
        </w:tc>
        <w:tc>
          <w:tcPr>
            <w:tcW w:w="452" w:type="pct"/>
            <w:tcBorders>
              <w:top w:val="nil"/>
              <w:left w:val="nil"/>
              <w:bottom w:val="nil"/>
              <w:right w:val="nil"/>
            </w:tcBorders>
            <w:noWrap/>
            <w:vAlign w:val="bottom"/>
            <w:hideMark/>
          </w:tcPr>
          <w:p w:rsidRPr="00FF718B" w:rsidR="00FF718B" w:rsidP="00FF718B" w:rsidRDefault="00FF718B" w14:paraId="44E9D720"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5,818</w:t>
            </w:r>
          </w:p>
        </w:tc>
        <w:tc>
          <w:tcPr>
            <w:tcW w:w="452" w:type="pct"/>
            <w:tcBorders>
              <w:top w:val="nil"/>
              <w:left w:val="nil"/>
              <w:bottom w:val="nil"/>
              <w:right w:val="nil"/>
            </w:tcBorders>
            <w:noWrap/>
            <w:vAlign w:val="bottom"/>
            <w:hideMark/>
          </w:tcPr>
          <w:p w:rsidRPr="00FF718B" w:rsidR="00FF718B" w:rsidP="00FF718B" w:rsidRDefault="00FF718B" w14:paraId="59EEBB4B"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7,549</w:t>
            </w:r>
          </w:p>
        </w:tc>
        <w:tc>
          <w:tcPr>
            <w:tcW w:w="534" w:type="pct"/>
            <w:tcBorders>
              <w:top w:val="nil"/>
              <w:left w:val="nil"/>
              <w:bottom w:val="nil"/>
              <w:right w:val="nil"/>
            </w:tcBorders>
            <w:noWrap/>
            <w:vAlign w:val="bottom"/>
            <w:hideMark/>
          </w:tcPr>
          <w:p w:rsidRPr="00FF718B" w:rsidR="00FF718B" w:rsidP="00FF718B" w:rsidRDefault="00FF718B" w14:paraId="36940FD4"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10,012</w:t>
            </w:r>
          </w:p>
        </w:tc>
        <w:tc>
          <w:tcPr>
            <w:tcW w:w="452" w:type="pct"/>
            <w:tcBorders>
              <w:top w:val="nil"/>
              <w:left w:val="nil"/>
              <w:bottom w:val="nil"/>
              <w:right w:val="nil"/>
            </w:tcBorders>
            <w:noWrap/>
            <w:vAlign w:val="bottom"/>
            <w:hideMark/>
          </w:tcPr>
          <w:p w:rsidRPr="00FF718B" w:rsidR="00FF718B" w:rsidP="00FF718B" w:rsidRDefault="00FF718B" w14:paraId="692FFAD9"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3,996</w:t>
            </w:r>
          </w:p>
        </w:tc>
        <w:tc>
          <w:tcPr>
            <w:tcW w:w="452" w:type="pct"/>
            <w:tcBorders>
              <w:top w:val="nil"/>
              <w:left w:val="nil"/>
              <w:bottom w:val="nil"/>
              <w:right w:val="nil"/>
            </w:tcBorders>
            <w:noWrap/>
            <w:vAlign w:val="bottom"/>
            <w:hideMark/>
          </w:tcPr>
          <w:p w:rsidRPr="00FF718B" w:rsidR="00FF718B" w:rsidP="00FF718B" w:rsidRDefault="00FF718B" w14:paraId="70B757EE"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188</w:t>
            </w:r>
          </w:p>
        </w:tc>
        <w:tc>
          <w:tcPr>
            <w:tcW w:w="452" w:type="pct"/>
            <w:tcBorders>
              <w:top w:val="nil"/>
              <w:left w:val="nil"/>
              <w:bottom w:val="nil"/>
              <w:right w:val="nil"/>
            </w:tcBorders>
            <w:noWrap/>
            <w:vAlign w:val="bottom"/>
            <w:hideMark/>
          </w:tcPr>
          <w:p w:rsidRPr="00FF718B" w:rsidR="00FF718B" w:rsidP="00FF718B" w:rsidRDefault="00FF718B" w14:paraId="44B54464" w14:textId="77777777">
            <w:pPr>
              <w:spacing w:after="0"/>
              <w:rPr>
                <w:rFonts w:eastAsia="Times New Roman"/>
                <w:color w:val="000000"/>
                <w:sz w:val="20"/>
                <w:szCs w:val="20"/>
                <w:lang w:eastAsia="en-GB"/>
              </w:rPr>
            </w:pPr>
            <w:r w:rsidRPr="00FF718B">
              <w:rPr>
                <w:rFonts w:eastAsia="Times New Roman"/>
                <w:color w:val="000000"/>
                <w:sz w:val="20"/>
                <w:szCs w:val="20"/>
                <w:lang w:eastAsia="en-GB"/>
              </w:rPr>
              <w:t>.</w:t>
            </w:r>
          </w:p>
        </w:tc>
        <w:tc>
          <w:tcPr>
            <w:tcW w:w="496" w:type="pct"/>
            <w:tcBorders>
              <w:top w:val="nil"/>
              <w:left w:val="nil"/>
              <w:bottom w:val="nil"/>
              <w:right w:val="nil"/>
            </w:tcBorders>
            <w:noWrap/>
            <w:vAlign w:val="bottom"/>
            <w:hideMark/>
          </w:tcPr>
          <w:p w:rsidRPr="00FF718B" w:rsidR="00FF718B" w:rsidP="00FF718B" w:rsidRDefault="00FF718B" w14:paraId="790D7EC6" w14:textId="77777777">
            <w:pPr>
              <w:spacing w:after="0"/>
              <w:rPr>
                <w:rFonts w:eastAsia="Times New Roman"/>
                <w:color w:val="000000"/>
                <w:sz w:val="20"/>
                <w:szCs w:val="20"/>
                <w:lang w:eastAsia="en-GB"/>
              </w:rPr>
            </w:pPr>
          </w:p>
        </w:tc>
      </w:tr>
      <w:tr w:rsidRPr="00FF718B" w:rsidR="00FF718B" w:rsidTr="00FF718B" w14:paraId="3174625A" w14:textId="77777777">
        <w:trPr>
          <w:trHeight w:val="290"/>
        </w:trPr>
        <w:tc>
          <w:tcPr>
            <w:tcW w:w="557" w:type="pct"/>
            <w:tcBorders>
              <w:top w:val="nil"/>
              <w:left w:val="nil"/>
              <w:bottom w:val="nil"/>
              <w:right w:val="nil"/>
            </w:tcBorders>
            <w:noWrap/>
            <w:vAlign w:val="bottom"/>
            <w:hideMark/>
          </w:tcPr>
          <w:p w:rsidRPr="00FF718B" w:rsidR="00FF718B" w:rsidP="00FF718B" w:rsidRDefault="00FF718B" w14:paraId="53BDE867" w14:textId="77777777">
            <w:pPr>
              <w:spacing w:after="0"/>
              <w:rPr>
                <w:rFonts w:eastAsia="Times New Roman"/>
                <w:color w:val="000000"/>
                <w:sz w:val="20"/>
                <w:szCs w:val="20"/>
                <w:lang w:eastAsia="en-GB"/>
              </w:rPr>
            </w:pPr>
            <w:r w:rsidRPr="00FF718B">
              <w:rPr>
                <w:rFonts w:eastAsia="Times New Roman"/>
                <w:color w:val="000000"/>
                <w:sz w:val="20"/>
                <w:szCs w:val="20"/>
                <w:lang w:eastAsia="en-GB"/>
              </w:rPr>
              <w:t>12-16</w:t>
            </w:r>
          </w:p>
        </w:tc>
        <w:tc>
          <w:tcPr>
            <w:tcW w:w="702" w:type="pct"/>
            <w:tcBorders>
              <w:top w:val="nil"/>
              <w:left w:val="nil"/>
              <w:bottom w:val="nil"/>
              <w:right w:val="nil"/>
            </w:tcBorders>
            <w:noWrap/>
            <w:vAlign w:val="bottom"/>
            <w:hideMark/>
          </w:tcPr>
          <w:p w:rsidRPr="00FF718B" w:rsidR="00FF718B" w:rsidP="00FF718B" w:rsidRDefault="00FF718B" w14:paraId="3789A75D"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673</w:t>
            </w:r>
          </w:p>
        </w:tc>
        <w:tc>
          <w:tcPr>
            <w:tcW w:w="452" w:type="pct"/>
            <w:tcBorders>
              <w:top w:val="nil"/>
              <w:left w:val="nil"/>
              <w:bottom w:val="nil"/>
              <w:right w:val="nil"/>
            </w:tcBorders>
            <w:noWrap/>
            <w:vAlign w:val="bottom"/>
            <w:hideMark/>
          </w:tcPr>
          <w:p w:rsidRPr="00FF718B" w:rsidR="00FF718B" w:rsidP="00FF718B" w:rsidRDefault="00FF718B" w14:paraId="36E65C80"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2,023</w:t>
            </w:r>
          </w:p>
        </w:tc>
        <w:tc>
          <w:tcPr>
            <w:tcW w:w="452" w:type="pct"/>
            <w:tcBorders>
              <w:top w:val="nil"/>
              <w:left w:val="nil"/>
              <w:bottom w:val="nil"/>
              <w:right w:val="nil"/>
            </w:tcBorders>
            <w:noWrap/>
            <w:vAlign w:val="bottom"/>
            <w:hideMark/>
          </w:tcPr>
          <w:p w:rsidRPr="00FF718B" w:rsidR="00FF718B" w:rsidP="00FF718B" w:rsidRDefault="00FF718B" w14:paraId="3E775971"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4,897</w:t>
            </w:r>
          </w:p>
        </w:tc>
        <w:tc>
          <w:tcPr>
            <w:tcW w:w="452" w:type="pct"/>
            <w:tcBorders>
              <w:top w:val="nil"/>
              <w:left w:val="nil"/>
              <w:bottom w:val="nil"/>
              <w:right w:val="nil"/>
            </w:tcBorders>
            <w:noWrap/>
            <w:vAlign w:val="bottom"/>
            <w:hideMark/>
          </w:tcPr>
          <w:p w:rsidRPr="00FF718B" w:rsidR="00FF718B" w:rsidP="00FF718B" w:rsidRDefault="00FF718B" w14:paraId="03AF0DB6"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4,554</w:t>
            </w:r>
          </w:p>
        </w:tc>
        <w:tc>
          <w:tcPr>
            <w:tcW w:w="534" w:type="pct"/>
            <w:tcBorders>
              <w:top w:val="nil"/>
              <w:left w:val="nil"/>
              <w:bottom w:val="nil"/>
              <w:right w:val="nil"/>
            </w:tcBorders>
            <w:noWrap/>
            <w:vAlign w:val="bottom"/>
            <w:hideMark/>
          </w:tcPr>
          <w:p w:rsidRPr="00FF718B" w:rsidR="00FF718B" w:rsidP="00FF718B" w:rsidRDefault="00FF718B" w14:paraId="6DADA16F"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8,027</w:t>
            </w:r>
          </w:p>
        </w:tc>
        <w:tc>
          <w:tcPr>
            <w:tcW w:w="452" w:type="pct"/>
            <w:tcBorders>
              <w:top w:val="nil"/>
              <w:left w:val="nil"/>
              <w:bottom w:val="nil"/>
              <w:right w:val="nil"/>
            </w:tcBorders>
            <w:noWrap/>
            <w:vAlign w:val="bottom"/>
            <w:hideMark/>
          </w:tcPr>
          <w:p w:rsidRPr="00FF718B" w:rsidR="00FF718B" w:rsidP="00FF718B" w:rsidRDefault="00FF718B" w14:paraId="39170082"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9,971</w:t>
            </w:r>
          </w:p>
        </w:tc>
        <w:tc>
          <w:tcPr>
            <w:tcW w:w="452" w:type="pct"/>
            <w:tcBorders>
              <w:top w:val="nil"/>
              <w:left w:val="nil"/>
              <w:bottom w:val="nil"/>
              <w:right w:val="nil"/>
            </w:tcBorders>
            <w:noWrap/>
            <w:vAlign w:val="bottom"/>
            <w:hideMark/>
          </w:tcPr>
          <w:p w:rsidRPr="00FF718B" w:rsidR="00FF718B" w:rsidP="00FF718B" w:rsidRDefault="00FF718B" w14:paraId="427B4555"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4,742</w:t>
            </w:r>
          </w:p>
        </w:tc>
        <w:tc>
          <w:tcPr>
            <w:tcW w:w="452" w:type="pct"/>
            <w:tcBorders>
              <w:top w:val="nil"/>
              <w:left w:val="nil"/>
              <w:bottom w:val="nil"/>
              <w:right w:val="nil"/>
            </w:tcBorders>
            <w:noWrap/>
            <w:vAlign w:val="bottom"/>
            <w:hideMark/>
          </w:tcPr>
          <w:p w:rsidRPr="00FF718B" w:rsidR="00FF718B" w:rsidP="00FF718B" w:rsidRDefault="00FF718B" w14:paraId="0E1F9A02"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260</w:t>
            </w:r>
          </w:p>
        </w:tc>
        <w:tc>
          <w:tcPr>
            <w:tcW w:w="496" w:type="pct"/>
            <w:tcBorders>
              <w:top w:val="nil"/>
              <w:left w:val="nil"/>
              <w:bottom w:val="nil"/>
              <w:right w:val="nil"/>
            </w:tcBorders>
            <w:noWrap/>
            <w:vAlign w:val="bottom"/>
            <w:hideMark/>
          </w:tcPr>
          <w:p w:rsidRPr="00FF718B" w:rsidR="00FF718B" w:rsidP="00FF718B" w:rsidRDefault="00FF718B" w14:paraId="6D64072E" w14:textId="77777777">
            <w:pPr>
              <w:spacing w:after="0"/>
              <w:jc w:val="right"/>
              <w:rPr>
                <w:rFonts w:eastAsia="Times New Roman"/>
                <w:color w:val="000000"/>
                <w:sz w:val="20"/>
                <w:szCs w:val="20"/>
                <w:lang w:eastAsia="en-GB"/>
              </w:rPr>
            </w:pPr>
          </w:p>
        </w:tc>
      </w:tr>
      <w:tr w:rsidRPr="00FF718B" w:rsidR="00FF718B" w:rsidTr="00FF718B" w14:paraId="00F014F8" w14:textId="77777777">
        <w:trPr>
          <w:trHeight w:val="290"/>
        </w:trPr>
        <w:tc>
          <w:tcPr>
            <w:tcW w:w="557" w:type="pct"/>
            <w:tcBorders>
              <w:top w:val="nil"/>
              <w:left w:val="nil"/>
              <w:bottom w:val="single" w:color="auto" w:sz="4" w:space="0"/>
              <w:right w:val="nil"/>
            </w:tcBorders>
            <w:noWrap/>
            <w:vAlign w:val="bottom"/>
            <w:hideMark/>
          </w:tcPr>
          <w:p w:rsidRPr="00FF718B" w:rsidR="00FF718B" w:rsidP="00FF718B" w:rsidRDefault="00FF718B" w14:paraId="58EDED3C" w14:textId="77777777">
            <w:pPr>
              <w:spacing w:after="0"/>
              <w:rPr>
                <w:rFonts w:eastAsia="Times New Roman"/>
                <w:color w:val="000000"/>
                <w:sz w:val="20"/>
                <w:szCs w:val="20"/>
                <w:lang w:eastAsia="en-GB"/>
              </w:rPr>
            </w:pPr>
            <w:r w:rsidRPr="00FF718B">
              <w:rPr>
                <w:rFonts w:eastAsia="Times New Roman"/>
                <w:color w:val="000000"/>
                <w:sz w:val="20"/>
                <w:szCs w:val="20"/>
                <w:lang w:eastAsia="en-GB"/>
              </w:rPr>
              <w:t>2017 on</w:t>
            </w:r>
          </w:p>
        </w:tc>
        <w:tc>
          <w:tcPr>
            <w:tcW w:w="702" w:type="pct"/>
            <w:tcBorders>
              <w:top w:val="nil"/>
              <w:left w:val="nil"/>
              <w:bottom w:val="single" w:color="auto" w:sz="4" w:space="0"/>
              <w:right w:val="nil"/>
            </w:tcBorders>
            <w:noWrap/>
            <w:vAlign w:val="bottom"/>
            <w:hideMark/>
          </w:tcPr>
          <w:p w:rsidRPr="00FF718B" w:rsidR="00FF718B" w:rsidP="00FF718B" w:rsidRDefault="00FF718B" w14:paraId="3AB30F22"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255</w:t>
            </w:r>
          </w:p>
        </w:tc>
        <w:tc>
          <w:tcPr>
            <w:tcW w:w="452" w:type="pct"/>
            <w:tcBorders>
              <w:top w:val="nil"/>
              <w:left w:val="nil"/>
              <w:bottom w:val="single" w:color="auto" w:sz="4" w:space="0"/>
              <w:right w:val="nil"/>
            </w:tcBorders>
            <w:noWrap/>
            <w:vAlign w:val="bottom"/>
            <w:hideMark/>
          </w:tcPr>
          <w:p w:rsidRPr="00FF718B" w:rsidR="00FF718B" w:rsidP="00FF718B" w:rsidRDefault="00FF718B" w14:paraId="02585A41"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1,312</w:t>
            </w:r>
          </w:p>
        </w:tc>
        <w:tc>
          <w:tcPr>
            <w:tcW w:w="452" w:type="pct"/>
            <w:tcBorders>
              <w:top w:val="nil"/>
              <w:left w:val="nil"/>
              <w:bottom w:val="single" w:color="auto" w:sz="4" w:space="0"/>
              <w:right w:val="nil"/>
            </w:tcBorders>
            <w:noWrap/>
            <w:vAlign w:val="bottom"/>
            <w:hideMark/>
          </w:tcPr>
          <w:p w:rsidRPr="00FF718B" w:rsidR="00FF718B" w:rsidP="00FF718B" w:rsidRDefault="00FF718B" w14:paraId="128B2D5B"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3,206</w:t>
            </w:r>
          </w:p>
        </w:tc>
        <w:tc>
          <w:tcPr>
            <w:tcW w:w="452" w:type="pct"/>
            <w:tcBorders>
              <w:top w:val="nil"/>
              <w:left w:val="nil"/>
              <w:bottom w:val="single" w:color="auto" w:sz="4" w:space="0"/>
              <w:right w:val="nil"/>
            </w:tcBorders>
            <w:noWrap/>
            <w:vAlign w:val="bottom"/>
            <w:hideMark/>
          </w:tcPr>
          <w:p w:rsidRPr="00FF718B" w:rsidR="00FF718B" w:rsidP="00FF718B" w:rsidRDefault="00FF718B" w14:paraId="0057C951"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2,681</w:t>
            </w:r>
          </w:p>
        </w:tc>
        <w:tc>
          <w:tcPr>
            <w:tcW w:w="534" w:type="pct"/>
            <w:tcBorders>
              <w:top w:val="nil"/>
              <w:left w:val="nil"/>
              <w:bottom w:val="single" w:color="auto" w:sz="4" w:space="0"/>
              <w:right w:val="nil"/>
            </w:tcBorders>
            <w:noWrap/>
            <w:vAlign w:val="bottom"/>
            <w:hideMark/>
          </w:tcPr>
          <w:p w:rsidRPr="00FF718B" w:rsidR="00FF718B" w:rsidP="00FF718B" w:rsidRDefault="00FF718B" w14:paraId="42D2D6F5"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4,172</w:t>
            </w:r>
          </w:p>
        </w:tc>
        <w:tc>
          <w:tcPr>
            <w:tcW w:w="452" w:type="pct"/>
            <w:tcBorders>
              <w:top w:val="nil"/>
              <w:left w:val="nil"/>
              <w:bottom w:val="single" w:color="auto" w:sz="4" w:space="0"/>
              <w:right w:val="nil"/>
            </w:tcBorders>
            <w:noWrap/>
            <w:vAlign w:val="bottom"/>
            <w:hideMark/>
          </w:tcPr>
          <w:p w:rsidRPr="00FF718B" w:rsidR="00FF718B" w:rsidP="00FF718B" w:rsidRDefault="00FF718B" w14:paraId="2D8D4721"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6,366</w:t>
            </w:r>
          </w:p>
        </w:tc>
        <w:tc>
          <w:tcPr>
            <w:tcW w:w="452" w:type="pct"/>
            <w:tcBorders>
              <w:top w:val="nil"/>
              <w:left w:val="nil"/>
              <w:bottom w:val="single" w:color="auto" w:sz="4" w:space="0"/>
              <w:right w:val="nil"/>
            </w:tcBorders>
            <w:noWrap/>
            <w:vAlign w:val="bottom"/>
            <w:hideMark/>
          </w:tcPr>
          <w:p w:rsidRPr="00FF718B" w:rsidR="00FF718B" w:rsidP="00FF718B" w:rsidRDefault="00FF718B" w14:paraId="1FEE81DA"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7,005</w:t>
            </w:r>
          </w:p>
        </w:tc>
        <w:tc>
          <w:tcPr>
            <w:tcW w:w="452" w:type="pct"/>
            <w:tcBorders>
              <w:top w:val="nil"/>
              <w:left w:val="nil"/>
              <w:bottom w:val="single" w:color="auto" w:sz="4" w:space="0"/>
              <w:right w:val="nil"/>
            </w:tcBorders>
            <w:noWrap/>
            <w:vAlign w:val="bottom"/>
            <w:hideMark/>
          </w:tcPr>
          <w:p w:rsidRPr="00FF718B" w:rsidR="00FF718B" w:rsidP="00FF718B" w:rsidRDefault="00FF718B" w14:paraId="1BF838E7"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3,114</w:t>
            </w:r>
          </w:p>
        </w:tc>
        <w:tc>
          <w:tcPr>
            <w:tcW w:w="496" w:type="pct"/>
            <w:tcBorders>
              <w:top w:val="nil"/>
              <w:left w:val="nil"/>
              <w:bottom w:val="single" w:color="auto" w:sz="4" w:space="0"/>
              <w:right w:val="nil"/>
            </w:tcBorders>
            <w:noWrap/>
            <w:vAlign w:val="bottom"/>
            <w:hideMark/>
          </w:tcPr>
          <w:p w:rsidRPr="00FF718B" w:rsidR="00FF718B" w:rsidP="00FF718B" w:rsidRDefault="00FF718B" w14:paraId="1CABABF2" w14:textId="77777777">
            <w:pPr>
              <w:spacing w:after="0"/>
              <w:jc w:val="right"/>
              <w:rPr>
                <w:rFonts w:eastAsia="Times New Roman"/>
                <w:color w:val="000000"/>
                <w:sz w:val="20"/>
                <w:szCs w:val="20"/>
                <w:lang w:eastAsia="en-GB"/>
              </w:rPr>
            </w:pPr>
            <w:r w:rsidRPr="00FF718B">
              <w:rPr>
                <w:rFonts w:eastAsia="Times New Roman"/>
                <w:color w:val="000000"/>
                <w:sz w:val="20"/>
                <w:szCs w:val="20"/>
                <w:lang w:eastAsia="en-GB"/>
              </w:rPr>
              <w:t>64</w:t>
            </w:r>
          </w:p>
        </w:tc>
      </w:tr>
      <w:tr w:rsidRPr="00FF718B" w:rsidR="00FF718B" w:rsidTr="00FF718B" w14:paraId="4C401978" w14:textId="77777777">
        <w:trPr>
          <w:trHeight w:val="290"/>
        </w:trPr>
        <w:tc>
          <w:tcPr>
            <w:tcW w:w="5000" w:type="pct"/>
            <w:gridSpan w:val="10"/>
            <w:tcBorders>
              <w:top w:val="single" w:color="auto" w:sz="4" w:space="0"/>
              <w:left w:val="nil"/>
              <w:bottom w:val="nil"/>
              <w:right w:val="nil"/>
            </w:tcBorders>
            <w:noWrap/>
            <w:vAlign w:val="bottom"/>
            <w:hideMark/>
          </w:tcPr>
          <w:p w:rsidRPr="00FF718B" w:rsidR="00FF718B" w:rsidP="00FF718B" w:rsidRDefault="00FF718B" w14:paraId="15612E76" w14:textId="77777777">
            <w:pPr>
              <w:spacing w:after="0"/>
              <w:rPr>
                <w:rFonts w:eastAsia="Times New Roman"/>
                <w:color w:val="000000"/>
                <w:sz w:val="16"/>
                <w:szCs w:val="16"/>
                <w:lang w:eastAsia="en-GB"/>
              </w:rPr>
            </w:pPr>
            <w:r w:rsidRPr="00FF718B">
              <w:rPr>
                <w:rFonts w:eastAsia="Times New Roman"/>
                <w:color w:val="000000"/>
                <w:sz w:val="16"/>
                <w:szCs w:val="16"/>
                <w:lang w:eastAsia="en-GB"/>
              </w:rPr>
              <w:t>.' means numbers less than 10 (including zeros and structural zeros)</w:t>
            </w:r>
          </w:p>
        </w:tc>
      </w:tr>
      <w:tr w:rsidRPr="00FF718B" w:rsidR="00FF718B" w:rsidTr="00FF718B" w14:paraId="5FA21283" w14:textId="77777777">
        <w:trPr>
          <w:trHeight w:val="290"/>
        </w:trPr>
        <w:tc>
          <w:tcPr>
            <w:tcW w:w="5000" w:type="pct"/>
            <w:gridSpan w:val="10"/>
            <w:tcBorders>
              <w:top w:val="nil"/>
              <w:left w:val="nil"/>
              <w:bottom w:val="nil"/>
              <w:right w:val="nil"/>
            </w:tcBorders>
            <w:noWrap/>
            <w:vAlign w:val="bottom"/>
            <w:hideMark/>
          </w:tcPr>
          <w:p w:rsidRPr="00FF718B" w:rsidR="00FF718B" w:rsidP="00FF718B" w:rsidRDefault="00FF718B" w14:paraId="521DE334" w14:textId="77777777">
            <w:pPr>
              <w:spacing w:after="0"/>
              <w:rPr>
                <w:rFonts w:eastAsia="Times New Roman"/>
                <w:color w:val="000000"/>
                <w:sz w:val="16"/>
                <w:szCs w:val="16"/>
                <w:lang w:eastAsia="en-GB"/>
              </w:rPr>
            </w:pPr>
            <w:r w:rsidRPr="00FF718B">
              <w:rPr>
                <w:rFonts w:eastAsia="Times New Roman"/>
                <w:color w:val="000000"/>
                <w:sz w:val="16"/>
                <w:szCs w:val="16"/>
                <w:lang w:eastAsia="en-GB"/>
              </w:rPr>
              <w:t>NB. Missing numbers can't be replaced in cells from other tables because the year of birth doesn't align with the year of arrival.</w:t>
            </w:r>
          </w:p>
        </w:tc>
      </w:tr>
    </w:tbl>
    <w:p w:rsidR="00223349" w:rsidP="009A4FC7" w:rsidRDefault="009870CC" w14:paraId="10A630C7" w14:textId="0225BAAD">
      <w:pPr>
        <w:pStyle w:val="Caption"/>
      </w:pPr>
      <w:r>
        <w:t xml:space="preserve">Table </w:t>
      </w:r>
      <w:r w:rsidRPr="75F64998">
        <w:fldChar w:fldCharType="begin"/>
      </w:r>
      <w:r>
        <w:instrText xml:space="preserve"> SEQ Table \* ARABIC </w:instrText>
      </w:r>
      <w:r w:rsidRPr="75F64998">
        <w:fldChar w:fldCharType="separate"/>
      </w:r>
      <w:r w:rsidRPr="75F64998" w:rsidR="00217002">
        <w:rPr>
          <w:noProof/>
        </w:rPr>
        <w:t>3</w:t>
      </w:r>
      <w:r w:rsidRPr="75F64998">
        <w:rPr>
          <w:noProof/>
        </w:rPr>
        <w:fldChar w:fldCharType="end"/>
      </w:r>
      <w:r w:rsidR="1CD6276D">
        <w:t>:</w:t>
      </w:r>
      <w:r>
        <w:t xml:space="preserve"> Birth year distribution by arrival date</w:t>
      </w:r>
    </w:p>
    <w:p w:rsidR="000D5424" w:rsidP="0043392A" w:rsidRDefault="00297A40" w14:paraId="27C0DF88" w14:textId="4864EE3C">
      <w:r>
        <w:t xml:space="preserve">The MWS records sex </w:t>
      </w:r>
      <w:r w:rsidR="00F170A5">
        <w:t xml:space="preserve">and marital status jointly </w:t>
      </w:r>
      <w:r>
        <w:t xml:space="preserve">as </w:t>
      </w:r>
      <w:r w:rsidR="00F170A5">
        <w:t>[</w:t>
      </w:r>
      <w:r>
        <w:t>male</w:t>
      </w:r>
      <w:r w:rsidR="00F170A5">
        <w:t xml:space="preserve">, </w:t>
      </w:r>
      <w:r>
        <w:t>female married</w:t>
      </w:r>
      <w:r w:rsidR="00F170A5">
        <w:t xml:space="preserve">, </w:t>
      </w:r>
      <w:r>
        <w:t>female not married</w:t>
      </w:r>
      <w:r w:rsidR="00F170A5">
        <w:t>]</w:t>
      </w:r>
      <w:r>
        <w:t xml:space="preserve">. </w:t>
      </w:r>
      <w:r w:rsidR="00F170A5">
        <w:t xml:space="preserve">The WED transformation creates a new binary variable ‘male’. </w:t>
      </w:r>
      <w:r w:rsidR="000D5424">
        <w:t xml:space="preserve">Table 4 shows the share of males arriving is fairly steady. The proportion of </w:t>
      </w:r>
      <w:r w:rsidR="002E2D3B">
        <w:t xml:space="preserve">married </w:t>
      </w:r>
      <w:r w:rsidR="000D5424">
        <w:t xml:space="preserve">females is falling over time, but this is more a </w:t>
      </w:r>
      <w:r w:rsidR="00BB5B4B">
        <w:t>reflection of secular trends</w:t>
      </w:r>
      <w:r w:rsidR="000D5424">
        <w:t>.</w:t>
      </w:r>
      <w:r w:rsidR="00747EEF">
        <w:t xml:space="preserve"> </w:t>
      </w:r>
      <w:r w:rsidR="00BC4313">
        <w:t xml:space="preserve">As </w:t>
      </w:r>
      <w:r w:rsidR="0063470B">
        <w:t xml:space="preserve">with </w:t>
      </w:r>
      <w:r w:rsidR="00BC4313">
        <w:t>all MWS data, ma</w:t>
      </w:r>
      <w:r w:rsidR="0063470B">
        <w:t xml:space="preserve">rital status </w:t>
      </w:r>
      <w:r w:rsidR="00747EEF">
        <w:t>is recorded at the time of arrival and not updated.</w:t>
      </w:r>
    </w:p>
    <w:tbl>
      <w:tblPr>
        <w:tblW w:w="0" w:type="auto"/>
        <w:jc w:val="center"/>
        <w:tblLook w:val="04A0" w:firstRow="1" w:lastRow="0" w:firstColumn="1" w:lastColumn="0" w:noHBand="0" w:noVBand="1"/>
      </w:tblPr>
      <w:tblGrid>
        <w:gridCol w:w="1150"/>
        <w:gridCol w:w="885"/>
        <w:gridCol w:w="817"/>
        <w:gridCol w:w="873"/>
        <w:gridCol w:w="1095"/>
      </w:tblGrid>
      <w:tr w:rsidRPr="00447680" w:rsidR="004C711C" w:rsidTr="00307407" w14:paraId="1EB1EA72" w14:textId="1DF039FD">
        <w:trPr>
          <w:trHeight w:val="260"/>
          <w:jc w:val="center"/>
        </w:trPr>
        <w:tc>
          <w:tcPr>
            <w:tcW w:w="0" w:type="auto"/>
            <w:tcBorders>
              <w:top w:val="nil"/>
              <w:left w:val="nil"/>
              <w:right w:val="nil"/>
            </w:tcBorders>
            <w:noWrap/>
            <w:vAlign w:val="center"/>
            <w:hideMark/>
          </w:tcPr>
          <w:p w:rsidRPr="00447680" w:rsidR="004C711C" w:rsidP="004C711C" w:rsidRDefault="004C711C" w14:paraId="00C320F1" w14:textId="099F1C95">
            <w:pPr>
              <w:spacing w:after="0"/>
              <w:jc w:val="center"/>
              <w:rPr>
                <w:rFonts w:eastAsia="Times New Roman"/>
                <w:color w:val="000000"/>
                <w:sz w:val="20"/>
                <w:szCs w:val="20"/>
                <w:lang w:eastAsia="en-GB"/>
              </w:rPr>
            </w:pPr>
            <w:bookmarkStart w:name="_Hlk193668635" w:id="4"/>
            <w:r w:rsidRPr="00447680">
              <w:rPr>
                <w:rFonts w:eastAsia="Times New Roman"/>
                <w:color w:val="000000"/>
                <w:sz w:val="20"/>
                <w:szCs w:val="20"/>
                <w:lang w:eastAsia="en-GB"/>
              </w:rPr>
              <w:t>Arrival year</w:t>
            </w:r>
          </w:p>
        </w:tc>
        <w:tc>
          <w:tcPr>
            <w:tcW w:w="0" w:type="auto"/>
            <w:tcBorders>
              <w:top w:val="nil"/>
              <w:left w:val="nil"/>
              <w:right w:val="nil"/>
            </w:tcBorders>
            <w:noWrap/>
            <w:vAlign w:val="center"/>
            <w:hideMark/>
          </w:tcPr>
          <w:p w:rsidR="004C711C" w:rsidP="00447680" w:rsidRDefault="004C711C" w14:paraId="61DB07CC"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Number</w:t>
            </w:r>
          </w:p>
          <w:p w:rsidRPr="00447680" w:rsidR="004C711C" w:rsidP="00447680" w:rsidRDefault="004C711C" w14:paraId="58D378F8" w14:textId="77777777">
            <w:pPr>
              <w:spacing w:after="0"/>
              <w:jc w:val="center"/>
              <w:rPr>
                <w:rFonts w:eastAsia="Times New Roman"/>
                <w:color w:val="000000"/>
                <w:sz w:val="20"/>
                <w:szCs w:val="20"/>
                <w:lang w:eastAsia="en-GB"/>
              </w:rPr>
            </w:pPr>
          </w:p>
        </w:tc>
        <w:tc>
          <w:tcPr>
            <w:tcW w:w="0" w:type="auto"/>
            <w:tcBorders>
              <w:top w:val="nil"/>
              <w:left w:val="nil"/>
              <w:right w:val="nil"/>
            </w:tcBorders>
            <w:noWrap/>
            <w:vAlign w:val="center"/>
            <w:hideMark/>
          </w:tcPr>
          <w:p w:rsidRPr="00447680" w:rsidR="004C711C" w:rsidP="004C711C" w:rsidRDefault="004C711C" w14:paraId="43D49D82" w14:textId="001B4B60">
            <w:pPr>
              <w:spacing w:after="0"/>
              <w:jc w:val="center"/>
              <w:rPr>
                <w:rFonts w:eastAsia="Times New Roman"/>
                <w:color w:val="000000"/>
                <w:sz w:val="20"/>
                <w:szCs w:val="20"/>
                <w:lang w:eastAsia="en-GB"/>
              </w:rPr>
            </w:pPr>
            <w:r>
              <w:rPr>
                <w:rFonts w:eastAsia="Times New Roman"/>
                <w:color w:val="000000"/>
                <w:sz w:val="20"/>
                <w:szCs w:val="20"/>
                <w:lang w:eastAsia="en-GB"/>
              </w:rPr>
              <w:t xml:space="preserve">% </w:t>
            </w:r>
            <w:r w:rsidRPr="00447680">
              <w:rPr>
                <w:rFonts w:eastAsia="Times New Roman"/>
                <w:color w:val="000000"/>
                <w:sz w:val="20"/>
                <w:szCs w:val="20"/>
                <w:lang w:eastAsia="en-GB"/>
              </w:rPr>
              <w:t>Male</w:t>
            </w:r>
          </w:p>
        </w:tc>
        <w:tc>
          <w:tcPr>
            <w:tcW w:w="0" w:type="auto"/>
            <w:gridSpan w:val="2"/>
            <w:tcBorders>
              <w:top w:val="nil"/>
              <w:left w:val="nil"/>
              <w:right w:val="nil"/>
            </w:tcBorders>
            <w:noWrap/>
            <w:vAlign w:val="center"/>
            <w:hideMark/>
          </w:tcPr>
          <w:p w:rsidRPr="00447680" w:rsidR="004C711C" w:rsidP="004C711C" w:rsidRDefault="004C711C" w14:paraId="23ED741B" w14:textId="5D112F15">
            <w:pPr>
              <w:spacing w:after="0"/>
              <w:jc w:val="center"/>
              <w:rPr>
                <w:rFonts w:eastAsia="Times New Roman"/>
                <w:color w:val="000000"/>
                <w:sz w:val="20"/>
                <w:szCs w:val="20"/>
                <w:lang w:eastAsia="en-GB"/>
              </w:rPr>
            </w:pPr>
            <w:r>
              <w:rPr>
                <w:rFonts w:eastAsia="Times New Roman"/>
                <w:color w:val="000000"/>
                <w:sz w:val="20"/>
                <w:szCs w:val="20"/>
                <w:lang w:eastAsia="en-GB"/>
              </w:rPr>
              <w:t xml:space="preserve">% </w:t>
            </w:r>
            <w:r w:rsidRPr="00447680">
              <w:rPr>
                <w:rFonts w:eastAsia="Times New Roman"/>
                <w:color w:val="000000"/>
                <w:sz w:val="20"/>
                <w:szCs w:val="20"/>
                <w:lang w:eastAsia="en-GB"/>
              </w:rPr>
              <w:t>Female</w:t>
            </w:r>
          </w:p>
        </w:tc>
      </w:tr>
      <w:tr w:rsidRPr="00447680" w:rsidR="004C711C" w:rsidTr="004C711C" w14:paraId="14C69C6F" w14:textId="77777777">
        <w:trPr>
          <w:trHeight w:val="260"/>
          <w:jc w:val="center"/>
        </w:trPr>
        <w:tc>
          <w:tcPr>
            <w:tcW w:w="0" w:type="auto"/>
            <w:tcBorders>
              <w:left w:val="nil"/>
              <w:bottom w:val="single" w:color="auto" w:sz="4" w:space="0"/>
              <w:right w:val="nil"/>
            </w:tcBorders>
            <w:noWrap/>
            <w:vAlign w:val="center"/>
          </w:tcPr>
          <w:p w:rsidRPr="00447680" w:rsidR="004C711C" w:rsidP="004C711C" w:rsidRDefault="004C711C" w14:paraId="613EA9D5" w14:textId="77777777">
            <w:pPr>
              <w:spacing w:after="0"/>
              <w:jc w:val="center"/>
              <w:rPr>
                <w:rFonts w:eastAsia="Times New Roman"/>
                <w:color w:val="000000"/>
                <w:sz w:val="20"/>
                <w:szCs w:val="20"/>
                <w:lang w:eastAsia="en-GB"/>
              </w:rPr>
            </w:pPr>
          </w:p>
        </w:tc>
        <w:tc>
          <w:tcPr>
            <w:tcW w:w="0" w:type="auto"/>
            <w:tcBorders>
              <w:left w:val="nil"/>
              <w:bottom w:val="single" w:color="auto" w:sz="4" w:space="0"/>
              <w:right w:val="nil"/>
            </w:tcBorders>
            <w:noWrap/>
            <w:vAlign w:val="center"/>
          </w:tcPr>
          <w:p w:rsidRPr="00447680" w:rsidR="004C711C" w:rsidP="00447680" w:rsidRDefault="004C711C" w14:paraId="3C0639A7" w14:textId="77777777">
            <w:pPr>
              <w:spacing w:after="0"/>
              <w:jc w:val="center"/>
              <w:rPr>
                <w:rFonts w:eastAsia="Times New Roman"/>
                <w:color w:val="000000"/>
                <w:sz w:val="20"/>
                <w:szCs w:val="20"/>
                <w:lang w:eastAsia="en-GB"/>
              </w:rPr>
            </w:pPr>
          </w:p>
        </w:tc>
        <w:tc>
          <w:tcPr>
            <w:tcW w:w="0" w:type="auto"/>
            <w:tcBorders>
              <w:left w:val="nil"/>
              <w:bottom w:val="single" w:color="auto" w:sz="4" w:space="0"/>
              <w:right w:val="nil"/>
            </w:tcBorders>
            <w:noWrap/>
            <w:vAlign w:val="center"/>
          </w:tcPr>
          <w:p w:rsidR="004C711C" w:rsidP="004C711C" w:rsidRDefault="004C711C" w14:paraId="55DE9D60" w14:textId="77777777">
            <w:pPr>
              <w:spacing w:after="0"/>
              <w:jc w:val="center"/>
              <w:rPr>
                <w:rFonts w:eastAsia="Times New Roman"/>
                <w:color w:val="000000"/>
                <w:sz w:val="20"/>
                <w:szCs w:val="20"/>
                <w:lang w:eastAsia="en-GB"/>
              </w:rPr>
            </w:pPr>
          </w:p>
        </w:tc>
        <w:tc>
          <w:tcPr>
            <w:tcW w:w="0" w:type="auto"/>
            <w:tcBorders>
              <w:left w:val="nil"/>
              <w:bottom w:val="single" w:color="auto" w:sz="4" w:space="0"/>
              <w:right w:val="nil"/>
            </w:tcBorders>
            <w:noWrap/>
            <w:vAlign w:val="center"/>
          </w:tcPr>
          <w:p w:rsidRPr="00447680" w:rsidR="004C711C" w:rsidP="00447680" w:rsidRDefault="004C711C" w14:paraId="58484051" w14:textId="04222E50">
            <w:pPr>
              <w:spacing w:after="0"/>
              <w:jc w:val="center"/>
              <w:rPr>
                <w:rFonts w:eastAsia="Times New Roman"/>
                <w:color w:val="000000"/>
                <w:sz w:val="20"/>
                <w:szCs w:val="20"/>
                <w:lang w:eastAsia="en-GB"/>
              </w:rPr>
            </w:pPr>
            <w:r>
              <w:rPr>
                <w:rFonts w:eastAsia="Times New Roman"/>
                <w:color w:val="000000"/>
                <w:sz w:val="20"/>
                <w:szCs w:val="20"/>
                <w:lang w:eastAsia="en-GB"/>
              </w:rPr>
              <w:t>Married</w:t>
            </w:r>
          </w:p>
        </w:tc>
        <w:tc>
          <w:tcPr>
            <w:tcW w:w="0" w:type="auto"/>
            <w:tcBorders>
              <w:left w:val="nil"/>
              <w:bottom w:val="single" w:color="auto" w:sz="4" w:space="0"/>
              <w:right w:val="nil"/>
            </w:tcBorders>
          </w:tcPr>
          <w:p w:rsidR="004C711C" w:rsidP="00447680" w:rsidRDefault="004C711C" w14:paraId="66D85876" w14:textId="55DDE97A">
            <w:pPr>
              <w:spacing w:after="0"/>
              <w:jc w:val="center"/>
              <w:rPr>
                <w:rFonts w:eastAsia="Times New Roman"/>
                <w:color w:val="000000"/>
                <w:sz w:val="20"/>
                <w:szCs w:val="20"/>
                <w:lang w:eastAsia="en-GB"/>
              </w:rPr>
            </w:pPr>
            <w:r>
              <w:rPr>
                <w:rFonts w:eastAsia="Times New Roman"/>
                <w:color w:val="000000"/>
                <w:sz w:val="20"/>
                <w:szCs w:val="20"/>
                <w:lang w:eastAsia="en-GB"/>
              </w:rPr>
              <w:t>Unmarried</w:t>
            </w:r>
          </w:p>
        </w:tc>
      </w:tr>
      <w:tr w:rsidRPr="00447680" w:rsidR="004C711C" w:rsidTr="004C711C" w14:paraId="7CAFC006" w14:textId="456A87F9">
        <w:trPr>
          <w:trHeight w:val="260"/>
          <w:jc w:val="center"/>
        </w:trPr>
        <w:tc>
          <w:tcPr>
            <w:tcW w:w="0" w:type="auto"/>
            <w:tcBorders>
              <w:top w:val="nil"/>
              <w:left w:val="nil"/>
              <w:bottom w:val="nil"/>
              <w:right w:val="nil"/>
            </w:tcBorders>
            <w:noWrap/>
            <w:vAlign w:val="center"/>
            <w:hideMark/>
          </w:tcPr>
          <w:p w:rsidRPr="00447680" w:rsidR="004C711C" w:rsidP="004C711C" w:rsidRDefault="004C711C" w14:paraId="2A7BDCCD"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75-81</w:t>
            </w:r>
          </w:p>
        </w:tc>
        <w:tc>
          <w:tcPr>
            <w:tcW w:w="0" w:type="auto"/>
            <w:tcBorders>
              <w:top w:val="nil"/>
              <w:left w:val="nil"/>
              <w:bottom w:val="nil"/>
              <w:right w:val="nil"/>
            </w:tcBorders>
            <w:noWrap/>
            <w:vAlign w:val="center"/>
            <w:hideMark/>
          </w:tcPr>
          <w:p w:rsidRPr="00447680" w:rsidR="004C711C" w:rsidP="004C711C" w:rsidRDefault="004C711C" w14:paraId="6CD25F97"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6,127</w:t>
            </w:r>
          </w:p>
        </w:tc>
        <w:tc>
          <w:tcPr>
            <w:tcW w:w="0" w:type="auto"/>
            <w:tcBorders>
              <w:top w:val="nil"/>
              <w:left w:val="nil"/>
              <w:bottom w:val="nil"/>
              <w:right w:val="nil"/>
            </w:tcBorders>
            <w:noWrap/>
            <w:vAlign w:val="center"/>
            <w:hideMark/>
          </w:tcPr>
          <w:p w:rsidRPr="00447680" w:rsidR="004C711C" w:rsidP="004C711C" w:rsidRDefault="004C711C" w14:paraId="5DAA09C2"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53.5%</w:t>
            </w:r>
          </w:p>
        </w:tc>
        <w:tc>
          <w:tcPr>
            <w:tcW w:w="0" w:type="auto"/>
            <w:tcBorders>
              <w:top w:val="nil"/>
              <w:left w:val="nil"/>
              <w:bottom w:val="nil"/>
              <w:right w:val="nil"/>
            </w:tcBorders>
            <w:noWrap/>
            <w:vAlign w:val="center"/>
            <w:hideMark/>
          </w:tcPr>
          <w:p w:rsidRPr="00447680" w:rsidR="004C711C" w:rsidP="004C711C" w:rsidRDefault="004C711C" w14:paraId="5F453283"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43.0%</w:t>
            </w:r>
          </w:p>
        </w:tc>
        <w:tc>
          <w:tcPr>
            <w:tcW w:w="0" w:type="auto"/>
            <w:tcBorders>
              <w:top w:val="nil"/>
              <w:left w:val="nil"/>
              <w:bottom w:val="nil"/>
              <w:right w:val="nil"/>
            </w:tcBorders>
            <w:vAlign w:val="bottom"/>
          </w:tcPr>
          <w:p w:rsidRPr="00447680" w:rsidR="004C711C" w:rsidP="004C711C" w:rsidRDefault="004C711C" w14:paraId="22EF2736" w14:textId="1BD2708B">
            <w:pPr>
              <w:spacing w:after="0"/>
              <w:jc w:val="right"/>
              <w:rPr>
                <w:rFonts w:eastAsia="Times New Roman"/>
                <w:color w:val="000000"/>
                <w:sz w:val="20"/>
                <w:szCs w:val="20"/>
                <w:lang w:eastAsia="en-GB"/>
              </w:rPr>
            </w:pPr>
            <w:r>
              <w:rPr>
                <w:color w:val="000000"/>
                <w:sz w:val="20"/>
                <w:szCs w:val="20"/>
              </w:rPr>
              <w:t>3.4%</w:t>
            </w:r>
          </w:p>
        </w:tc>
      </w:tr>
      <w:tr w:rsidRPr="00447680" w:rsidR="004C711C" w:rsidTr="004C711C" w14:paraId="7F9A65B8" w14:textId="7815BFF6">
        <w:trPr>
          <w:trHeight w:val="260"/>
          <w:jc w:val="center"/>
        </w:trPr>
        <w:tc>
          <w:tcPr>
            <w:tcW w:w="0" w:type="auto"/>
            <w:tcBorders>
              <w:top w:val="nil"/>
              <w:left w:val="nil"/>
              <w:bottom w:val="nil"/>
              <w:right w:val="nil"/>
            </w:tcBorders>
            <w:noWrap/>
            <w:vAlign w:val="center"/>
            <w:hideMark/>
          </w:tcPr>
          <w:p w:rsidRPr="00447680" w:rsidR="004C711C" w:rsidP="004C711C" w:rsidRDefault="004C711C" w14:paraId="7D66B0B8"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82-86</w:t>
            </w:r>
          </w:p>
        </w:tc>
        <w:tc>
          <w:tcPr>
            <w:tcW w:w="0" w:type="auto"/>
            <w:tcBorders>
              <w:top w:val="nil"/>
              <w:left w:val="nil"/>
              <w:bottom w:val="nil"/>
              <w:right w:val="nil"/>
            </w:tcBorders>
            <w:noWrap/>
            <w:vAlign w:val="center"/>
            <w:hideMark/>
          </w:tcPr>
          <w:p w:rsidRPr="00447680" w:rsidR="004C711C" w:rsidP="004C711C" w:rsidRDefault="004C711C" w14:paraId="67967D80"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4,707</w:t>
            </w:r>
          </w:p>
        </w:tc>
        <w:tc>
          <w:tcPr>
            <w:tcW w:w="0" w:type="auto"/>
            <w:tcBorders>
              <w:top w:val="nil"/>
              <w:left w:val="nil"/>
              <w:bottom w:val="nil"/>
              <w:right w:val="nil"/>
            </w:tcBorders>
            <w:noWrap/>
            <w:vAlign w:val="center"/>
            <w:hideMark/>
          </w:tcPr>
          <w:p w:rsidRPr="00447680" w:rsidR="004C711C" w:rsidP="004C711C" w:rsidRDefault="004C711C" w14:paraId="13597EAE"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52.0%</w:t>
            </w:r>
          </w:p>
        </w:tc>
        <w:tc>
          <w:tcPr>
            <w:tcW w:w="0" w:type="auto"/>
            <w:tcBorders>
              <w:top w:val="nil"/>
              <w:left w:val="nil"/>
              <w:bottom w:val="nil"/>
              <w:right w:val="nil"/>
            </w:tcBorders>
            <w:noWrap/>
            <w:vAlign w:val="center"/>
            <w:hideMark/>
          </w:tcPr>
          <w:p w:rsidRPr="00447680" w:rsidR="004C711C" w:rsidP="004C711C" w:rsidRDefault="004C711C" w14:paraId="6B5D9141"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44.0%</w:t>
            </w:r>
          </w:p>
        </w:tc>
        <w:tc>
          <w:tcPr>
            <w:tcW w:w="0" w:type="auto"/>
            <w:tcBorders>
              <w:top w:val="nil"/>
              <w:left w:val="nil"/>
              <w:bottom w:val="nil"/>
              <w:right w:val="nil"/>
            </w:tcBorders>
            <w:vAlign w:val="bottom"/>
          </w:tcPr>
          <w:p w:rsidRPr="00447680" w:rsidR="004C711C" w:rsidP="004C711C" w:rsidRDefault="004C711C" w14:paraId="75723C5F" w14:textId="73343280">
            <w:pPr>
              <w:spacing w:after="0"/>
              <w:jc w:val="right"/>
              <w:rPr>
                <w:rFonts w:eastAsia="Times New Roman"/>
                <w:color w:val="000000"/>
                <w:sz w:val="20"/>
                <w:szCs w:val="20"/>
                <w:lang w:eastAsia="en-GB"/>
              </w:rPr>
            </w:pPr>
            <w:r>
              <w:rPr>
                <w:color w:val="000000"/>
                <w:sz w:val="20"/>
                <w:szCs w:val="20"/>
              </w:rPr>
              <w:t>4.0%</w:t>
            </w:r>
          </w:p>
        </w:tc>
      </w:tr>
      <w:tr w:rsidRPr="00447680" w:rsidR="004C711C" w:rsidTr="004C711C" w14:paraId="5F93CD6E" w14:textId="29C84CDC">
        <w:trPr>
          <w:trHeight w:val="260"/>
          <w:jc w:val="center"/>
        </w:trPr>
        <w:tc>
          <w:tcPr>
            <w:tcW w:w="0" w:type="auto"/>
            <w:tcBorders>
              <w:top w:val="nil"/>
              <w:left w:val="nil"/>
              <w:bottom w:val="nil"/>
              <w:right w:val="nil"/>
            </w:tcBorders>
            <w:noWrap/>
            <w:vAlign w:val="center"/>
            <w:hideMark/>
          </w:tcPr>
          <w:p w:rsidRPr="00447680" w:rsidR="004C711C" w:rsidP="004C711C" w:rsidRDefault="004C711C" w14:paraId="613D2E77"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87-91</w:t>
            </w:r>
          </w:p>
        </w:tc>
        <w:tc>
          <w:tcPr>
            <w:tcW w:w="0" w:type="auto"/>
            <w:tcBorders>
              <w:top w:val="nil"/>
              <w:left w:val="nil"/>
              <w:bottom w:val="nil"/>
              <w:right w:val="nil"/>
            </w:tcBorders>
            <w:noWrap/>
            <w:vAlign w:val="center"/>
            <w:hideMark/>
          </w:tcPr>
          <w:p w:rsidRPr="00447680" w:rsidR="004C711C" w:rsidP="004C711C" w:rsidRDefault="004C711C" w14:paraId="032C775B"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8,296</w:t>
            </w:r>
          </w:p>
        </w:tc>
        <w:tc>
          <w:tcPr>
            <w:tcW w:w="0" w:type="auto"/>
            <w:tcBorders>
              <w:top w:val="nil"/>
              <w:left w:val="nil"/>
              <w:bottom w:val="nil"/>
              <w:right w:val="nil"/>
            </w:tcBorders>
            <w:noWrap/>
            <w:vAlign w:val="center"/>
            <w:hideMark/>
          </w:tcPr>
          <w:p w:rsidRPr="00447680" w:rsidR="004C711C" w:rsidP="004C711C" w:rsidRDefault="004C711C" w14:paraId="5BEB95A7"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52.1%</w:t>
            </w:r>
          </w:p>
        </w:tc>
        <w:tc>
          <w:tcPr>
            <w:tcW w:w="0" w:type="auto"/>
            <w:tcBorders>
              <w:top w:val="nil"/>
              <w:left w:val="nil"/>
              <w:bottom w:val="nil"/>
              <w:right w:val="nil"/>
            </w:tcBorders>
            <w:noWrap/>
            <w:vAlign w:val="center"/>
            <w:hideMark/>
          </w:tcPr>
          <w:p w:rsidRPr="00447680" w:rsidR="004C711C" w:rsidP="004C711C" w:rsidRDefault="004C711C" w14:paraId="77D91F54"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36.0%</w:t>
            </w:r>
          </w:p>
        </w:tc>
        <w:tc>
          <w:tcPr>
            <w:tcW w:w="0" w:type="auto"/>
            <w:tcBorders>
              <w:top w:val="nil"/>
              <w:left w:val="nil"/>
              <w:bottom w:val="nil"/>
              <w:right w:val="nil"/>
            </w:tcBorders>
            <w:vAlign w:val="bottom"/>
          </w:tcPr>
          <w:p w:rsidRPr="00447680" w:rsidR="004C711C" w:rsidP="004C711C" w:rsidRDefault="004C711C" w14:paraId="04396154" w14:textId="34824692">
            <w:pPr>
              <w:spacing w:after="0"/>
              <w:jc w:val="right"/>
              <w:rPr>
                <w:rFonts w:eastAsia="Times New Roman"/>
                <w:color w:val="000000"/>
                <w:sz w:val="20"/>
                <w:szCs w:val="20"/>
                <w:lang w:eastAsia="en-GB"/>
              </w:rPr>
            </w:pPr>
            <w:r>
              <w:rPr>
                <w:color w:val="000000"/>
                <w:sz w:val="20"/>
                <w:szCs w:val="20"/>
              </w:rPr>
              <w:t>11.9%</w:t>
            </w:r>
          </w:p>
        </w:tc>
      </w:tr>
      <w:tr w:rsidRPr="00447680" w:rsidR="004C711C" w:rsidTr="004C711C" w14:paraId="45507EEF" w14:textId="4149B6C0">
        <w:trPr>
          <w:trHeight w:val="260"/>
          <w:jc w:val="center"/>
        </w:trPr>
        <w:tc>
          <w:tcPr>
            <w:tcW w:w="0" w:type="auto"/>
            <w:tcBorders>
              <w:top w:val="nil"/>
              <w:left w:val="nil"/>
              <w:bottom w:val="nil"/>
              <w:right w:val="nil"/>
            </w:tcBorders>
            <w:noWrap/>
            <w:vAlign w:val="center"/>
            <w:hideMark/>
          </w:tcPr>
          <w:p w:rsidRPr="00447680" w:rsidR="004C711C" w:rsidP="004C711C" w:rsidRDefault="004C711C" w14:paraId="443CCECD"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92-96</w:t>
            </w:r>
          </w:p>
        </w:tc>
        <w:tc>
          <w:tcPr>
            <w:tcW w:w="0" w:type="auto"/>
            <w:tcBorders>
              <w:top w:val="nil"/>
              <w:left w:val="nil"/>
              <w:bottom w:val="nil"/>
              <w:right w:val="nil"/>
            </w:tcBorders>
            <w:noWrap/>
            <w:vAlign w:val="center"/>
            <w:hideMark/>
          </w:tcPr>
          <w:p w:rsidRPr="00447680" w:rsidR="004C711C" w:rsidP="004C711C" w:rsidRDefault="004C711C" w14:paraId="6BD66024"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7,694</w:t>
            </w:r>
          </w:p>
        </w:tc>
        <w:tc>
          <w:tcPr>
            <w:tcW w:w="0" w:type="auto"/>
            <w:tcBorders>
              <w:top w:val="nil"/>
              <w:left w:val="nil"/>
              <w:bottom w:val="nil"/>
              <w:right w:val="nil"/>
            </w:tcBorders>
            <w:noWrap/>
            <w:vAlign w:val="center"/>
            <w:hideMark/>
          </w:tcPr>
          <w:p w:rsidRPr="00447680" w:rsidR="004C711C" w:rsidP="004C711C" w:rsidRDefault="004C711C" w14:paraId="1A3344D5"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52.2%</w:t>
            </w:r>
          </w:p>
        </w:tc>
        <w:tc>
          <w:tcPr>
            <w:tcW w:w="0" w:type="auto"/>
            <w:tcBorders>
              <w:top w:val="nil"/>
              <w:left w:val="nil"/>
              <w:bottom w:val="nil"/>
              <w:right w:val="nil"/>
            </w:tcBorders>
            <w:noWrap/>
            <w:vAlign w:val="center"/>
            <w:hideMark/>
          </w:tcPr>
          <w:p w:rsidRPr="00447680" w:rsidR="004C711C" w:rsidP="004C711C" w:rsidRDefault="004C711C" w14:paraId="3BE46DAE"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32.7%</w:t>
            </w:r>
          </w:p>
        </w:tc>
        <w:tc>
          <w:tcPr>
            <w:tcW w:w="0" w:type="auto"/>
            <w:tcBorders>
              <w:top w:val="nil"/>
              <w:left w:val="nil"/>
              <w:bottom w:val="nil"/>
              <w:right w:val="nil"/>
            </w:tcBorders>
            <w:vAlign w:val="bottom"/>
          </w:tcPr>
          <w:p w:rsidRPr="00447680" w:rsidR="004C711C" w:rsidP="004C711C" w:rsidRDefault="004C711C" w14:paraId="43F4B8A5" w14:textId="04DA2270">
            <w:pPr>
              <w:spacing w:after="0"/>
              <w:jc w:val="right"/>
              <w:rPr>
                <w:rFonts w:eastAsia="Times New Roman"/>
                <w:color w:val="000000"/>
                <w:sz w:val="20"/>
                <w:szCs w:val="20"/>
                <w:lang w:eastAsia="en-GB"/>
              </w:rPr>
            </w:pPr>
            <w:r>
              <w:rPr>
                <w:color w:val="000000"/>
                <w:sz w:val="20"/>
                <w:szCs w:val="20"/>
              </w:rPr>
              <w:t>15.1%</w:t>
            </w:r>
          </w:p>
        </w:tc>
      </w:tr>
      <w:tr w:rsidRPr="00447680" w:rsidR="004C711C" w:rsidTr="004C711C" w14:paraId="373CC6EE" w14:textId="5BDB3A2A">
        <w:trPr>
          <w:trHeight w:val="260"/>
          <w:jc w:val="center"/>
        </w:trPr>
        <w:tc>
          <w:tcPr>
            <w:tcW w:w="0" w:type="auto"/>
            <w:tcBorders>
              <w:top w:val="nil"/>
              <w:left w:val="nil"/>
              <w:bottom w:val="nil"/>
              <w:right w:val="nil"/>
            </w:tcBorders>
            <w:noWrap/>
            <w:vAlign w:val="center"/>
            <w:hideMark/>
          </w:tcPr>
          <w:p w:rsidRPr="00447680" w:rsidR="004C711C" w:rsidP="004C711C" w:rsidRDefault="004C711C" w14:paraId="3C225EAE"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97-01</w:t>
            </w:r>
          </w:p>
        </w:tc>
        <w:tc>
          <w:tcPr>
            <w:tcW w:w="0" w:type="auto"/>
            <w:tcBorders>
              <w:top w:val="nil"/>
              <w:left w:val="nil"/>
              <w:bottom w:val="nil"/>
              <w:right w:val="nil"/>
            </w:tcBorders>
            <w:noWrap/>
            <w:vAlign w:val="center"/>
            <w:hideMark/>
          </w:tcPr>
          <w:p w:rsidRPr="00447680" w:rsidR="004C711C" w:rsidP="004C711C" w:rsidRDefault="004C711C" w14:paraId="0D971A79"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10,123</w:t>
            </w:r>
          </w:p>
        </w:tc>
        <w:tc>
          <w:tcPr>
            <w:tcW w:w="0" w:type="auto"/>
            <w:tcBorders>
              <w:top w:val="nil"/>
              <w:left w:val="nil"/>
              <w:bottom w:val="nil"/>
              <w:right w:val="nil"/>
            </w:tcBorders>
            <w:noWrap/>
            <w:vAlign w:val="center"/>
            <w:hideMark/>
          </w:tcPr>
          <w:p w:rsidRPr="00447680" w:rsidR="004C711C" w:rsidP="004C711C" w:rsidRDefault="004C711C" w14:paraId="78DF3E97"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50.0%</w:t>
            </w:r>
          </w:p>
        </w:tc>
        <w:tc>
          <w:tcPr>
            <w:tcW w:w="0" w:type="auto"/>
            <w:tcBorders>
              <w:top w:val="nil"/>
              <w:left w:val="nil"/>
              <w:bottom w:val="nil"/>
              <w:right w:val="nil"/>
            </w:tcBorders>
            <w:noWrap/>
            <w:vAlign w:val="center"/>
            <w:hideMark/>
          </w:tcPr>
          <w:p w:rsidRPr="00447680" w:rsidR="004C711C" w:rsidP="004C711C" w:rsidRDefault="004C711C" w14:paraId="27710E42"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42.6%</w:t>
            </w:r>
          </w:p>
        </w:tc>
        <w:tc>
          <w:tcPr>
            <w:tcW w:w="0" w:type="auto"/>
            <w:tcBorders>
              <w:top w:val="nil"/>
              <w:left w:val="nil"/>
              <w:bottom w:val="nil"/>
              <w:right w:val="nil"/>
            </w:tcBorders>
            <w:vAlign w:val="bottom"/>
          </w:tcPr>
          <w:p w:rsidRPr="00447680" w:rsidR="004C711C" w:rsidP="004C711C" w:rsidRDefault="004C711C" w14:paraId="045351A0" w14:textId="3F67DC88">
            <w:pPr>
              <w:spacing w:after="0"/>
              <w:jc w:val="right"/>
              <w:rPr>
                <w:rFonts w:eastAsia="Times New Roman"/>
                <w:color w:val="000000"/>
                <w:sz w:val="20"/>
                <w:szCs w:val="20"/>
                <w:lang w:eastAsia="en-GB"/>
              </w:rPr>
            </w:pPr>
            <w:r>
              <w:rPr>
                <w:color w:val="000000"/>
                <w:sz w:val="20"/>
                <w:szCs w:val="20"/>
              </w:rPr>
              <w:t>7.4%</w:t>
            </w:r>
          </w:p>
        </w:tc>
      </w:tr>
      <w:tr w:rsidRPr="00447680" w:rsidR="004C711C" w:rsidTr="004C711C" w14:paraId="10929597" w14:textId="13FABEDF">
        <w:trPr>
          <w:trHeight w:val="260"/>
          <w:jc w:val="center"/>
        </w:trPr>
        <w:tc>
          <w:tcPr>
            <w:tcW w:w="0" w:type="auto"/>
            <w:tcBorders>
              <w:top w:val="nil"/>
              <w:left w:val="nil"/>
              <w:bottom w:val="nil"/>
              <w:right w:val="nil"/>
            </w:tcBorders>
            <w:noWrap/>
            <w:vAlign w:val="center"/>
            <w:hideMark/>
          </w:tcPr>
          <w:p w:rsidRPr="00447680" w:rsidR="004C711C" w:rsidP="004C711C" w:rsidRDefault="004C711C" w14:paraId="31A860D8"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02-06</w:t>
            </w:r>
          </w:p>
        </w:tc>
        <w:tc>
          <w:tcPr>
            <w:tcW w:w="0" w:type="auto"/>
            <w:tcBorders>
              <w:top w:val="nil"/>
              <w:left w:val="nil"/>
              <w:bottom w:val="nil"/>
              <w:right w:val="nil"/>
            </w:tcBorders>
            <w:noWrap/>
            <w:vAlign w:val="center"/>
            <w:hideMark/>
          </w:tcPr>
          <w:p w:rsidRPr="00447680" w:rsidR="004C711C" w:rsidP="004C711C" w:rsidRDefault="004C711C" w14:paraId="239803C8"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25,130</w:t>
            </w:r>
          </w:p>
        </w:tc>
        <w:tc>
          <w:tcPr>
            <w:tcW w:w="0" w:type="auto"/>
            <w:tcBorders>
              <w:top w:val="nil"/>
              <w:left w:val="nil"/>
              <w:bottom w:val="nil"/>
              <w:right w:val="nil"/>
            </w:tcBorders>
            <w:noWrap/>
            <w:vAlign w:val="center"/>
            <w:hideMark/>
          </w:tcPr>
          <w:p w:rsidRPr="00447680" w:rsidR="004C711C" w:rsidP="004C711C" w:rsidRDefault="004C711C" w14:paraId="19D5C3CF"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53.2%</w:t>
            </w:r>
          </w:p>
        </w:tc>
        <w:tc>
          <w:tcPr>
            <w:tcW w:w="0" w:type="auto"/>
            <w:tcBorders>
              <w:top w:val="nil"/>
              <w:left w:val="nil"/>
              <w:bottom w:val="nil"/>
              <w:right w:val="nil"/>
            </w:tcBorders>
            <w:noWrap/>
            <w:vAlign w:val="center"/>
            <w:hideMark/>
          </w:tcPr>
          <w:p w:rsidRPr="00447680" w:rsidR="004C711C" w:rsidP="004C711C" w:rsidRDefault="004C711C" w14:paraId="38C59FDC"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39.7%</w:t>
            </w:r>
          </w:p>
        </w:tc>
        <w:tc>
          <w:tcPr>
            <w:tcW w:w="0" w:type="auto"/>
            <w:tcBorders>
              <w:top w:val="nil"/>
              <w:left w:val="nil"/>
              <w:bottom w:val="nil"/>
              <w:right w:val="nil"/>
            </w:tcBorders>
            <w:vAlign w:val="bottom"/>
          </w:tcPr>
          <w:p w:rsidRPr="00447680" w:rsidR="004C711C" w:rsidP="004C711C" w:rsidRDefault="004C711C" w14:paraId="157929BC" w14:textId="0E842FF1">
            <w:pPr>
              <w:spacing w:after="0"/>
              <w:jc w:val="right"/>
              <w:rPr>
                <w:rFonts w:eastAsia="Times New Roman"/>
                <w:color w:val="000000"/>
                <w:sz w:val="20"/>
                <w:szCs w:val="20"/>
                <w:lang w:eastAsia="en-GB"/>
              </w:rPr>
            </w:pPr>
            <w:r>
              <w:rPr>
                <w:color w:val="000000"/>
                <w:sz w:val="20"/>
                <w:szCs w:val="20"/>
              </w:rPr>
              <w:t>7.1%</w:t>
            </w:r>
          </w:p>
        </w:tc>
      </w:tr>
      <w:tr w:rsidRPr="00447680" w:rsidR="004C711C" w:rsidTr="004C711C" w14:paraId="163DC181" w14:textId="3BF1883C">
        <w:trPr>
          <w:trHeight w:val="260"/>
          <w:jc w:val="center"/>
        </w:trPr>
        <w:tc>
          <w:tcPr>
            <w:tcW w:w="0" w:type="auto"/>
            <w:tcBorders>
              <w:top w:val="nil"/>
              <w:left w:val="nil"/>
              <w:bottom w:val="nil"/>
              <w:right w:val="nil"/>
            </w:tcBorders>
            <w:noWrap/>
            <w:vAlign w:val="center"/>
            <w:hideMark/>
          </w:tcPr>
          <w:p w:rsidRPr="00447680" w:rsidR="004C711C" w:rsidP="004C711C" w:rsidRDefault="004C711C" w14:paraId="62816D16"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07-11</w:t>
            </w:r>
          </w:p>
        </w:tc>
        <w:tc>
          <w:tcPr>
            <w:tcW w:w="0" w:type="auto"/>
            <w:tcBorders>
              <w:top w:val="nil"/>
              <w:left w:val="nil"/>
              <w:bottom w:val="nil"/>
              <w:right w:val="nil"/>
            </w:tcBorders>
            <w:noWrap/>
            <w:vAlign w:val="center"/>
            <w:hideMark/>
          </w:tcPr>
          <w:p w:rsidRPr="00447680" w:rsidR="004C711C" w:rsidP="004C711C" w:rsidRDefault="004C711C" w14:paraId="1A42DDC7"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30,801</w:t>
            </w:r>
          </w:p>
        </w:tc>
        <w:tc>
          <w:tcPr>
            <w:tcW w:w="0" w:type="auto"/>
            <w:tcBorders>
              <w:top w:val="nil"/>
              <w:left w:val="nil"/>
              <w:bottom w:val="nil"/>
              <w:right w:val="nil"/>
            </w:tcBorders>
            <w:noWrap/>
            <w:vAlign w:val="center"/>
            <w:hideMark/>
          </w:tcPr>
          <w:p w:rsidRPr="00447680" w:rsidR="004C711C" w:rsidP="004C711C" w:rsidRDefault="004C711C" w14:paraId="1242EDA4"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53.6%</w:t>
            </w:r>
          </w:p>
        </w:tc>
        <w:tc>
          <w:tcPr>
            <w:tcW w:w="0" w:type="auto"/>
            <w:tcBorders>
              <w:top w:val="nil"/>
              <w:left w:val="nil"/>
              <w:bottom w:val="nil"/>
              <w:right w:val="nil"/>
            </w:tcBorders>
            <w:noWrap/>
            <w:vAlign w:val="center"/>
            <w:hideMark/>
          </w:tcPr>
          <w:p w:rsidRPr="00447680" w:rsidR="004C711C" w:rsidP="004C711C" w:rsidRDefault="004C711C" w14:paraId="2CA377F5"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35.8%</w:t>
            </w:r>
          </w:p>
        </w:tc>
        <w:tc>
          <w:tcPr>
            <w:tcW w:w="0" w:type="auto"/>
            <w:tcBorders>
              <w:top w:val="nil"/>
              <w:left w:val="nil"/>
              <w:bottom w:val="nil"/>
              <w:right w:val="nil"/>
            </w:tcBorders>
            <w:vAlign w:val="bottom"/>
          </w:tcPr>
          <w:p w:rsidRPr="00447680" w:rsidR="004C711C" w:rsidP="004C711C" w:rsidRDefault="004C711C" w14:paraId="3C0447BB" w14:textId="002FDE90">
            <w:pPr>
              <w:spacing w:after="0"/>
              <w:jc w:val="right"/>
              <w:rPr>
                <w:rFonts w:eastAsia="Times New Roman"/>
                <w:color w:val="000000"/>
                <w:sz w:val="20"/>
                <w:szCs w:val="20"/>
                <w:lang w:eastAsia="en-GB"/>
              </w:rPr>
            </w:pPr>
            <w:r>
              <w:rPr>
                <w:color w:val="000000"/>
                <w:sz w:val="20"/>
                <w:szCs w:val="20"/>
              </w:rPr>
              <w:t>10.6%</w:t>
            </w:r>
          </w:p>
        </w:tc>
      </w:tr>
      <w:tr w:rsidRPr="00447680" w:rsidR="004C711C" w:rsidTr="004C711C" w14:paraId="33F43AE3" w14:textId="4F84A7AF">
        <w:trPr>
          <w:trHeight w:val="260"/>
          <w:jc w:val="center"/>
        </w:trPr>
        <w:tc>
          <w:tcPr>
            <w:tcW w:w="0" w:type="auto"/>
            <w:tcBorders>
              <w:top w:val="nil"/>
              <w:left w:val="nil"/>
              <w:bottom w:val="nil"/>
              <w:right w:val="nil"/>
            </w:tcBorders>
            <w:noWrap/>
            <w:vAlign w:val="center"/>
            <w:hideMark/>
          </w:tcPr>
          <w:p w:rsidRPr="00447680" w:rsidR="004C711C" w:rsidP="004C711C" w:rsidRDefault="004C711C" w14:paraId="5A3540FC"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12-16</w:t>
            </w:r>
          </w:p>
        </w:tc>
        <w:tc>
          <w:tcPr>
            <w:tcW w:w="0" w:type="auto"/>
            <w:tcBorders>
              <w:top w:val="nil"/>
              <w:left w:val="nil"/>
              <w:bottom w:val="nil"/>
              <w:right w:val="nil"/>
            </w:tcBorders>
            <w:noWrap/>
            <w:vAlign w:val="center"/>
            <w:hideMark/>
          </w:tcPr>
          <w:p w:rsidRPr="00447680" w:rsidR="004C711C" w:rsidP="004C711C" w:rsidRDefault="004C711C" w14:paraId="480AFC8E"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35,147</w:t>
            </w:r>
          </w:p>
        </w:tc>
        <w:tc>
          <w:tcPr>
            <w:tcW w:w="0" w:type="auto"/>
            <w:tcBorders>
              <w:top w:val="nil"/>
              <w:left w:val="nil"/>
              <w:bottom w:val="nil"/>
              <w:right w:val="nil"/>
            </w:tcBorders>
            <w:noWrap/>
            <w:vAlign w:val="center"/>
            <w:hideMark/>
          </w:tcPr>
          <w:p w:rsidRPr="00447680" w:rsidR="004C711C" w:rsidP="004C711C" w:rsidRDefault="004C711C" w14:paraId="6887BAD6"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53.6%</w:t>
            </w:r>
          </w:p>
        </w:tc>
        <w:tc>
          <w:tcPr>
            <w:tcW w:w="0" w:type="auto"/>
            <w:tcBorders>
              <w:top w:val="nil"/>
              <w:left w:val="nil"/>
              <w:bottom w:val="nil"/>
              <w:right w:val="nil"/>
            </w:tcBorders>
            <w:noWrap/>
            <w:vAlign w:val="center"/>
            <w:hideMark/>
          </w:tcPr>
          <w:p w:rsidRPr="00447680" w:rsidR="004C711C" w:rsidP="004C711C" w:rsidRDefault="004C711C" w14:paraId="3A17891F"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15.4%</w:t>
            </w:r>
          </w:p>
        </w:tc>
        <w:tc>
          <w:tcPr>
            <w:tcW w:w="0" w:type="auto"/>
            <w:tcBorders>
              <w:top w:val="nil"/>
              <w:left w:val="nil"/>
              <w:bottom w:val="nil"/>
              <w:right w:val="nil"/>
            </w:tcBorders>
            <w:vAlign w:val="bottom"/>
          </w:tcPr>
          <w:p w:rsidRPr="00447680" w:rsidR="004C711C" w:rsidP="004C711C" w:rsidRDefault="004C711C" w14:paraId="2F21B3A0" w14:textId="4779DBA8">
            <w:pPr>
              <w:spacing w:after="0"/>
              <w:jc w:val="right"/>
              <w:rPr>
                <w:rFonts w:eastAsia="Times New Roman"/>
                <w:color w:val="000000"/>
                <w:sz w:val="20"/>
                <w:szCs w:val="20"/>
                <w:lang w:eastAsia="en-GB"/>
              </w:rPr>
            </w:pPr>
            <w:r>
              <w:rPr>
                <w:color w:val="000000"/>
                <w:sz w:val="20"/>
                <w:szCs w:val="20"/>
              </w:rPr>
              <w:t>30.9%</w:t>
            </w:r>
          </w:p>
        </w:tc>
      </w:tr>
      <w:tr w:rsidRPr="00447680" w:rsidR="004C711C" w:rsidTr="004C711C" w14:paraId="730BF394" w14:textId="2D09A679">
        <w:trPr>
          <w:trHeight w:val="260"/>
          <w:jc w:val="center"/>
        </w:trPr>
        <w:tc>
          <w:tcPr>
            <w:tcW w:w="0" w:type="auto"/>
            <w:tcBorders>
              <w:top w:val="nil"/>
              <w:left w:val="nil"/>
              <w:bottom w:val="nil"/>
              <w:right w:val="nil"/>
            </w:tcBorders>
            <w:noWrap/>
            <w:vAlign w:val="center"/>
            <w:hideMark/>
          </w:tcPr>
          <w:p w:rsidRPr="00447680" w:rsidR="004C711C" w:rsidP="004C711C" w:rsidRDefault="004C711C" w14:paraId="3B83DB06"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2017 on</w:t>
            </w:r>
          </w:p>
        </w:tc>
        <w:tc>
          <w:tcPr>
            <w:tcW w:w="0" w:type="auto"/>
            <w:tcBorders>
              <w:top w:val="nil"/>
              <w:left w:val="nil"/>
              <w:bottom w:val="nil"/>
              <w:right w:val="nil"/>
            </w:tcBorders>
            <w:noWrap/>
            <w:vAlign w:val="center"/>
            <w:hideMark/>
          </w:tcPr>
          <w:p w:rsidRPr="00447680" w:rsidR="004C711C" w:rsidP="004C711C" w:rsidRDefault="004C711C" w14:paraId="4C7656BC"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28,175</w:t>
            </w:r>
          </w:p>
        </w:tc>
        <w:tc>
          <w:tcPr>
            <w:tcW w:w="0" w:type="auto"/>
            <w:tcBorders>
              <w:top w:val="nil"/>
              <w:left w:val="nil"/>
              <w:bottom w:val="nil"/>
              <w:right w:val="nil"/>
            </w:tcBorders>
            <w:noWrap/>
            <w:vAlign w:val="center"/>
            <w:hideMark/>
          </w:tcPr>
          <w:p w:rsidRPr="00447680" w:rsidR="004C711C" w:rsidP="004C711C" w:rsidRDefault="004C711C" w14:paraId="72EA572A"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51.5%</w:t>
            </w:r>
          </w:p>
        </w:tc>
        <w:tc>
          <w:tcPr>
            <w:tcW w:w="0" w:type="auto"/>
            <w:tcBorders>
              <w:top w:val="nil"/>
              <w:left w:val="nil"/>
              <w:bottom w:val="nil"/>
              <w:right w:val="nil"/>
            </w:tcBorders>
            <w:noWrap/>
            <w:vAlign w:val="center"/>
            <w:hideMark/>
          </w:tcPr>
          <w:p w:rsidRPr="00447680" w:rsidR="004C711C" w:rsidP="004C711C" w:rsidRDefault="004C711C" w14:paraId="231EE38A" w14:textId="77777777">
            <w:pPr>
              <w:spacing w:after="0"/>
              <w:jc w:val="center"/>
              <w:rPr>
                <w:rFonts w:eastAsia="Times New Roman"/>
                <w:color w:val="000000"/>
                <w:sz w:val="20"/>
                <w:szCs w:val="20"/>
                <w:lang w:eastAsia="en-GB"/>
              </w:rPr>
            </w:pPr>
            <w:r w:rsidRPr="00447680">
              <w:rPr>
                <w:rFonts w:eastAsia="Times New Roman"/>
                <w:color w:val="000000"/>
                <w:sz w:val="20"/>
                <w:szCs w:val="20"/>
                <w:lang w:eastAsia="en-GB"/>
              </w:rPr>
              <w:t>7.7%</w:t>
            </w:r>
          </w:p>
        </w:tc>
        <w:tc>
          <w:tcPr>
            <w:tcW w:w="0" w:type="auto"/>
            <w:tcBorders>
              <w:top w:val="nil"/>
              <w:left w:val="nil"/>
              <w:bottom w:val="nil"/>
              <w:right w:val="nil"/>
            </w:tcBorders>
            <w:vAlign w:val="bottom"/>
          </w:tcPr>
          <w:p w:rsidRPr="00447680" w:rsidR="004C711C" w:rsidP="004C711C" w:rsidRDefault="004C711C" w14:paraId="66444419" w14:textId="28EC8F5B">
            <w:pPr>
              <w:spacing w:after="0"/>
              <w:jc w:val="right"/>
              <w:rPr>
                <w:rFonts w:eastAsia="Times New Roman"/>
                <w:color w:val="000000"/>
                <w:sz w:val="20"/>
                <w:szCs w:val="20"/>
                <w:lang w:eastAsia="en-GB"/>
              </w:rPr>
            </w:pPr>
            <w:r>
              <w:rPr>
                <w:color w:val="000000"/>
                <w:sz w:val="20"/>
                <w:szCs w:val="20"/>
              </w:rPr>
              <w:t>40.8%</w:t>
            </w:r>
          </w:p>
        </w:tc>
      </w:tr>
      <w:tr w:rsidRPr="004C711C" w:rsidR="004C711C" w:rsidTr="004C711C" w14:paraId="3ED4C427" w14:textId="17A63D2D">
        <w:trPr>
          <w:trHeight w:val="260"/>
          <w:jc w:val="center"/>
        </w:trPr>
        <w:tc>
          <w:tcPr>
            <w:tcW w:w="0" w:type="auto"/>
            <w:tcBorders>
              <w:top w:val="single" w:color="auto" w:sz="4" w:space="0"/>
              <w:left w:val="nil"/>
              <w:bottom w:val="single" w:color="auto" w:sz="4" w:space="0"/>
              <w:right w:val="nil"/>
            </w:tcBorders>
            <w:noWrap/>
            <w:vAlign w:val="center"/>
            <w:hideMark/>
          </w:tcPr>
          <w:p w:rsidRPr="00447680" w:rsidR="004C711C" w:rsidP="004C711C" w:rsidRDefault="004C711C" w14:paraId="2C8C7BCA" w14:textId="77777777">
            <w:pPr>
              <w:spacing w:after="0"/>
              <w:jc w:val="center"/>
              <w:rPr>
                <w:rFonts w:eastAsia="Times New Roman"/>
                <w:b/>
                <w:bCs/>
                <w:color w:val="000000"/>
                <w:sz w:val="20"/>
                <w:szCs w:val="20"/>
                <w:lang w:eastAsia="en-GB"/>
              </w:rPr>
            </w:pPr>
            <w:r w:rsidRPr="00447680">
              <w:rPr>
                <w:rFonts w:eastAsia="Times New Roman"/>
                <w:b/>
                <w:bCs/>
                <w:color w:val="000000"/>
                <w:sz w:val="20"/>
                <w:szCs w:val="20"/>
                <w:lang w:eastAsia="en-GB"/>
              </w:rPr>
              <w:t>Total</w:t>
            </w:r>
          </w:p>
        </w:tc>
        <w:tc>
          <w:tcPr>
            <w:tcW w:w="0" w:type="auto"/>
            <w:tcBorders>
              <w:top w:val="single" w:color="auto" w:sz="4" w:space="0"/>
              <w:left w:val="nil"/>
              <w:bottom w:val="single" w:color="auto" w:sz="4" w:space="0"/>
              <w:right w:val="nil"/>
            </w:tcBorders>
            <w:noWrap/>
            <w:vAlign w:val="center"/>
            <w:hideMark/>
          </w:tcPr>
          <w:p w:rsidRPr="00447680" w:rsidR="004C711C" w:rsidP="004C711C" w:rsidRDefault="004C711C" w14:paraId="2475B426" w14:textId="77777777">
            <w:pPr>
              <w:spacing w:after="0"/>
              <w:jc w:val="center"/>
              <w:rPr>
                <w:rFonts w:eastAsia="Times New Roman"/>
                <w:b/>
                <w:bCs/>
                <w:color w:val="000000"/>
                <w:sz w:val="20"/>
                <w:szCs w:val="20"/>
                <w:lang w:eastAsia="en-GB"/>
              </w:rPr>
            </w:pPr>
            <w:r w:rsidRPr="00447680">
              <w:rPr>
                <w:rFonts w:eastAsia="Times New Roman"/>
                <w:b/>
                <w:bCs/>
                <w:color w:val="000000"/>
                <w:sz w:val="20"/>
                <w:szCs w:val="20"/>
                <w:lang w:eastAsia="en-GB"/>
              </w:rPr>
              <w:t>156,200</w:t>
            </w:r>
          </w:p>
        </w:tc>
        <w:tc>
          <w:tcPr>
            <w:tcW w:w="0" w:type="auto"/>
            <w:tcBorders>
              <w:top w:val="single" w:color="auto" w:sz="4" w:space="0"/>
              <w:left w:val="nil"/>
              <w:bottom w:val="single" w:color="auto" w:sz="4" w:space="0"/>
              <w:right w:val="nil"/>
            </w:tcBorders>
            <w:noWrap/>
            <w:vAlign w:val="center"/>
            <w:hideMark/>
          </w:tcPr>
          <w:p w:rsidRPr="00447680" w:rsidR="004C711C" w:rsidP="004C711C" w:rsidRDefault="004C711C" w14:paraId="528CDF62" w14:textId="77777777">
            <w:pPr>
              <w:spacing w:after="0"/>
              <w:jc w:val="center"/>
              <w:rPr>
                <w:rFonts w:eastAsia="Times New Roman"/>
                <w:b/>
                <w:bCs/>
                <w:color w:val="000000"/>
                <w:sz w:val="20"/>
                <w:szCs w:val="20"/>
                <w:lang w:eastAsia="en-GB"/>
              </w:rPr>
            </w:pPr>
            <w:r w:rsidRPr="00447680">
              <w:rPr>
                <w:rFonts w:eastAsia="Times New Roman"/>
                <w:b/>
                <w:bCs/>
                <w:color w:val="000000"/>
                <w:sz w:val="20"/>
                <w:szCs w:val="20"/>
                <w:lang w:eastAsia="en-GB"/>
              </w:rPr>
              <w:t>52.7%</w:t>
            </w:r>
          </w:p>
        </w:tc>
        <w:tc>
          <w:tcPr>
            <w:tcW w:w="0" w:type="auto"/>
            <w:tcBorders>
              <w:top w:val="single" w:color="auto" w:sz="4" w:space="0"/>
              <w:left w:val="nil"/>
              <w:bottom w:val="single" w:color="auto" w:sz="4" w:space="0"/>
              <w:right w:val="nil"/>
            </w:tcBorders>
            <w:noWrap/>
            <w:vAlign w:val="center"/>
            <w:hideMark/>
          </w:tcPr>
          <w:p w:rsidRPr="00447680" w:rsidR="004C711C" w:rsidP="004C711C" w:rsidRDefault="004C711C" w14:paraId="01629AAE" w14:textId="77777777">
            <w:pPr>
              <w:spacing w:after="0"/>
              <w:jc w:val="center"/>
              <w:rPr>
                <w:rFonts w:eastAsia="Times New Roman"/>
                <w:b/>
                <w:bCs/>
                <w:color w:val="000000"/>
                <w:sz w:val="20"/>
                <w:szCs w:val="20"/>
                <w:lang w:eastAsia="en-GB"/>
              </w:rPr>
            </w:pPr>
            <w:r w:rsidRPr="00447680">
              <w:rPr>
                <w:rFonts w:eastAsia="Times New Roman"/>
                <w:b/>
                <w:bCs/>
                <w:color w:val="000000"/>
                <w:sz w:val="20"/>
                <w:szCs w:val="20"/>
                <w:lang w:eastAsia="en-GB"/>
              </w:rPr>
              <w:t>27.6%</w:t>
            </w:r>
          </w:p>
        </w:tc>
        <w:tc>
          <w:tcPr>
            <w:tcW w:w="0" w:type="auto"/>
            <w:tcBorders>
              <w:top w:val="single" w:color="auto" w:sz="4" w:space="0"/>
              <w:left w:val="nil"/>
              <w:bottom w:val="single" w:color="auto" w:sz="4" w:space="0"/>
              <w:right w:val="nil"/>
            </w:tcBorders>
            <w:vAlign w:val="bottom"/>
          </w:tcPr>
          <w:p w:rsidRPr="004C711C" w:rsidR="004C711C" w:rsidP="004C711C" w:rsidRDefault="004C711C" w14:paraId="5F85B233" w14:textId="16445753">
            <w:pPr>
              <w:spacing w:after="0"/>
              <w:jc w:val="right"/>
              <w:rPr>
                <w:rFonts w:eastAsia="Times New Roman"/>
                <w:b/>
                <w:bCs/>
                <w:color w:val="000000"/>
                <w:sz w:val="20"/>
                <w:szCs w:val="20"/>
                <w:lang w:eastAsia="en-GB"/>
              </w:rPr>
            </w:pPr>
            <w:r w:rsidRPr="004C711C">
              <w:rPr>
                <w:b/>
                <w:bCs/>
                <w:color w:val="000000"/>
                <w:sz w:val="20"/>
                <w:szCs w:val="20"/>
              </w:rPr>
              <w:t>19.7%</w:t>
            </w:r>
          </w:p>
        </w:tc>
      </w:tr>
    </w:tbl>
    <w:bookmarkEnd w:id="4"/>
    <w:p w:rsidR="009870CC" w:rsidP="009A4FC7" w:rsidRDefault="009870CC" w14:paraId="0994BBD4" w14:textId="2682F054">
      <w:pPr>
        <w:pStyle w:val="Caption"/>
      </w:pPr>
      <w:r>
        <w:t xml:space="preserve">Table </w:t>
      </w:r>
      <w:r w:rsidRPr="75F64998">
        <w:fldChar w:fldCharType="begin"/>
      </w:r>
      <w:r>
        <w:instrText xml:space="preserve"> SEQ Table \* ARABIC </w:instrText>
      </w:r>
      <w:r w:rsidRPr="75F64998">
        <w:fldChar w:fldCharType="separate"/>
      </w:r>
      <w:r w:rsidRPr="75F64998" w:rsidR="00217002">
        <w:rPr>
          <w:noProof/>
        </w:rPr>
        <w:t>4</w:t>
      </w:r>
      <w:r w:rsidRPr="75F64998">
        <w:rPr>
          <w:noProof/>
        </w:rPr>
        <w:fldChar w:fldCharType="end"/>
      </w:r>
      <w:r w:rsidR="3C9489B5">
        <w:t>:</w:t>
      </w:r>
      <w:r>
        <w:t xml:space="preserve"> Sex and marital status, by arrival year</w:t>
      </w:r>
    </w:p>
    <w:p w:rsidR="000D5424" w:rsidP="0043392A" w:rsidRDefault="001B418A" w14:paraId="1B428FCD" w14:textId="6500CF8A">
      <w:r>
        <w:t xml:space="preserve">Table 5 shows nationality by arrival year (arrivals from </w:t>
      </w:r>
      <w:r w:rsidR="00566FC4">
        <w:t>British nationals born abroad, British O</w:t>
      </w:r>
      <w:r>
        <w:t xml:space="preserve">verseas </w:t>
      </w:r>
      <w:r w:rsidR="00566FC4">
        <w:t>T</w:t>
      </w:r>
      <w:r>
        <w:t>erritories and missing values excluded).</w:t>
      </w:r>
    </w:p>
    <w:tbl>
      <w:tblPr>
        <w:tblW w:w="5000" w:type="pct"/>
        <w:tblLook w:val="04A0" w:firstRow="1" w:lastRow="0" w:firstColumn="1" w:lastColumn="0" w:noHBand="0" w:noVBand="1"/>
      </w:tblPr>
      <w:tblGrid>
        <w:gridCol w:w="1150"/>
        <w:gridCol w:w="718"/>
        <w:gridCol w:w="718"/>
        <w:gridCol w:w="1110"/>
        <w:gridCol w:w="799"/>
        <w:gridCol w:w="1331"/>
        <w:gridCol w:w="821"/>
        <w:gridCol w:w="561"/>
        <w:gridCol w:w="1045"/>
        <w:gridCol w:w="773"/>
      </w:tblGrid>
      <w:tr w:rsidRPr="00366E38" w:rsidR="00366E38" w:rsidTr="00366E38" w14:paraId="22BE4DDA" w14:textId="77777777">
        <w:trPr>
          <w:trHeight w:val="290"/>
        </w:trPr>
        <w:tc>
          <w:tcPr>
            <w:tcW w:w="488" w:type="pct"/>
            <w:tcBorders>
              <w:top w:val="nil"/>
              <w:left w:val="nil"/>
              <w:bottom w:val="single" w:color="auto" w:sz="4" w:space="0"/>
              <w:right w:val="nil"/>
            </w:tcBorders>
            <w:noWrap/>
            <w:vAlign w:val="bottom"/>
            <w:hideMark/>
          </w:tcPr>
          <w:p w:rsidRPr="00366E38" w:rsidR="00366E38" w:rsidP="00366E38" w:rsidRDefault="00366E38" w14:paraId="091F9580" w14:textId="77777777">
            <w:pPr>
              <w:spacing w:after="0"/>
              <w:rPr>
                <w:rFonts w:eastAsia="Times New Roman"/>
                <w:color w:val="000000"/>
                <w:sz w:val="20"/>
                <w:szCs w:val="20"/>
                <w:lang w:eastAsia="en-GB"/>
              </w:rPr>
            </w:pPr>
            <w:r w:rsidRPr="00366E38">
              <w:rPr>
                <w:rFonts w:eastAsia="Times New Roman"/>
                <w:color w:val="000000"/>
                <w:sz w:val="20"/>
                <w:szCs w:val="20"/>
                <w:lang w:eastAsia="en-GB"/>
              </w:rPr>
              <w:t>Arrival year</w:t>
            </w:r>
          </w:p>
        </w:tc>
        <w:tc>
          <w:tcPr>
            <w:tcW w:w="488" w:type="pct"/>
            <w:tcBorders>
              <w:top w:val="nil"/>
              <w:left w:val="nil"/>
              <w:bottom w:val="single" w:color="auto" w:sz="4" w:space="0"/>
              <w:right w:val="nil"/>
            </w:tcBorders>
            <w:noWrap/>
            <w:vAlign w:val="bottom"/>
            <w:hideMark/>
          </w:tcPr>
          <w:p w:rsidRPr="00366E38" w:rsidR="00366E38" w:rsidP="00366E38" w:rsidRDefault="00366E38" w14:paraId="1BB6F318" w14:textId="77777777">
            <w:pPr>
              <w:spacing w:after="0"/>
              <w:rPr>
                <w:rFonts w:eastAsia="Times New Roman"/>
                <w:color w:val="000000"/>
                <w:sz w:val="20"/>
                <w:szCs w:val="20"/>
                <w:lang w:eastAsia="en-GB"/>
              </w:rPr>
            </w:pPr>
            <w:r w:rsidRPr="00366E38">
              <w:rPr>
                <w:rFonts w:eastAsia="Times New Roman"/>
                <w:color w:val="000000"/>
                <w:sz w:val="20"/>
                <w:szCs w:val="20"/>
                <w:lang w:eastAsia="en-GB"/>
              </w:rPr>
              <w:t>Africa</w:t>
            </w:r>
          </w:p>
        </w:tc>
        <w:tc>
          <w:tcPr>
            <w:tcW w:w="488" w:type="pct"/>
            <w:tcBorders>
              <w:top w:val="nil"/>
              <w:left w:val="nil"/>
              <w:bottom w:val="single" w:color="auto" w:sz="4" w:space="0"/>
              <w:right w:val="nil"/>
            </w:tcBorders>
            <w:noWrap/>
            <w:vAlign w:val="bottom"/>
            <w:hideMark/>
          </w:tcPr>
          <w:p w:rsidRPr="00366E38" w:rsidR="00366E38" w:rsidP="00366E38" w:rsidRDefault="00366E38" w14:paraId="54989DE9" w14:textId="77777777">
            <w:pPr>
              <w:spacing w:after="0"/>
              <w:rPr>
                <w:rFonts w:eastAsia="Times New Roman"/>
                <w:color w:val="000000"/>
                <w:sz w:val="20"/>
                <w:szCs w:val="20"/>
                <w:lang w:eastAsia="en-GB"/>
              </w:rPr>
            </w:pPr>
            <w:r w:rsidRPr="00366E38">
              <w:rPr>
                <w:rFonts w:eastAsia="Times New Roman"/>
                <w:color w:val="000000"/>
                <w:sz w:val="20"/>
                <w:szCs w:val="20"/>
                <w:lang w:eastAsia="en-GB"/>
              </w:rPr>
              <w:t>Asia</w:t>
            </w:r>
          </w:p>
        </w:tc>
        <w:tc>
          <w:tcPr>
            <w:tcW w:w="564" w:type="pct"/>
            <w:tcBorders>
              <w:top w:val="nil"/>
              <w:left w:val="nil"/>
              <w:bottom w:val="single" w:color="auto" w:sz="4" w:space="0"/>
              <w:right w:val="nil"/>
            </w:tcBorders>
            <w:noWrap/>
            <w:vAlign w:val="bottom"/>
            <w:hideMark/>
          </w:tcPr>
          <w:p w:rsidRPr="00366E38" w:rsidR="00366E38" w:rsidP="00366E38" w:rsidRDefault="00366E38" w14:paraId="7DEEC457" w14:textId="77777777">
            <w:pPr>
              <w:spacing w:after="0"/>
              <w:rPr>
                <w:rFonts w:eastAsia="Times New Roman"/>
                <w:color w:val="000000"/>
                <w:sz w:val="20"/>
                <w:szCs w:val="20"/>
                <w:lang w:eastAsia="en-GB"/>
              </w:rPr>
            </w:pPr>
            <w:r w:rsidRPr="00366E38">
              <w:rPr>
                <w:rFonts w:eastAsia="Times New Roman"/>
                <w:color w:val="000000"/>
                <w:sz w:val="20"/>
                <w:szCs w:val="20"/>
                <w:lang w:eastAsia="en-GB"/>
              </w:rPr>
              <w:t>Australasia</w:t>
            </w:r>
          </w:p>
        </w:tc>
        <w:tc>
          <w:tcPr>
            <w:tcW w:w="488" w:type="pct"/>
            <w:tcBorders>
              <w:top w:val="nil"/>
              <w:left w:val="nil"/>
              <w:bottom w:val="single" w:color="auto" w:sz="4" w:space="0"/>
              <w:right w:val="nil"/>
            </w:tcBorders>
            <w:noWrap/>
            <w:vAlign w:val="bottom"/>
            <w:hideMark/>
          </w:tcPr>
          <w:p w:rsidRPr="00366E38" w:rsidR="00366E38" w:rsidP="00366E38" w:rsidRDefault="00366E38" w14:paraId="4BEF2F7F" w14:textId="77777777">
            <w:pPr>
              <w:spacing w:after="0"/>
              <w:rPr>
                <w:rFonts w:eastAsia="Times New Roman"/>
                <w:color w:val="000000"/>
                <w:sz w:val="20"/>
                <w:szCs w:val="20"/>
                <w:lang w:eastAsia="en-GB"/>
              </w:rPr>
            </w:pPr>
            <w:r w:rsidRPr="00366E38">
              <w:rPr>
                <w:rFonts w:eastAsia="Times New Roman"/>
                <w:color w:val="000000"/>
                <w:sz w:val="20"/>
                <w:szCs w:val="20"/>
                <w:lang w:eastAsia="en-GB"/>
              </w:rPr>
              <w:t>Europe</w:t>
            </w:r>
          </w:p>
        </w:tc>
        <w:tc>
          <w:tcPr>
            <w:tcW w:w="488" w:type="pct"/>
            <w:tcBorders>
              <w:top w:val="nil"/>
              <w:left w:val="nil"/>
              <w:bottom w:val="single" w:color="auto" w:sz="4" w:space="0"/>
              <w:right w:val="nil"/>
            </w:tcBorders>
            <w:noWrap/>
            <w:vAlign w:val="bottom"/>
            <w:hideMark/>
          </w:tcPr>
          <w:p w:rsidRPr="00366E38" w:rsidR="00366E38" w:rsidP="00366E38" w:rsidRDefault="00366E38" w14:paraId="31FDF893" w14:textId="77777777">
            <w:pPr>
              <w:spacing w:after="0"/>
              <w:rPr>
                <w:rFonts w:eastAsia="Times New Roman"/>
                <w:color w:val="000000"/>
                <w:sz w:val="20"/>
                <w:szCs w:val="20"/>
                <w:lang w:eastAsia="en-GB"/>
              </w:rPr>
            </w:pPr>
            <w:r w:rsidRPr="00366E38">
              <w:rPr>
                <w:rFonts w:eastAsia="Times New Roman"/>
                <w:color w:val="000000"/>
                <w:sz w:val="20"/>
                <w:szCs w:val="20"/>
                <w:lang w:eastAsia="en-GB"/>
              </w:rPr>
              <w:t>Latin America</w:t>
            </w:r>
          </w:p>
        </w:tc>
        <w:tc>
          <w:tcPr>
            <w:tcW w:w="488" w:type="pct"/>
            <w:tcBorders>
              <w:top w:val="nil"/>
              <w:left w:val="nil"/>
              <w:bottom w:val="single" w:color="auto" w:sz="4" w:space="0"/>
              <w:right w:val="nil"/>
            </w:tcBorders>
            <w:noWrap/>
            <w:vAlign w:val="bottom"/>
            <w:hideMark/>
          </w:tcPr>
          <w:p w:rsidRPr="00366E38" w:rsidR="00366E38" w:rsidP="00366E38" w:rsidRDefault="00366E38" w14:paraId="7735E648" w14:textId="77777777">
            <w:pPr>
              <w:spacing w:after="0"/>
              <w:rPr>
                <w:rFonts w:eastAsia="Times New Roman"/>
                <w:color w:val="000000"/>
                <w:sz w:val="20"/>
                <w:szCs w:val="20"/>
                <w:lang w:eastAsia="en-GB"/>
              </w:rPr>
            </w:pPr>
            <w:r w:rsidRPr="00366E38">
              <w:rPr>
                <w:rFonts w:eastAsia="Times New Roman"/>
                <w:color w:val="000000"/>
                <w:sz w:val="20"/>
                <w:szCs w:val="20"/>
                <w:lang w:eastAsia="en-GB"/>
              </w:rPr>
              <w:t>Canada</w:t>
            </w:r>
          </w:p>
        </w:tc>
        <w:tc>
          <w:tcPr>
            <w:tcW w:w="488" w:type="pct"/>
            <w:tcBorders>
              <w:top w:val="nil"/>
              <w:left w:val="nil"/>
              <w:bottom w:val="single" w:color="auto" w:sz="4" w:space="0"/>
              <w:right w:val="nil"/>
            </w:tcBorders>
            <w:noWrap/>
            <w:vAlign w:val="bottom"/>
            <w:hideMark/>
          </w:tcPr>
          <w:p w:rsidRPr="00366E38" w:rsidR="00366E38" w:rsidP="00366E38" w:rsidRDefault="00366E38" w14:paraId="69D051EA" w14:textId="77777777">
            <w:pPr>
              <w:spacing w:after="0"/>
              <w:rPr>
                <w:rFonts w:eastAsia="Times New Roman"/>
                <w:color w:val="000000"/>
                <w:sz w:val="20"/>
                <w:szCs w:val="20"/>
                <w:lang w:eastAsia="en-GB"/>
              </w:rPr>
            </w:pPr>
            <w:r w:rsidRPr="00366E38">
              <w:rPr>
                <w:rFonts w:eastAsia="Times New Roman"/>
                <w:color w:val="000000"/>
                <w:sz w:val="20"/>
                <w:szCs w:val="20"/>
                <w:lang w:eastAsia="en-GB"/>
              </w:rPr>
              <w:t>US</w:t>
            </w:r>
          </w:p>
        </w:tc>
        <w:tc>
          <w:tcPr>
            <w:tcW w:w="531" w:type="pct"/>
            <w:tcBorders>
              <w:top w:val="nil"/>
              <w:left w:val="nil"/>
              <w:bottom w:val="single" w:color="auto" w:sz="4" w:space="0"/>
              <w:right w:val="nil"/>
            </w:tcBorders>
            <w:noWrap/>
            <w:vAlign w:val="bottom"/>
            <w:hideMark/>
          </w:tcPr>
          <w:p w:rsidRPr="00366E38" w:rsidR="00366E38" w:rsidP="00366E38" w:rsidRDefault="00366E38" w14:paraId="77E35E4A" w14:textId="77777777">
            <w:pPr>
              <w:spacing w:after="0"/>
              <w:rPr>
                <w:rFonts w:eastAsia="Times New Roman"/>
                <w:color w:val="000000"/>
                <w:sz w:val="20"/>
                <w:szCs w:val="20"/>
                <w:lang w:eastAsia="en-GB"/>
              </w:rPr>
            </w:pPr>
            <w:r w:rsidRPr="00366E38">
              <w:rPr>
                <w:rFonts w:eastAsia="Times New Roman"/>
                <w:color w:val="000000"/>
                <w:sz w:val="20"/>
                <w:szCs w:val="20"/>
                <w:lang w:eastAsia="en-GB"/>
              </w:rPr>
              <w:t>Caribbean</w:t>
            </w:r>
          </w:p>
        </w:tc>
        <w:tc>
          <w:tcPr>
            <w:tcW w:w="488" w:type="pct"/>
            <w:tcBorders>
              <w:top w:val="nil"/>
              <w:left w:val="nil"/>
              <w:bottom w:val="single" w:color="auto" w:sz="4" w:space="0"/>
              <w:right w:val="nil"/>
            </w:tcBorders>
            <w:noWrap/>
            <w:vAlign w:val="bottom"/>
            <w:hideMark/>
          </w:tcPr>
          <w:p w:rsidRPr="00366E38" w:rsidR="00366E38" w:rsidP="00366E38" w:rsidRDefault="00366E38" w14:paraId="68A52661" w14:textId="77777777">
            <w:pPr>
              <w:spacing w:after="0"/>
              <w:rPr>
                <w:rFonts w:eastAsia="Times New Roman"/>
                <w:color w:val="000000"/>
                <w:sz w:val="20"/>
                <w:szCs w:val="20"/>
                <w:lang w:eastAsia="en-GB"/>
              </w:rPr>
            </w:pPr>
            <w:r w:rsidRPr="00366E38">
              <w:rPr>
                <w:rFonts w:eastAsia="Times New Roman"/>
                <w:color w:val="000000"/>
                <w:sz w:val="20"/>
                <w:szCs w:val="20"/>
                <w:lang w:eastAsia="en-GB"/>
              </w:rPr>
              <w:t>Total</w:t>
            </w:r>
          </w:p>
        </w:tc>
      </w:tr>
      <w:tr w:rsidRPr="00366E38" w:rsidR="00366E38" w:rsidTr="00366E38" w14:paraId="7BBF9716"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79BD6C46" w14:textId="77777777">
            <w:pPr>
              <w:spacing w:after="0"/>
              <w:rPr>
                <w:rFonts w:eastAsia="Times New Roman"/>
                <w:color w:val="000000"/>
                <w:sz w:val="20"/>
                <w:szCs w:val="20"/>
                <w:lang w:eastAsia="en-GB"/>
              </w:rPr>
            </w:pPr>
            <w:r w:rsidRPr="00366E38">
              <w:rPr>
                <w:rFonts w:eastAsia="Times New Roman"/>
                <w:color w:val="000000"/>
                <w:sz w:val="20"/>
                <w:szCs w:val="20"/>
                <w:lang w:eastAsia="en-GB"/>
              </w:rPr>
              <w:t>75-81</w:t>
            </w:r>
          </w:p>
        </w:tc>
        <w:tc>
          <w:tcPr>
            <w:tcW w:w="488" w:type="pct"/>
            <w:tcBorders>
              <w:top w:val="nil"/>
              <w:left w:val="nil"/>
              <w:bottom w:val="nil"/>
              <w:right w:val="nil"/>
            </w:tcBorders>
            <w:noWrap/>
            <w:vAlign w:val="bottom"/>
            <w:hideMark/>
          </w:tcPr>
          <w:p w:rsidRPr="00366E38" w:rsidR="00366E38" w:rsidP="00366E38" w:rsidRDefault="00366E38" w14:paraId="72EFAF9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596</w:t>
            </w:r>
          </w:p>
        </w:tc>
        <w:tc>
          <w:tcPr>
            <w:tcW w:w="488" w:type="pct"/>
            <w:tcBorders>
              <w:top w:val="nil"/>
              <w:left w:val="nil"/>
              <w:bottom w:val="nil"/>
              <w:right w:val="nil"/>
            </w:tcBorders>
            <w:noWrap/>
            <w:vAlign w:val="bottom"/>
            <w:hideMark/>
          </w:tcPr>
          <w:p w:rsidRPr="00366E38" w:rsidR="00366E38" w:rsidP="00366E38" w:rsidRDefault="00366E38" w14:paraId="70301EED"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1,688</w:t>
            </w:r>
          </w:p>
        </w:tc>
        <w:tc>
          <w:tcPr>
            <w:tcW w:w="564" w:type="pct"/>
            <w:tcBorders>
              <w:top w:val="nil"/>
              <w:left w:val="nil"/>
              <w:bottom w:val="nil"/>
              <w:right w:val="nil"/>
            </w:tcBorders>
            <w:noWrap/>
            <w:vAlign w:val="bottom"/>
            <w:hideMark/>
          </w:tcPr>
          <w:p w:rsidRPr="00366E38" w:rsidR="00366E38" w:rsidP="00366E38" w:rsidRDefault="00366E38" w14:paraId="011F59AC"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813</w:t>
            </w:r>
          </w:p>
        </w:tc>
        <w:tc>
          <w:tcPr>
            <w:tcW w:w="488" w:type="pct"/>
            <w:tcBorders>
              <w:top w:val="nil"/>
              <w:left w:val="nil"/>
              <w:bottom w:val="nil"/>
              <w:right w:val="nil"/>
            </w:tcBorders>
            <w:noWrap/>
            <w:vAlign w:val="bottom"/>
            <w:hideMark/>
          </w:tcPr>
          <w:p w:rsidRPr="00366E38" w:rsidR="00366E38" w:rsidP="00366E38" w:rsidRDefault="00366E38" w14:paraId="2ABFBA6E"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2,252</w:t>
            </w:r>
          </w:p>
        </w:tc>
        <w:tc>
          <w:tcPr>
            <w:tcW w:w="488" w:type="pct"/>
            <w:tcBorders>
              <w:top w:val="nil"/>
              <w:left w:val="nil"/>
              <w:bottom w:val="nil"/>
              <w:right w:val="nil"/>
            </w:tcBorders>
            <w:noWrap/>
            <w:vAlign w:val="bottom"/>
            <w:hideMark/>
          </w:tcPr>
          <w:p w:rsidRPr="00366E38" w:rsidR="00366E38" w:rsidP="00366E38" w:rsidRDefault="00366E38" w14:paraId="185FE87A"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89</w:t>
            </w:r>
          </w:p>
        </w:tc>
        <w:tc>
          <w:tcPr>
            <w:tcW w:w="488" w:type="pct"/>
            <w:tcBorders>
              <w:top w:val="nil"/>
              <w:left w:val="nil"/>
              <w:bottom w:val="nil"/>
              <w:right w:val="nil"/>
            </w:tcBorders>
            <w:noWrap/>
            <w:vAlign w:val="bottom"/>
            <w:hideMark/>
          </w:tcPr>
          <w:p w:rsidRPr="00366E38" w:rsidR="00366E38" w:rsidP="00366E38" w:rsidRDefault="00366E38" w14:paraId="32665F7C"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127</w:t>
            </w:r>
          </w:p>
        </w:tc>
        <w:tc>
          <w:tcPr>
            <w:tcW w:w="488" w:type="pct"/>
            <w:tcBorders>
              <w:top w:val="nil"/>
              <w:left w:val="nil"/>
              <w:bottom w:val="nil"/>
              <w:right w:val="nil"/>
            </w:tcBorders>
            <w:noWrap/>
            <w:vAlign w:val="bottom"/>
            <w:hideMark/>
          </w:tcPr>
          <w:p w:rsidRPr="00366E38" w:rsidR="00366E38" w:rsidP="00366E38" w:rsidRDefault="00366E38" w14:paraId="1C69DAFF"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252</w:t>
            </w:r>
          </w:p>
        </w:tc>
        <w:tc>
          <w:tcPr>
            <w:tcW w:w="531" w:type="pct"/>
            <w:tcBorders>
              <w:top w:val="nil"/>
              <w:left w:val="nil"/>
              <w:bottom w:val="nil"/>
              <w:right w:val="nil"/>
            </w:tcBorders>
            <w:noWrap/>
            <w:vAlign w:val="bottom"/>
            <w:hideMark/>
          </w:tcPr>
          <w:p w:rsidRPr="00366E38" w:rsidR="00366E38" w:rsidP="00366E38" w:rsidRDefault="00366E38" w14:paraId="24033AA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65</w:t>
            </w:r>
          </w:p>
        </w:tc>
        <w:tc>
          <w:tcPr>
            <w:tcW w:w="488" w:type="pct"/>
            <w:tcBorders>
              <w:top w:val="nil"/>
              <w:left w:val="nil"/>
              <w:bottom w:val="nil"/>
              <w:right w:val="nil"/>
            </w:tcBorders>
            <w:noWrap/>
            <w:vAlign w:val="bottom"/>
            <w:hideMark/>
          </w:tcPr>
          <w:p w:rsidRPr="00366E38" w:rsidR="00366E38" w:rsidP="00366E38" w:rsidRDefault="00366E38" w14:paraId="2AEDB182"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5,882</w:t>
            </w:r>
          </w:p>
        </w:tc>
      </w:tr>
      <w:tr w:rsidRPr="00366E38" w:rsidR="00366E38" w:rsidTr="00366E38" w14:paraId="67CD7770"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00141ACC" w14:textId="77777777">
            <w:pPr>
              <w:spacing w:after="0"/>
              <w:rPr>
                <w:rFonts w:eastAsia="Times New Roman"/>
                <w:color w:val="000000"/>
                <w:sz w:val="20"/>
                <w:szCs w:val="20"/>
                <w:lang w:eastAsia="en-GB"/>
              </w:rPr>
            </w:pPr>
            <w:r w:rsidRPr="00366E38">
              <w:rPr>
                <w:rFonts w:eastAsia="Times New Roman"/>
                <w:color w:val="000000"/>
                <w:sz w:val="20"/>
                <w:szCs w:val="20"/>
                <w:lang w:eastAsia="en-GB"/>
              </w:rPr>
              <w:t>82-86</w:t>
            </w:r>
          </w:p>
        </w:tc>
        <w:tc>
          <w:tcPr>
            <w:tcW w:w="488" w:type="pct"/>
            <w:tcBorders>
              <w:top w:val="nil"/>
              <w:left w:val="nil"/>
              <w:bottom w:val="nil"/>
              <w:right w:val="nil"/>
            </w:tcBorders>
            <w:noWrap/>
            <w:vAlign w:val="bottom"/>
            <w:hideMark/>
          </w:tcPr>
          <w:p w:rsidRPr="00366E38" w:rsidR="00366E38" w:rsidP="00366E38" w:rsidRDefault="00366E38" w14:paraId="1E54C04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485</w:t>
            </w:r>
          </w:p>
        </w:tc>
        <w:tc>
          <w:tcPr>
            <w:tcW w:w="488" w:type="pct"/>
            <w:tcBorders>
              <w:top w:val="nil"/>
              <w:left w:val="nil"/>
              <w:bottom w:val="nil"/>
              <w:right w:val="nil"/>
            </w:tcBorders>
            <w:noWrap/>
            <w:vAlign w:val="bottom"/>
            <w:hideMark/>
          </w:tcPr>
          <w:p w:rsidRPr="00366E38" w:rsidR="00366E38" w:rsidP="00366E38" w:rsidRDefault="00366E38" w14:paraId="3461382A"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1,049</w:t>
            </w:r>
          </w:p>
        </w:tc>
        <w:tc>
          <w:tcPr>
            <w:tcW w:w="564" w:type="pct"/>
            <w:tcBorders>
              <w:top w:val="nil"/>
              <w:left w:val="nil"/>
              <w:bottom w:val="nil"/>
              <w:right w:val="nil"/>
            </w:tcBorders>
            <w:noWrap/>
            <w:vAlign w:val="bottom"/>
            <w:hideMark/>
          </w:tcPr>
          <w:p w:rsidRPr="00366E38" w:rsidR="00366E38" w:rsidP="00366E38" w:rsidRDefault="00366E38" w14:paraId="10B4789B"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578</w:t>
            </w:r>
          </w:p>
        </w:tc>
        <w:tc>
          <w:tcPr>
            <w:tcW w:w="488" w:type="pct"/>
            <w:tcBorders>
              <w:top w:val="nil"/>
              <w:left w:val="nil"/>
              <w:bottom w:val="nil"/>
              <w:right w:val="nil"/>
            </w:tcBorders>
            <w:noWrap/>
            <w:vAlign w:val="bottom"/>
            <w:hideMark/>
          </w:tcPr>
          <w:p w:rsidRPr="00366E38" w:rsidR="00366E38" w:rsidP="00366E38" w:rsidRDefault="00366E38" w14:paraId="7683818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1,777</w:t>
            </w:r>
          </w:p>
        </w:tc>
        <w:tc>
          <w:tcPr>
            <w:tcW w:w="488" w:type="pct"/>
            <w:tcBorders>
              <w:top w:val="nil"/>
              <w:left w:val="nil"/>
              <w:bottom w:val="nil"/>
              <w:right w:val="nil"/>
            </w:tcBorders>
            <w:noWrap/>
            <w:vAlign w:val="bottom"/>
            <w:hideMark/>
          </w:tcPr>
          <w:p w:rsidRPr="00366E38" w:rsidR="00366E38" w:rsidP="00366E38" w:rsidRDefault="00366E38" w14:paraId="2E0C6910"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50</w:t>
            </w:r>
          </w:p>
        </w:tc>
        <w:tc>
          <w:tcPr>
            <w:tcW w:w="488" w:type="pct"/>
            <w:tcBorders>
              <w:top w:val="nil"/>
              <w:left w:val="nil"/>
              <w:bottom w:val="nil"/>
              <w:right w:val="nil"/>
            </w:tcBorders>
            <w:noWrap/>
            <w:vAlign w:val="bottom"/>
            <w:hideMark/>
          </w:tcPr>
          <w:p w:rsidRPr="00366E38" w:rsidR="00366E38" w:rsidP="00366E38" w:rsidRDefault="00366E38" w14:paraId="2D276900"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106</w:t>
            </w:r>
          </w:p>
        </w:tc>
        <w:tc>
          <w:tcPr>
            <w:tcW w:w="488" w:type="pct"/>
            <w:tcBorders>
              <w:top w:val="nil"/>
              <w:left w:val="nil"/>
              <w:bottom w:val="nil"/>
              <w:right w:val="nil"/>
            </w:tcBorders>
            <w:noWrap/>
            <w:vAlign w:val="bottom"/>
            <w:hideMark/>
          </w:tcPr>
          <w:p w:rsidRPr="00366E38" w:rsidR="00366E38" w:rsidP="00366E38" w:rsidRDefault="00366E38" w14:paraId="5BF3E4D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235</w:t>
            </w:r>
          </w:p>
        </w:tc>
        <w:tc>
          <w:tcPr>
            <w:tcW w:w="531" w:type="pct"/>
            <w:tcBorders>
              <w:top w:val="nil"/>
              <w:left w:val="nil"/>
              <w:bottom w:val="nil"/>
              <w:right w:val="nil"/>
            </w:tcBorders>
            <w:noWrap/>
            <w:vAlign w:val="bottom"/>
            <w:hideMark/>
          </w:tcPr>
          <w:p w:rsidRPr="00366E38" w:rsidR="00366E38" w:rsidP="00366E38" w:rsidRDefault="00366E38" w14:paraId="369EDCA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24</w:t>
            </w:r>
          </w:p>
        </w:tc>
        <w:tc>
          <w:tcPr>
            <w:tcW w:w="488" w:type="pct"/>
            <w:tcBorders>
              <w:top w:val="nil"/>
              <w:left w:val="nil"/>
              <w:bottom w:val="nil"/>
              <w:right w:val="nil"/>
            </w:tcBorders>
            <w:noWrap/>
            <w:vAlign w:val="bottom"/>
            <w:hideMark/>
          </w:tcPr>
          <w:p w:rsidRPr="00366E38" w:rsidR="00366E38" w:rsidP="00366E38" w:rsidRDefault="00366E38" w14:paraId="0783D6A0"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4,304</w:t>
            </w:r>
          </w:p>
        </w:tc>
      </w:tr>
      <w:tr w:rsidRPr="00366E38" w:rsidR="00366E38" w:rsidTr="00366E38" w14:paraId="6641DEBC"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506BF02F" w14:textId="77777777">
            <w:pPr>
              <w:spacing w:after="0"/>
              <w:rPr>
                <w:rFonts w:eastAsia="Times New Roman"/>
                <w:color w:val="000000"/>
                <w:sz w:val="20"/>
                <w:szCs w:val="20"/>
                <w:lang w:eastAsia="en-GB"/>
              </w:rPr>
            </w:pPr>
            <w:r w:rsidRPr="00366E38">
              <w:rPr>
                <w:rFonts w:eastAsia="Times New Roman"/>
                <w:color w:val="000000"/>
                <w:sz w:val="20"/>
                <w:szCs w:val="20"/>
                <w:lang w:eastAsia="en-GB"/>
              </w:rPr>
              <w:t>87-91</w:t>
            </w:r>
          </w:p>
        </w:tc>
        <w:tc>
          <w:tcPr>
            <w:tcW w:w="488" w:type="pct"/>
            <w:tcBorders>
              <w:top w:val="nil"/>
              <w:left w:val="nil"/>
              <w:bottom w:val="nil"/>
              <w:right w:val="nil"/>
            </w:tcBorders>
            <w:noWrap/>
            <w:vAlign w:val="bottom"/>
            <w:hideMark/>
          </w:tcPr>
          <w:p w:rsidRPr="00366E38" w:rsidR="00366E38" w:rsidP="00366E38" w:rsidRDefault="00366E38" w14:paraId="57EA158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1,008</w:t>
            </w:r>
          </w:p>
        </w:tc>
        <w:tc>
          <w:tcPr>
            <w:tcW w:w="488" w:type="pct"/>
            <w:tcBorders>
              <w:top w:val="nil"/>
              <w:left w:val="nil"/>
              <w:bottom w:val="nil"/>
              <w:right w:val="nil"/>
            </w:tcBorders>
            <w:noWrap/>
            <w:vAlign w:val="bottom"/>
            <w:hideMark/>
          </w:tcPr>
          <w:p w:rsidRPr="00366E38" w:rsidR="00366E38" w:rsidP="00366E38" w:rsidRDefault="00366E38" w14:paraId="4A4825A5"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1,523</w:t>
            </w:r>
          </w:p>
        </w:tc>
        <w:tc>
          <w:tcPr>
            <w:tcW w:w="564" w:type="pct"/>
            <w:tcBorders>
              <w:top w:val="nil"/>
              <w:left w:val="nil"/>
              <w:bottom w:val="nil"/>
              <w:right w:val="nil"/>
            </w:tcBorders>
            <w:noWrap/>
            <w:vAlign w:val="bottom"/>
            <w:hideMark/>
          </w:tcPr>
          <w:p w:rsidRPr="00366E38" w:rsidR="00366E38" w:rsidP="00366E38" w:rsidRDefault="00366E38" w14:paraId="4CD909BA"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1,001</w:t>
            </w:r>
          </w:p>
        </w:tc>
        <w:tc>
          <w:tcPr>
            <w:tcW w:w="488" w:type="pct"/>
            <w:tcBorders>
              <w:top w:val="nil"/>
              <w:left w:val="nil"/>
              <w:bottom w:val="nil"/>
              <w:right w:val="nil"/>
            </w:tcBorders>
            <w:noWrap/>
            <w:vAlign w:val="bottom"/>
            <w:hideMark/>
          </w:tcPr>
          <w:p w:rsidRPr="00366E38" w:rsidR="00366E38" w:rsidP="00366E38" w:rsidRDefault="00366E38" w14:paraId="3D56F5CB"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3,455</w:t>
            </w:r>
          </w:p>
        </w:tc>
        <w:tc>
          <w:tcPr>
            <w:tcW w:w="488" w:type="pct"/>
            <w:tcBorders>
              <w:top w:val="nil"/>
              <w:left w:val="nil"/>
              <w:bottom w:val="nil"/>
              <w:right w:val="nil"/>
            </w:tcBorders>
            <w:noWrap/>
            <w:vAlign w:val="bottom"/>
            <w:hideMark/>
          </w:tcPr>
          <w:p w:rsidRPr="00366E38" w:rsidR="00366E38" w:rsidP="00366E38" w:rsidRDefault="00366E38" w14:paraId="4C2042B0"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80</w:t>
            </w:r>
          </w:p>
        </w:tc>
        <w:tc>
          <w:tcPr>
            <w:tcW w:w="488" w:type="pct"/>
            <w:tcBorders>
              <w:top w:val="nil"/>
              <w:left w:val="nil"/>
              <w:bottom w:val="nil"/>
              <w:right w:val="nil"/>
            </w:tcBorders>
            <w:noWrap/>
            <w:vAlign w:val="bottom"/>
            <w:hideMark/>
          </w:tcPr>
          <w:p w:rsidRPr="00366E38" w:rsidR="00366E38" w:rsidP="00366E38" w:rsidRDefault="00366E38" w14:paraId="0CAB40E4"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129</w:t>
            </w:r>
          </w:p>
        </w:tc>
        <w:tc>
          <w:tcPr>
            <w:tcW w:w="488" w:type="pct"/>
            <w:tcBorders>
              <w:top w:val="nil"/>
              <w:left w:val="nil"/>
              <w:bottom w:val="nil"/>
              <w:right w:val="nil"/>
            </w:tcBorders>
            <w:noWrap/>
            <w:vAlign w:val="bottom"/>
            <w:hideMark/>
          </w:tcPr>
          <w:p w:rsidRPr="00366E38" w:rsidR="00366E38" w:rsidP="00366E38" w:rsidRDefault="00366E38" w14:paraId="20E5345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338</w:t>
            </w:r>
          </w:p>
        </w:tc>
        <w:tc>
          <w:tcPr>
            <w:tcW w:w="531" w:type="pct"/>
            <w:tcBorders>
              <w:top w:val="nil"/>
              <w:left w:val="nil"/>
              <w:bottom w:val="nil"/>
              <w:right w:val="nil"/>
            </w:tcBorders>
            <w:noWrap/>
            <w:vAlign w:val="bottom"/>
            <w:hideMark/>
          </w:tcPr>
          <w:p w:rsidRPr="00366E38" w:rsidR="00366E38" w:rsidP="00366E38" w:rsidRDefault="00366E38" w14:paraId="141581FD"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85</w:t>
            </w:r>
          </w:p>
        </w:tc>
        <w:tc>
          <w:tcPr>
            <w:tcW w:w="488" w:type="pct"/>
            <w:tcBorders>
              <w:top w:val="nil"/>
              <w:left w:val="nil"/>
              <w:bottom w:val="nil"/>
              <w:right w:val="nil"/>
            </w:tcBorders>
            <w:noWrap/>
            <w:vAlign w:val="bottom"/>
            <w:hideMark/>
          </w:tcPr>
          <w:p w:rsidRPr="00366E38" w:rsidR="00366E38" w:rsidP="00366E38" w:rsidRDefault="00366E38" w14:paraId="182889F9"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7,619</w:t>
            </w:r>
          </w:p>
        </w:tc>
      </w:tr>
      <w:tr w:rsidRPr="00366E38" w:rsidR="00366E38" w:rsidTr="00366E38" w14:paraId="0C61DA39"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080AC4DE" w14:textId="77777777">
            <w:pPr>
              <w:spacing w:after="0"/>
              <w:rPr>
                <w:rFonts w:eastAsia="Times New Roman"/>
                <w:color w:val="000000"/>
                <w:sz w:val="20"/>
                <w:szCs w:val="20"/>
                <w:lang w:eastAsia="en-GB"/>
              </w:rPr>
            </w:pPr>
            <w:r w:rsidRPr="00366E38">
              <w:rPr>
                <w:rFonts w:eastAsia="Times New Roman"/>
                <w:color w:val="000000"/>
                <w:sz w:val="20"/>
                <w:szCs w:val="20"/>
                <w:lang w:eastAsia="en-GB"/>
              </w:rPr>
              <w:t>92-96</w:t>
            </w:r>
          </w:p>
        </w:tc>
        <w:tc>
          <w:tcPr>
            <w:tcW w:w="488" w:type="pct"/>
            <w:tcBorders>
              <w:top w:val="nil"/>
              <w:left w:val="nil"/>
              <w:bottom w:val="nil"/>
              <w:right w:val="nil"/>
            </w:tcBorders>
            <w:noWrap/>
            <w:vAlign w:val="bottom"/>
            <w:hideMark/>
          </w:tcPr>
          <w:p w:rsidRPr="00366E38" w:rsidR="00366E38" w:rsidP="00366E38" w:rsidRDefault="00366E38" w14:paraId="202F21B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1,088</w:t>
            </w:r>
          </w:p>
        </w:tc>
        <w:tc>
          <w:tcPr>
            <w:tcW w:w="488" w:type="pct"/>
            <w:tcBorders>
              <w:top w:val="nil"/>
              <w:left w:val="nil"/>
              <w:bottom w:val="nil"/>
              <w:right w:val="nil"/>
            </w:tcBorders>
            <w:noWrap/>
            <w:vAlign w:val="bottom"/>
            <w:hideMark/>
          </w:tcPr>
          <w:p w:rsidRPr="00366E38" w:rsidR="00366E38" w:rsidP="00366E38" w:rsidRDefault="00366E38" w14:paraId="4B2D0B4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1,391</w:t>
            </w:r>
          </w:p>
        </w:tc>
        <w:tc>
          <w:tcPr>
            <w:tcW w:w="564" w:type="pct"/>
            <w:tcBorders>
              <w:top w:val="nil"/>
              <w:left w:val="nil"/>
              <w:bottom w:val="nil"/>
              <w:right w:val="nil"/>
            </w:tcBorders>
            <w:noWrap/>
            <w:vAlign w:val="bottom"/>
            <w:hideMark/>
          </w:tcPr>
          <w:p w:rsidRPr="00366E38" w:rsidR="00366E38" w:rsidP="00366E38" w:rsidRDefault="00366E38" w14:paraId="1A16533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893</w:t>
            </w:r>
          </w:p>
        </w:tc>
        <w:tc>
          <w:tcPr>
            <w:tcW w:w="488" w:type="pct"/>
            <w:tcBorders>
              <w:top w:val="nil"/>
              <w:left w:val="nil"/>
              <w:bottom w:val="nil"/>
              <w:right w:val="nil"/>
            </w:tcBorders>
            <w:noWrap/>
            <w:vAlign w:val="bottom"/>
            <w:hideMark/>
          </w:tcPr>
          <w:p w:rsidRPr="00366E38" w:rsidR="00366E38" w:rsidP="00366E38" w:rsidRDefault="00366E38" w14:paraId="65828C0A"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3,243</w:t>
            </w:r>
          </w:p>
        </w:tc>
        <w:tc>
          <w:tcPr>
            <w:tcW w:w="488" w:type="pct"/>
            <w:tcBorders>
              <w:top w:val="nil"/>
              <w:left w:val="nil"/>
              <w:bottom w:val="nil"/>
              <w:right w:val="nil"/>
            </w:tcBorders>
            <w:noWrap/>
            <w:vAlign w:val="bottom"/>
            <w:hideMark/>
          </w:tcPr>
          <w:p w:rsidRPr="00366E38" w:rsidR="00366E38" w:rsidP="00366E38" w:rsidRDefault="00366E38" w14:paraId="5C434488"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108</w:t>
            </w:r>
          </w:p>
        </w:tc>
        <w:tc>
          <w:tcPr>
            <w:tcW w:w="488" w:type="pct"/>
            <w:tcBorders>
              <w:top w:val="nil"/>
              <w:left w:val="nil"/>
              <w:bottom w:val="nil"/>
              <w:right w:val="nil"/>
            </w:tcBorders>
            <w:noWrap/>
            <w:vAlign w:val="bottom"/>
            <w:hideMark/>
          </w:tcPr>
          <w:p w:rsidRPr="00366E38" w:rsidR="00366E38" w:rsidP="00366E38" w:rsidRDefault="00366E38" w14:paraId="1BA8FAA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102</w:t>
            </w:r>
          </w:p>
        </w:tc>
        <w:tc>
          <w:tcPr>
            <w:tcW w:w="488" w:type="pct"/>
            <w:tcBorders>
              <w:top w:val="nil"/>
              <w:left w:val="nil"/>
              <w:bottom w:val="nil"/>
              <w:right w:val="nil"/>
            </w:tcBorders>
            <w:noWrap/>
            <w:vAlign w:val="bottom"/>
            <w:hideMark/>
          </w:tcPr>
          <w:p w:rsidRPr="00366E38" w:rsidR="00366E38" w:rsidP="00366E38" w:rsidRDefault="00366E38" w14:paraId="3CA401E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267</w:t>
            </w:r>
          </w:p>
        </w:tc>
        <w:tc>
          <w:tcPr>
            <w:tcW w:w="531" w:type="pct"/>
            <w:tcBorders>
              <w:top w:val="nil"/>
              <w:left w:val="nil"/>
              <w:bottom w:val="nil"/>
              <w:right w:val="nil"/>
            </w:tcBorders>
            <w:noWrap/>
            <w:vAlign w:val="bottom"/>
            <w:hideMark/>
          </w:tcPr>
          <w:p w:rsidRPr="00366E38" w:rsidR="00366E38" w:rsidP="00366E38" w:rsidRDefault="00366E38" w14:paraId="7AE9C7B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78</w:t>
            </w:r>
          </w:p>
        </w:tc>
        <w:tc>
          <w:tcPr>
            <w:tcW w:w="488" w:type="pct"/>
            <w:tcBorders>
              <w:top w:val="nil"/>
              <w:left w:val="nil"/>
              <w:bottom w:val="nil"/>
              <w:right w:val="nil"/>
            </w:tcBorders>
            <w:noWrap/>
            <w:vAlign w:val="bottom"/>
            <w:hideMark/>
          </w:tcPr>
          <w:p w:rsidRPr="00366E38" w:rsidR="00366E38" w:rsidP="00366E38" w:rsidRDefault="00366E38" w14:paraId="759FBEA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7,170</w:t>
            </w:r>
          </w:p>
        </w:tc>
      </w:tr>
      <w:tr w:rsidRPr="00366E38" w:rsidR="00366E38" w:rsidTr="00366E38" w14:paraId="2AFAEB1E"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20FD702F" w14:textId="77777777">
            <w:pPr>
              <w:spacing w:after="0"/>
              <w:rPr>
                <w:rFonts w:eastAsia="Times New Roman"/>
                <w:color w:val="000000"/>
                <w:sz w:val="20"/>
                <w:szCs w:val="20"/>
                <w:lang w:eastAsia="en-GB"/>
              </w:rPr>
            </w:pPr>
            <w:r w:rsidRPr="00366E38">
              <w:rPr>
                <w:rFonts w:eastAsia="Times New Roman"/>
                <w:color w:val="000000"/>
                <w:sz w:val="20"/>
                <w:szCs w:val="20"/>
                <w:lang w:eastAsia="en-GB"/>
              </w:rPr>
              <w:t>97-01</w:t>
            </w:r>
          </w:p>
        </w:tc>
        <w:tc>
          <w:tcPr>
            <w:tcW w:w="488" w:type="pct"/>
            <w:tcBorders>
              <w:top w:val="nil"/>
              <w:left w:val="nil"/>
              <w:bottom w:val="nil"/>
              <w:right w:val="nil"/>
            </w:tcBorders>
            <w:noWrap/>
            <w:vAlign w:val="bottom"/>
            <w:hideMark/>
          </w:tcPr>
          <w:p w:rsidRPr="00366E38" w:rsidR="00366E38" w:rsidP="00366E38" w:rsidRDefault="00366E38" w14:paraId="35C58CBF"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1,743</w:t>
            </w:r>
          </w:p>
        </w:tc>
        <w:tc>
          <w:tcPr>
            <w:tcW w:w="488" w:type="pct"/>
            <w:tcBorders>
              <w:top w:val="nil"/>
              <w:left w:val="nil"/>
              <w:bottom w:val="nil"/>
              <w:right w:val="nil"/>
            </w:tcBorders>
            <w:noWrap/>
            <w:vAlign w:val="bottom"/>
            <w:hideMark/>
          </w:tcPr>
          <w:p w:rsidRPr="00366E38" w:rsidR="00366E38" w:rsidP="00366E38" w:rsidRDefault="00366E38" w14:paraId="76B554C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2,975</w:t>
            </w:r>
          </w:p>
        </w:tc>
        <w:tc>
          <w:tcPr>
            <w:tcW w:w="564" w:type="pct"/>
            <w:tcBorders>
              <w:top w:val="nil"/>
              <w:left w:val="nil"/>
              <w:bottom w:val="nil"/>
              <w:right w:val="nil"/>
            </w:tcBorders>
            <w:noWrap/>
            <w:vAlign w:val="bottom"/>
            <w:hideMark/>
          </w:tcPr>
          <w:p w:rsidRPr="00366E38" w:rsidR="00366E38" w:rsidP="00366E38" w:rsidRDefault="00366E38" w14:paraId="25822485"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720</w:t>
            </w:r>
          </w:p>
        </w:tc>
        <w:tc>
          <w:tcPr>
            <w:tcW w:w="488" w:type="pct"/>
            <w:tcBorders>
              <w:top w:val="nil"/>
              <w:left w:val="nil"/>
              <w:bottom w:val="nil"/>
              <w:right w:val="nil"/>
            </w:tcBorders>
            <w:noWrap/>
            <w:vAlign w:val="bottom"/>
            <w:hideMark/>
          </w:tcPr>
          <w:p w:rsidRPr="00366E38" w:rsidR="00366E38" w:rsidP="00366E38" w:rsidRDefault="00366E38" w14:paraId="0CBFCE1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3,528</w:t>
            </w:r>
          </w:p>
        </w:tc>
        <w:tc>
          <w:tcPr>
            <w:tcW w:w="488" w:type="pct"/>
            <w:tcBorders>
              <w:top w:val="nil"/>
              <w:left w:val="nil"/>
              <w:bottom w:val="nil"/>
              <w:right w:val="nil"/>
            </w:tcBorders>
            <w:noWrap/>
            <w:vAlign w:val="bottom"/>
            <w:hideMark/>
          </w:tcPr>
          <w:p w:rsidRPr="00366E38" w:rsidR="00366E38" w:rsidP="00366E38" w:rsidRDefault="00366E38" w14:paraId="35515484"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212</w:t>
            </w:r>
          </w:p>
        </w:tc>
        <w:tc>
          <w:tcPr>
            <w:tcW w:w="488" w:type="pct"/>
            <w:tcBorders>
              <w:top w:val="nil"/>
              <w:left w:val="nil"/>
              <w:bottom w:val="nil"/>
              <w:right w:val="nil"/>
            </w:tcBorders>
            <w:noWrap/>
            <w:vAlign w:val="bottom"/>
            <w:hideMark/>
          </w:tcPr>
          <w:p w:rsidRPr="00366E38" w:rsidR="00366E38" w:rsidP="00366E38" w:rsidRDefault="00366E38" w14:paraId="0C242CD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138</w:t>
            </w:r>
          </w:p>
        </w:tc>
        <w:tc>
          <w:tcPr>
            <w:tcW w:w="488" w:type="pct"/>
            <w:tcBorders>
              <w:top w:val="nil"/>
              <w:left w:val="nil"/>
              <w:bottom w:val="nil"/>
              <w:right w:val="nil"/>
            </w:tcBorders>
            <w:noWrap/>
            <w:vAlign w:val="bottom"/>
            <w:hideMark/>
          </w:tcPr>
          <w:p w:rsidRPr="00366E38" w:rsidR="00366E38" w:rsidP="00366E38" w:rsidRDefault="00366E38" w14:paraId="62D8E242"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262</w:t>
            </w:r>
          </w:p>
        </w:tc>
        <w:tc>
          <w:tcPr>
            <w:tcW w:w="531" w:type="pct"/>
            <w:tcBorders>
              <w:top w:val="nil"/>
              <w:left w:val="nil"/>
              <w:bottom w:val="nil"/>
              <w:right w:val="nil"/>
            </w:tcBorders>
            <w:noWrap/>
            <w:vAlign w:val="bottom"/>
            <w:hideMark/>
          </w:tcPr>
          <w:p w:rsidRPr="00366E38" w:rsidR="00366E38" w:rsidP="00366E38" w:rsidRDefault="00366E38" w14:paraId="356CF9FC"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302</w:t>
            </w:r>
          </w:p>
        </w:tc>
        <w:tc>
          <w:tcPr>
            <w:tcW w:w="488" w:type="pct"/>
            <w:tcBorders>
              <w:top w:val="nil"/>
              <w:left w:val="nil"/>
              <w:bottom w:val="nil"/>
              <w:right w:val="nil"/>
            </w:tcBorders>
            <w:noWrap/>
            <w:vAlign w:val="bottom"/>
            <w:hideMark/>
          </w:tcPr>
          <w:p w:rsidRPr="00366E38" w:rsidR="00366E38" w:rsidP="00366E38" w:rsidRDefault="00366E38" w14:paraId="30BF03A0"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9,880</w:t>
            </w:r>
          </w:p>
        </w:tc>
      </w:tr>
      <w:tr w:rsidRPr="00366E38" w:rsidR="00366E38" w:rsidTr="00366E38" w14:paraId="387F36CB"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771A9724" w14:textId="77777777">
            <w:pPr>
              <w:spacing w:after="0"/>
              <w:rPr>
                <w:rFonts w:eastAsia="Times New Roman"/>
                <w:color w:val="000000"/>
                <w:sz w:val="20"/>
                <w:szCs w:val="20"/>
                <w:lang w:eastAsia="en-GB"/>
              </w:rPr>
            </w:pPr>
            <w:r w:rsidRPr="00366E38">
              <w:rPr>
                <w:rFonts w:eastAsia="Times New Roman"/>
                <w:color w:val="000000"/>
                <w:sz w:val="20"/>
                <w:szCs w:val="20"/>
                <w:lang w:eastAsia="en-GB"/>
              </w:rPr>
              <w:t>02-06</w:t>
            </w:r>
          </w:p>
        </w:tc>
        <w:tc>
          <w:tcPr>
            <w:tcW w:w="488" w:type="pct"/>
            <w:tcBorders>
              <w:top w:val="nil"/>
              <w:left w:val="nil"/>
              <w:bottom w:val="nil"/>
              <w:right w:val="nil"/>
            </w:tcBorders>
            <w:noWrap/>
            <w:vAlign w:val="bottom"/>
            <w:hideMark/>
          </w:tcPr>
          <w:p w:rsidRPr="00366E38" w:rsidR="00366E38" w:rsidP="00366E38" w:rsidRDefault="00366E38" w14:paraId="5225379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3,310</w:t>
            </w:r>
          </w:p>
        </w:tc>
        <w:tc>
          <w:tcPr>
            <w:tcW w:w="488" w:type="pct"/>
            <w:tcBorders>
              <w:top w:val="nil"/>
              <w:left w:val="nil"/>
              <w:bottom w:val="nil"/>
              <w:right w:val="nil"/>
            </w:tcBorders>
            <w:noWrap/>
            <w:vAlign w:val="bottom"/>
            <w:hideMark/>
          </w:tcPr>
          <w:p w:rsidRPr="00366E38" w:rsidR="00366E38" w:rsidP="00366E38" w:rsidRDefault="00366E38" w14:paraId="78D26AE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6,452</w:t>
            </w:r>
          </w:p>
        </w:tc>
        <w:tc>
          <w:tcPr>
            <w:tcW w:w="564" w:type="pct"/>
            <w:tcBorders>
              <w:top w:val="nil"/>
              <w:left w:val="nil"/>
              <w:bottom w:val="nil"/>
              <w:right w:val="nil"/>
            </w:tcBorders>
            <w:noWrap/>
            <w:vAlign w:val="bottom"/>
            <w:hideMark/>
          </w:tcPr>
          <w:p w:rsidRPr="00366E38" w:rsidR="00366E38" w:rsidP="00366E38" w:rsidRDefault="00366E38" w14:paraId="3B5C11F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1,307</w:t>
            </w:r>
          </w:p>
        </w:tc>
        <w:tc>
          <w:tcPr>
            <w:tcW w:w="488" w:type="pct"/>
            <w:tcBorders>
              <w:top w:val="nil"/>
              <w:left w:val="nil"/>
              <w:bottom w:val="nil"/>
              <w:right w:val="nil"/>
            </w:tcBorders>
            <w:noWrap/>
            <w:vAlign w:val="bottom"/>
            <w:hideMark/>
          </w:tcPr>
          <w:p w:rsidRPr="00366E38" w:rsidR="00366E38" w:rsidP="00366E38" w:rsidRDefault="00366E38" w14:paraId="5629CF8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12,577</w:t>
            </w:r>
          </w:p>
        </w:tc>
        <w:tc>
          <w:tcPr>
            <w:tcW w:w="488" w:type="pct"/>
            <w:tcBorders>
              <w:top w:val="nil"/>
              <w:left w:val="nil"/>
              <w:bottom w:val="nil"/>
              <w:right w:val="nil"/>
            </w:tcBorders>
            <w:noWrap/>
            <w:vAlign w:val="bottom"/>
            <w:hideMark/>
          </w:tcPr>
          <w:p w:rsidRPr="00366E38" w:rsidR="00366E38" w:rsidP="00366E38" w:rsidRDefault="00366E38" w14:paraId="1D0B3A9F"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500</w:t>
            </w:r>
          </w:p>
        </w:tc>
        <w:tc>
          <w:tcPr>
            <w:tcW w:w="488" w:type="pct"/>
            <w:tcBorders>
              <w:top w:val="nil"/>
              <w:left w:val="nil"/>
              <w:bottom w:val="nil"/>
              <w:right w:val="nil"/>
            </w:tcBorders>
            <w:noWrap/>
            <w:vAlign w:val="bottom"/>
            <w:hideMark/>
          </w:tcPr>
          <w:p w:rsidRPr="00366E38" w:rsidR="00366E38" w:rsidP="00366E38" w:rsidRDefault="00366E38" w14:paraId="52D4B1AA"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224</w:t>
            </w:r>
          </w:p>
        </w:tc>
        <w:tc>
          <w:tcPr>
            <w:tcW w:w="488" w:type="pct"/>
            <w:tcBorders>
              <w:top w:val="nil"/>
              <w:left w:val="nil"/>
              <w:bottom w:val="nil"/>
              <w:right w:val="nil"/>
            </w:tcBorders>
            <w:noWrap/>
            <w:vAlign w:val="bottom"/>
            <w:hideMark/>
          </w:tcPr>
          <w:p w:rsidRPr="00366E38" w:rsidR="00366E38" w:rsidP="00366E38" w:rsidRDefault="00366E38" w14:paraId="44B0A0AC"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403</w:t>
            </w:r>
          </w:p>
        </w:tc>
        <w:tc>
          <w:tcPr>
            <w:tcW w:w="531" w:type="pct"/>
            <w:tcBorders>
              <w:top w:val="nil"/>
              <w:left w:val="nil"/>
              <w:bottom w:val="nil"/>
              <w:right w:val="nil"/>
            </w:tcBorders>
            <w:noWrap/>
            <w:vAlign w:val="bottom"/>
            <w:hideMark/>
          </w:tcPr>
          <w:p w:rsidRPr="00366E38" w:rsidR="00366E38" w:rsidP="00366E38" w:rsidRDefault="00366E38" w14:paraId="4710BF20"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241</w:t>
            </w:r>
          </w:p>
        </w:tc>
        <w:tc>
          <w:tcPr>
            <w:tcW w:w="488" w:type="pct"/>
            <w:tcBorders>
              <w:top w:val="nil"/>
              <w:left w:val="nil"/>
              <w:bottom w:val="nil"/>
              <w:right w:val="nil"/>
            </w:tcBorders>
            <w:noWrap/>
            <w:vAlign w:val="bottom"/>
            <w:hideMark/>
          </w:tcPr>
          <w:p w:rsidRPr="00366E38" w:rsidR="00366E38" w:rsidP="00366E38" w:rsidRDefault="00366E38" w14:paraId="688103E4"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25,014</w:t>
            </w:r>
          </w:p>
        </w:tc>
      </w:tr>
      <w:tr w:rsidRPr="00366E38" w:rsidR="00366E38" w:rsidTr="00366E38" w14:paraId="2BF2A733"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0365D1FB" w14:textId="77777777">
            <w:pPr>
              <w:spacing w:after="0"/>
              <w:rPr>
                <w:rFonts w:eastAsia="Times New Roman"/>
                <w:color w:val="000000"/>
                <w:sz w:val="20"/>
                <w:szCs w:val="20"/>
                <w:lang w:eastAsia="en-GB"/>
              </w:rPr>
            </w:pPr>
            <w:r w:rsidRPr="00366E38">
              <w:rPr>
                <w:rFonts w:eastAsia="Times New Roman"/>
                <w:color w:val="000000"/>
                <w:sz w:val="20"/>
                <w:szCs w:val="20"/>
                <w:lang w:eastAsia="en-GB"/>
              </w:rPr>
              <w:t>07-11</w:t>
            </w:r>
          </w:p>
        </w:tc>
        <w:tc>
          <w:tcPr>
            <w:tcW w:w="488" w:type="pct"/>
            <w:tcBorders>
              <w:top w:val="nil"/>
              <w:left w:val="nil"/>
              <w:bottom w:val="nil"/>
              <w:right w:val="nil"/>
            </w:tcBorders>
            <w:noWrap/>
            <w:vAlign w:val="bottom"/>
            <w:hideMark/>
          </w:tcPr>
          <w:p w:rsidRPr="00366E38" w:rsidR="00366E38" w:rsidP="00366E38" w:rsidRDefault="00366E38" w14:paraId="7435418E"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2,157</w:t>
            </w:r>
          </w:p>
        </w:tc>
        <w:tc>
          <w:tcPr>
            <w:tcW w:w="488" w:type="pct"/>
            <w:tcBorders>
              <w:top w:val="nil"/>
              <w:left w:val="nil"/>
              <w:bottom w:val="nil"/>
              <w:right w:val="nil"/>
            </w:tcBorders>
            <w:noWrap/>
            <w:vAlign w:val="bottom"/>
            <w:hideMark/>
          </w:tcPr>
          <w:p w:rsidRPr="00366E38" w:rsidR="00366E38" w:rsidP="00366E38" w:rsidRDefault="00366E38" w14:paraId="3A20C758"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8,397</w:t>
            </w:r>
          </w:p>
        </w:tc>
        <w:tc>
          <w:tcPr>
            <w:tcW w:w="564" w:type="pct"/>
            <w:tcBorders>
              <w:top w:val="nil"/>
              <w:left w:val="nil"/>
              <w:bottom w:val="nil"/>
              <w:right w:val="nil"/>
            </w:tcBorders>
            <w:noWrap/>
            <w:vAlign w:val="bottom"/>
            <w:hideMark/>
          </w:tcPr>
          <w:p w:rsidRPr="00366E38" w:rsidR="00366E38" w:rsidP="00366E38" w:rsidRDefault="00366E38" w14:paraId="168C3E08"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1,129</w:t>
            </w:r>
          </w:p>
        </w:tc>
        <w:tc>
          <w:tcPr>
            <w:tcW w:w="488" w:type="pct"/>
            <w:tcBorders>
              <w:top w:val="nil"/>
              <w:left w:val="nil"/>
              <w:bottom w:val="nil"/>
              <w:right w:val="nil"/>
            </w:tcBorders>
            <w:noWrap/>
            <w:vAlign w:val="bottom"/>
            <w:hideMark/>
          </w:tcPr>
          <w:p w:rsidRPr="00366E38" w:rsidR="00366E38" w:rsidP="00366E38" w:rsidRDefault="00366E38" w14:paraId="1D348230"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17,635</w:t>
            </w:r>
          </w:p>
        </w:tc>
        <w:tc>
          <w:tcPr>
            <w:tcW w:w="488" w:type="pct"/>
            <w:tcBorders>
              <w:top w:val="nil"/>
              <w:left w:val="nil"/>
              <w:bottom w:val="nil"/>
              <w:right w:val="nil"/>
            </w:tcBorders>
            <w:noWrap/>
            <w:vAlign w:val="bottom"/>
            <w:hideMark/>
          </w:tcPr>
          <w:p w:rsidRPr="00366E38" w:rsidR="00366E38" w:rsidP="00366E38" w:rsidRDefault="00366E38" w14:paraId="027337A5"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594</w:t>
            </w:r>
          </w:p>
        </w:tc>
        <w:tc>
          <w:tcPr>
            <w:tcW w:w="488" w:type="pct"/>
            <w:tcBorders>
              <w:top w:val="nil"/>
              <w:left w:val="nil"/>
              <w:bottom w:val="nil"/>
              <w:right w:val="nil"/>
            </w:tcBorders>
            <w:noWrap/>
            <w:vAlign w:val="bottom"/>
            <w:hideMark/>
          </w:tcPr>
          <w:p w:rsidRPr="00366E38" w:rsidR="00366E38" w:rsidP="00366E38" w:rsidRDefault="00366E38" w14:paraId="192A5E01"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254</w:t>
            </w:r>
          </w:p>
        </w:tc>
        <w:tc>
          <w:tcPr>
            <w:tcW w:w="488" w:type="pct"/>
            <w:tcBorders>
              <w:top w:val="nil"/>
              <w:left w:val="nil"/>
              <w:bottom w:val="nil"/>
              <w:right w:val="nil"/>
            </w:tcBorders>
            <w:noWrap/>
            <w:vAlign w:val="bottom"/>
            <w:hideMark/>
          </w:tcPr>
          <w:p w:rsidRPr="00366E38" w:rsidR="00366E38" w:rsidP="00366E38" w:rsidRDefault="00366E38" w14:paraId="0965148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458</w:t>
            </w:r>
          </w:p>
        </w:tc>
        <w:tc>
          <w:tcPr>
            <w:tcW w:w="531" w:type="pct"/>
            <w:tcBorders>
              <w:top w:val="nil"/>
              <w:left w:val="nil"/>
              <w:bottom w:val="nil"/>
              <w:right w:val="nil"/>
            </w:tcBorders>
            <w:noWrap/>
            <w:vAlign w:val="bottom"/>
            <w:hideMark/>
          </w:tcPr>
          <w:p w:rsidRPr="00366E38" w:rsidR="00366E38" w:rsidP="00366E38" w:rsidRDefault="00366E38" w14:paraId="05D12017"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98</w:t>
            </w:r>
          </w:p>
        </w:tc>
        <w:tc>
          <w:tcPr>
            <w:tcW w:w="488" w:type="pct"/>
            <w:tcBorders>
              <w:top w:val="nil"/>
              <w:left w:val="nil"/>
              <w:bottom w:val="nil"/>
              <w:right w:val="nil"/>
            </w:tcBorders>
            <w:noWrap/>
            <w:vAlign w:val="bottom"/>
            <w:hideMark/>
          </w:tcPr>
          <w:p w:rsidRPr="00366E38" w:rsidR="00366E38" w:rsidP="00366E38" w:rsidRDefault="00366E38" w14:paraId="42C8C9CD"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30,722</w:t>
            </w:r>
          </w:p>
        </w:tc>
      </w:tr>
      <w:tr w:rsidRPr="00366E38" w:rsidR="00366E38" w:rsidTr="00366E38" w14:paraId="1CB36311" w14:textId="77777777">
        <w:trPr>
          <w:trHeight w:val="290"/>
        </w:trPr>
        <w:tc>
          <w:tcPr>
            <w:tcW w:w="488" w:type="pct"/>
            <w:tcBorders>
              <w:top w:val="nil"/>
              <w:left w:val="nil"/>
              <w:bottom w:val="nil"/>
              <w:right w:val="nil"/>
            </w:tcBorders>
            <w:noWrap/>
            <w:vAlign w:val="bottom"/>
            <w:hideMark/>
          </w:tcPr>
          <w:p w:rsidRPr="00366E38" w:rsidR="00366E38" w:rsidP="00366E38" w:rsidRDefault="00366E38" w14:paraId="17050E52" w14:textId="77777777">
            <w:pPr>
              <w:spacing w:after="0"/>
              <w:rPr>
                <w:rFonts w:eastAsia="Times New Roman"/>
                <w:color w:val="000000"/>
                <w:sz w:val="20"/>
                <w:szCs w:val="20"/>
                <w:lang w:eastAsia="en-GB"/>
              </w:rPr>
            </w:pPr>
            <w:r w:rsidRPr="00366E38">
              <w:rPr>
                <w:rFonts w:eastAsia="Times New Roman"/>
                <w:color w:val="000000"/>
                <w:sz w:val="20"/>
                <w:szCs w:val="20"/>
                <w:lang w:eastAsia="en-GB"/>
              </w:rPr>
              <w:t>12-16</w:t>
            </w:r>
          </w:p>
        </w:tc>
        <w:tc>
          <w:tcPr>
            <w:tcW w:w="488" w:type="pct"/>
            <w:tcBorders>
              <w:top w:val="nil"/>
              <w:left w:val="nil"/>
              <w:bottom w:val="nil"/>
              <w:right w:val="nil"/>
            </w:tcBorders>
            <w:noWrap/>
            <w:vAlign w:val="bottom"/>
            <w:hideMark/>
          </w:tcPr>
          <w:p w:rsidRPr="00366E38" w:rsidR="00366E38" w:rsidP="00366E38" w:rsidRDefault="00366E38" w14:paraId="38031B82"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1,430</w:t>
            </w:r>
          </w:p>
        </w:tc>
        <w:tc>
          <w:tcPr>
            <w:tcW w:w="488" w:type="pct"/>
            <w:tcBorders>
              <w:top w:val="nil"/>
              <w:left w:val="nil"/>
              <w:bottom w:val="nil"/>
              <w:right w:val="nil"/>
            </w:tcBorders>
            <w:noWrap/>
            <w:vAlign w:val="bottom"/>
            <w:hideMark/>
          </w:tcPr>
          <w:p w:rsidRPr="00366E38" w:rsidR="00366E38" w:rsidP="00366E38" w:rsidRDefault="00366E38" w14:paraId="6A431B2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4,854</w:t>
            </w:r>
          </w:p>
        </w:tc>
        <w:tc>
          <w:tcPr>
            <w:tcW w:w="564" w:type="pct"/>
            <w:tcBorders>
              <w:top w:val="nil"/>
              <w:left w:val="nil"/>
              <w:bottom w:val="nil"/>
              <w:right w:val="nil"/>
            </w:tcBorders>
            <w:noWrap/>
            <w:vAlign w:val="bottom"/>
            <w:hideMark/>
          </w:tcPr>
          <w:p w:rsidRPr="00366E38" w:rsidR="00366E38" w:rsidP="00366E38" w:rsidRDefault="00366E38" w14:paraId="2B75613D"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869</w:t>
            </w:r>
          </w:p>
        </w:tc>
        <w:tc>
          <w:tcPr>
            <w:tcW w:w="488" w:type="pct"/>
            <w:tcBorders>
              <w:top w:val="nil"/>
              <w:left w:val="nil"/>
              <w:bottom w:val="nil"/>
              <w:right w:val="nil"/>
            </w:tcBorders>
            <w:noWrap/>
            <w:vAlign w:val="bottom"/>
            <w:hideMark/>
          </w:tcPr>
          <w:p w:rsidRPr="00366E38" w:rsidR="00366E38" w:rsidP="00366E38" w:rsidRDefault="00366E38" w14:paraId="5120323B"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26,817</w:t>
            </w:r>
          </w:p>
        </w:tc>
        <w:tc>
          <w:tcPr>
            <w:tcW w:w="488" w:type="pct"/>
            <w:tcBorders>
              <w:top w:val="nil"/>
              <w:left w:val="nil"/>
              <w:bottom w:val="nil"/>
              <w:right w:val="nil"/>
            </w:tcBorders>
            <w:noWrap/>
            <w:vAlign w:val="bottom"/>
            <w:hideMark/>
          </w:tcPr>
          <w:p w:rsidRPr="00366E38" w:rsidR="00366E38" w:rsidP="00366E38" w:rsidRDefault="00366E38" w14:paraId="5B33EFCD"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328</w:t>
            </w:r>
          </w:p>
        </w:tc>
        <w:tc>
          <w:tcPr>
            <w:tcW w:w="488" w:type="pct"/>
            <w:tcBorders>
              <w:top w:val="nil"/>
              <w:left w:val="nil"/>
              <w:bottom w:val="nil"/>
              <w:right w:val="nil"/>
            </w:tcBorders>
            <w:noWrap/>
            <w:vAlign w:val="bottom"/>
            <w:hideMark/>
          </w:tcPr>
          <w:p w:rsidRPr="00366E38" w:rsidR="00366E38" w:rsidP="00366E38" w:rsidRDefault="00366E38" w14:paraId="72837AAA"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225</w:t>
            </w:r>
          </w:p>
        </w:tc>
        <w:tc>
          <w:tcPr>
            <w:tcW w:w="488" w:type="pct"/>
            <w:tcBorders>
              <w:top w:val="nil"/>
              <w:left w:val="nil"/>
              <w:bottom w:val="nil"/>
              <w:right w:val="nil"/>
            </w:tcBorders>
            <w:noWrap/>
            <w:vAlign w:val="bottom"/>
            <w:hideMark/>
          </w:tcPr>
          <w:p w:rsidRPr="00366E38" w:rsidR="00366E38" w:rsidP="00366E38" w:rsidRDefault="00366E38" w14:paraId="3905BAE1"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458</w:t>
            </w:r>
          </w:p>
        </w:tc>
        <w:tc>
          <w:tcPr>
            <w:tcW w:w="531" w:type="pct"/>
            <w:tcBorders>
              <w:top w:val="nil"/>
              <w:left w:val="nil"/>
              <w:bottom w:val="nil"/>
              <w:right w:val="nil"/>
            </w:tcBorders>
            <w:noWrap/>
            <w:vAlign w:val="bottom"/>
            <w:hideMark/>
          </w:tcPr>
          <w:p w:rsidRPr="00366E38" w:rsidR="00366E38" w:rsidP="00366E38" w:rsidRDefault="00366E38" w14:paraId="2BDF0B9A"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63</w:t>
            </w:r>
          </w:p>
        </w:tc>
        <w:tc>
          <w:tcPr>
            <w:tcW w:w="488" w:type="pct"/>
            <w:tcBorders>
              <w:top w:val="nil"/>
              <w:left w:val="nil"/>
              <w:bottom w:val="nil"/>
              <w:right w:val="nil"/>
            </w:tcBorders>
            <w:noWrap/>
            <w:vAlign w:val="bottom"/>
            <w:hideMark/>
          </w:tcPr>
          <w:p w:rsidRPr="00366E38" w:rsidR="00366E38" w:rsidP="00366E38" w:rsidRDefault="00366E38" w14:paraId="26CCDFD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35,044</w:t>
            </w:r>
          </w:p>
        </w:tc>
      </w:tr>
      <w:tr w:rsidRPr="00366E38" w:rsidR="00366E38" w:rsidTr="00366E38" w14:paraId="7280C448" w14:textId="77777777">
        <w:trPr>
          <w:trHeight w:val="290"/>
        </w:trPr>
        <w:tc>
          <w:tcPr>
            <w:tcW w:w="488" w:type="pct"/>
            <w:tcBorders>
              <w:top w:val="nil"/>
              <w:left w:val="nil"/>
              <w:bottom w:val="single" w:color="auto" w:sz="4" w:space="0"/>
              <w:right w:val="nil"/>
            </w:tcBorders>
            <w:noWrap/>
            <w:vAlign w:val="bottom"/>
            <w:hideMark/>
          </w:tcPr>
          <w:p w:rsidRPr="00366E38" w:rsidR="00366E38" w:rsidP="00366E38" w:rsidRDefault="00366E38" w14:paraId="28EC4C9B" w14:textId="77777777">
            <w:pPr>
              <w:spacing w:after="0"/>
              <w:rPr>
                <w:rFonts w:eastAsia="Times New Roman"/>
                <w:color w:val="000000"/>
                <w:sz w:val="20"/>
                <w:szCs w:val="20"/>
                <w:lang w:eastAsia="en-GB"/>
              </w:rPr>
            </w:pPr>
            <w:r w:rsidRPr="00366E38">
              <w:rPr>
                <w:rFonts w:eastAsia="Times New Roman"/>
                <w:color w:val="000000"/>
                <w:sz w:val="20"/>
                <w:szCs w:val="20"/>
                <w:lang w:eastAsia="en-GB"/>
              </w:rPr>
              <w:t>2017 on</w:t>
            </w:r>
          </w:p>
        </w:tc>
        <w:tc>
          <w:tcPr>
            <w:tcW w:w="488" w:type="pct"/>
            <w:tcBorders>
              <w:top w:val="nil"/>
              <w:left w:val="nil"/>
              <w:bottom w:val="single" w:color="auto" w:sz="4" w:space="0"/>
              <w:right w:val="nil"/>
            </w:tcBorders>
            <w:noWrap/>
            <w:vAlign w:val="bottom"/>
            <w:hideMark/>
          </w:tcPr>
          <w:p w:rsidRPr="00366E38" w:rsidR="00366E38" w:rsidP="00366E38" w:rsidRDefault="00366E38" w14:paraId="0C43B07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2,129</w:t>
            </w:r>
          </w:p>
        </w:tc>
        <w:tc>
          <w:tcPr>
            <w:tcW w:w="488" w:type="pct"/>
            <w:tcBorders>
              <w:top w:val="nil"/>
              <w:left w:val="nil"/>
              <w:bottom w:val="single" w:color="auto" w:sz="4" w:space="0"/>
              <w:right w:val="nil"/>
            </w:tcBorders>
            <w:noWrap/>
            <w:vAlign w:val="bottom"/>
            <w:hideMark/>
          </w:tcPr>
          <w:p w:rsidRPr="00366E38" w:rsidR="00366E38" w:rsidP="00366E38" w:rsidRDefault="00366E38" w14:paraId="1BD4F2F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7,658</w:t>
            </w:r>
          </w:p>
        </w:tc>
        <w:tc>
          <w:tcPr>
            <w:tcW w:w="564" w:type="pct"/>
            <w:tcBorders>
              <w:top w:val="nil"/>
              <w:left w:val="nil"/>
              <w:bottom w:val="single" w:color="auto" w:sz="4" w:space="0"/>
              <w:right w:val="nil"/>
            </w:tcBorders>
            <w:noWrap/>
            <w:vAlign w:val="bottom"/>
            <w:hideMark/>
          </w:tcPr>
          <w:p w:rsidRPr="00366E38" w:rsidR="00366E38" w:rsidP="00366E38" w:rsidRDefault="00366E38" w14:paraId="5379904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541</w:t>
            </w:r>
          </w:p>
        </w:tc>
        <w:tc>
          <w:tcPr>
            <w:tcW w:w="488" w:type="pct"/>
            <w:tcBorders>
              <w:top w:val="nil"/>
              <w:left w:val="nil"/>
              <w:bottom w:val="single" w:color="auto" w:sz="4" w:space="0"/>
              <w:right w:val="nil"/>
            </w:tcBorders>
            <w:noWrap/>
            <w:vAlign w:val="bottom"/>
            <w:hideMark/>
          </w:tcPr>
          <w:p w:rsidRPr="00366E38" w:rsidR="00366E38" w:rsidP="00366E38" w:rsidRDefault="00366E38" w14:paraId="79A09D26"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16,493</w:t>
            </w:r>
          </w:p>
        </w:tc>
        <w:tc>
          <w:tcPr>
            <w:tcW w:w="488" w:type="pct"/>
            <w:tcBorders>
              <w:top w:val="nil"/>
              <w:left w:val="nil"/>
              <w:bottom w:val="single" w:color="auto" w:sz="4" w:space="0"/>
              <w:right w:val="nil"/>
            </w:tcBorders>
            <w:noWrap/>
            <w:vAlign w:val="bottom"/>
            <w:hideMark/>
          </w:tcPr>
          <w:p w:rsidRPr="00366E38" w:rsidR="00366E38" w:rsidP="00366E38" w:rsidRDefault="00366E38" w14:paraId="21B9C53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441</w:t>
            </w:r>
          </w:p>
        </w:tc>
        <w:tc>
          <w:tcPr>
            <w:tcW w:w="488" w:type="pct"/>
            <w:tcBorders>
              <w:top w:val="nil"/>
              <w:left w:val="nil"/>
              <w:bottom w:val="single" w:color="auto" w:sz="4" w:space="0"/>
              <w:right w:val="nil"/>
            </w:tcBorders>
            <w:noWrap/>
            <w:vAlign w:val="bottom"/>
            <w:hideMark/>
          </w:tcPr>
          <w:p w:rsidRPr="00366E38" w:rsidR="00366E38" w:rsidP="00366E38" w:rsidRDefault="00366E38" w14:paraId="6ECEFBE2"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190</w:t>
            </w:r>
          </w:p>
        </w:tc>
        <w:tc>
          <w:tcPr>
            <w:tcW w:w="488" w:type="pct"/>
            <w:tcBorders>
              <w:top w:val="nil"/>
              <w:left w:val="nil"/>
              <w:bottom w:val="single" w:color="auto" w:sz="4" w:space="0"/>
              <w:right w:val="nil"/>
            </w:tcBorders>
            <w:noWrap/>
            <w:vAlign w:val="bottom"/>
            <w:hideMark/>
          </w:tcPr>
          <w:p w:rsidRPr="00366E38" w:rsidR="00366E38" w:rsidP="00366E38" w:rsidRDefault="00366E38" w14:paraId="15A1FC7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506</w:t>
            </w:r>
          </w:p>
        </w:tc>
        <w:tc>
          <w:tcPr>
            <w:tcW w:w="531" w:type="pct"/>
            <w:tcBorders>
              <w:top w:val="nil"/>
              <w:left w:val="nil"/>
              <w:bottom w:val="single" w:color="auto" w:sz="4" w:space="0"/>
              <w:right w:val="nil"/>
            </w:tcBorders>
            <w:noWrap/>
            <w:vAlign w:val="bottom"/>
            <w:hideMark/>
          </w:tcPr>
          <w:p w:rsidRPr="00366E38" w:rsidR="00366E38" w:rsidP="00366E38" w:rsidRDefault="00366E38" w14:paraId="025E7843"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110</w:t>
            </w:r>
          </w:p>
        </w:tc>
        <w:tc>
          <w:tcPr>
            <w:tcW w:w="488" w:type="pct"/>
            <w:tcBorders>
              <w:top w:val="nil"/>
              <w:left w:val="nil"/>
              <w:bottom w:val="single" w:color="auto" w:sz="4" w:space="0"/>
              <w:right w:val="nil"/>
            </w:tcBorders>
            <w:noWrap/>
            <w:vAlign w:val="bottom"/>
            <w:hideMark/>
          </w:tcPr>
          <w:p w:rsidRPr="00366E38" w:rsidR="00366E38" w:rsidP="00366E38" w:rsidRDefault="00366E38" w14:paraId="7D384374" w14:textId="77777777">
            <w:pPr>
              <w:spacing w:after="0"/>
              <w:jc w:val="right"/>
              <w:rPr>
                <w:rFonts w:eastAsia="Times New Roman"/>
                <w:color w:val="000000"/>
                <w:sz w:val="20"/>
                <w:szCs w:val="20"/>
                <w:lang w:eastAsia="en-GB"/>
              </w:rPr>
            </w:pPr>
            <w:r w:rsidRPr="00366E38">
              <w:rPr>
                <w:rFonts w:eastAsia="Times New Roman"/>
                <w:color w:val="000000"/>
                <w:sz w:val="20"/>
                <w:szCs w:val="20"/>
                <w:lang w:eastAsia="en-GB"/>
              </w:rPr>
              <w:t>28,068</w:t>
            </w:r>
          </w:p>
        </w:tc>
      </w:tr>
      <w:tr w:rsidRPr="00366E38" w:rsidR="00366E38" w:rsidTr="00366E38" w14:paraId="2DFEE761" w14:textId="77777777">
        <w:trPr>
          <w:trHeight w:val="290"/>
        </w:trPr>
        <w:tc>
          <w:tcPr>
            <w:tcW w:w="5000" w:type="pct"/>
            <w:gridSpan w:val="10"/>
            <w:tcBorders>
              <w:top w:val="nil"/>
              <w:left w:val="nil"/>
              <w:bottom w:val="nil"/>
              <w:right w:val="nil"/>
            </w:tcBorders>
            <w:noWrap/>
            <w:vAlign w:val="bottom"/>
            <w:hideMark/>
          </w:tcPr>
          <w:p w:rsidRPr="00366E38" w:rsidR="00366E38" w:rsidP="00366E38" w:rsidRDefault="00366E38" w14:paraId="50F6FAC3" w14:textId="4C8E5E33">
            <w:pPr>
              <w:spacing w:after="0"/>
              <w:rPr>
                <w:rFonts w:eastAsia="Times New Roman"/>
                <w:color w:val="000000"/>
                <w:sz w:val="20"/>
                <w:szCs w:val="20"/>
                <w:lang w:eastAsia="en-GB"/>
              </w:rPr>
            </w:pPr>
            <w:r w:rsidRPr="00366E38">
              <w:rPr>
                <w:rFonts w:eastAsia="Times New Roman"/>
                <w:color w:val="000000"/>
                <w:sz w:val="18"/>
                <w:szCs w:val="18"/>
                <w:lang w:eastAsia="en-GB"/>
              </w:rPr>
              <w:t xml:space="preserve">NB omits missing values, British nationality, and British </w:t>
            </w:r>
            <w:r w:rsidR="000A4502">
              <w:rPr>
                <w:rFonts w:eastAsia="Times New Roman"/>
                <w:color w:val="000000"/>
                <w:sz w:val="18"/>
                <w:szCs w:val="18"/>
                <w:lang w:eastAsia="en-GB"/>
              </w:rPr>
              <w:t>O</w:t>
            </w:r>
            <w:r w:rsidRPr="00366E38" w:rsidR="000A4502">
              <w:rPr>
                <w:rFonts w:eastAsia="Times New Roman"/>
                <w:color w:val="000000"/>
                <w:sz w:val="18"/>
                <w:szCs w:val="18"/>
                <w:lang w:eastAsia="en-GB"/>
              </w:rPr>
              <w:t xml:space="preserve">verseas </w:t>
            </w:r>
            <w:r w:rsidR="000A4502">
              <w:rPr>
                <w:rFonts w:eastAsia="Times New Roman"/>
                <w:color w:val="000000"/>
                <w:sz w:val="18"/>
                <w:szCs w:val="18"/>
                <w:lang w:eastAsia="en-GB"/>
              </w:rPr>
              <w:t>T</w:t>
            </w:r>
            <w:r w:rsidRPr="00366E38" w:rsidR="000A4502">
              <w:rPr>
                <w:rFonts w:eastAsia="Times New Roman"/>
                <w:color w:val="000000"/>
                <w:sz w:val="18"/>
                <w:szCs w:val="18"/>
                <w:lang w:eastAsia="en-GB"/>
              </w:rPr>
              <w:t>erritories</w:t>
            </w:r>
          </w:p>
        </w:tc>
      </w:tr>
    </w:tbl>
    <w:p w:rsidR="00747EEF" w:rsidP="009A4FC7" w:rsidRDefault="00747EEF" w14:paraId="3376B1A5" w14:textId="0B1D6075">
      <w:pPr>
        <w:pStyle w:val="Caption"/>
      </w:pPr>
      <w:r>
        <w:t xml:space="preserve">Table </w:t>
      </w:r>
      <w:r w:rsidRPr="75F64998">
        <w:fldChar w:fldCharType="begin"/>
      </w:r>
      <w:r>
        <w:instrText xml:space="preserve"> SEQ Table \* ARABIC </w:instrText>
      </w:r>
      <w:r w:rsidRPr="75F64998">
        <w:fldChar w:fldCharType="separate"/>
      </w:r>
      <w:r w:rsidRPr="75F64998" w:rsidR="00217002">
        <w:rPr>
          <w:noProof/>
        </w:rPr>
        <w:t>5</w:t>
      </w:r>
      <w:r w:rsidRPr="75F64998">
        <w:rPr>
          <w:noProof/>
        </w:rPr>
        <w:fldChar w:fldCharType="end"/>
      </w:r>
      <w:r w:rsidR="69E9951C">
        <w:t>:</w:t>
      </w:r>
      <w:r>
        <w:t xml:space="preserve"> Registered nationality on arrival, by arrival date</w:t>
      </w:r>
    </w:p>
    <w:p w:rsidR="001B418A" w:rsidP="0043392A" w:rsidRDefault="001B418A" w14:paraId="744F4EE7" w14:textId="568DEEE3">
      <w:r>
        <w:t>The increase in European migrants after 2004 is notable, as is the drop in recent years</w:t>
      </w:r>
      <w:r w:rsidR="00B65774">
        <w:t xml:space="preserve"> after the Brexit vote in 2016</w:t>
      </w:r>
      <w:r>
        <w:t>. Figure 1 shows this more directly</w:t>
      </w:r>
      <w:r w:rsidR="00F64B88">
        <w:t>.</w:t>
      </w:r>
    </w:p>
    <w:p w:rsidR="00C50C5B" w:rsidP="00C50C5B" w:rsidRDefault="007B0572" w14:paraId="19C730B3" w14:textId="7D2D206E">
      <w:pPr>
        <w:keepNext/>
        <w:jc w:val="center"/>
      </w:pPr>
      <w:r>
        <w:rPr>
          <w:noProof/>
        </w:rPr>
        <w:drawing>
          <wp:inline distT="0" distB="0" distL="0" distR="0" wp14:anchorId="4E230B65" wp14:editId="31790CC4">
            <wp:extent cx="4572000" cy="2695575"/>
            <wp:effectExtent l="0" t="0" r="0" b="9525"/>
            <wp:docPr id="655688167" name="Chart 1">
              <a:extLst xmlns:a="http://schemas.openxmlformats.org/drawingml/2006/main">
                <a:ext uri="{FF2B5EF4-FFF2-40B4-BE49-F238E27FC236}">
                  <a16:creationId xmlns:a16="http://schemas.microsoft.com/office/drawing/2014/main" id="{EAD97892-3293-B715-6CF9-881B5305ED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50C5B" w:rsidP="009A4FC7" w:rsidRDefault="00C50C5B" w14:paraId="1E82664C" w14:textId="2413556B">
      <w:pPr>
        <w:pStyle w:val="Caption"/>
      </w:pPr>
      <w:r>
        <w:t xml:space="preserve">Figure </w:t>
      </w:r>
      <w:r w:rsidRPr="75F64998">
        <w:fldChar w:fldCharType="begin"/>
      </w:r>
      <w:r>
        <w:instrText xml:space="preserve"> SEQ Figure \* ARABIC </w:instrText>
      </w:r>
      <w:r w:rsidRPr="75F64998">
        <w:fldChar w:fldCharType="separate"/>
      </w:r>
      <w:r w:rsidRPr="75F64998">
        <w:rPr>
          <w:noProof/>
        </w:rPr>
        <w:t>1</w:t>
      </w:r>
      <w:r w:rsidRPr="75F64998">
        <w:rPr>
          <w:noProof/>
        </w:rPr>
        <w:fldChar w:fldCharType="end"/>
      </w:r>
      <w:r w:rsidR="7F4E1E3C">
        <w:t>:</w:t>
      </w:r>
      <w:r>
        <w:t xml:space="preserve"> Numbers arriving by EU status</w:t>
      </w:r>
    </w:p>
    <w:p w:rsidR="00227F7F" w:rsidP="0043392A" w:rsidRDefault="00187155" w14:paraId="6E0F7DFF" w14:textId="41A335B7">
      <w:r>
        <w:t>D</w:t>
      </w:r>
      <w:r w:rsidR="00227F7F">
        <w:t xml:space="preserve">ifferent nationalities are likely to have more varied paths. Table 6 shows whether arrivals </w:t>
      </w:r>
      <w:r w:rsidR="00F81C37">
        <w:t xml:space="preserve">are </w:t>
      </w:r>
      <w:r w:rsidR="00227F7F">
        <w:t xml:space="preserve">from </w:t>
      </w:r>
      <w:r w:rsidR="00992116">
        <w:t xml:space="preserve">a </w:t>
      </w:r>
      <w:r w:rsidR="00BB5B4B">
        <w:t>region</w:t>
      </w:r>
      <w:r w:rsidR="00227F7F">
        <w:t xml:space="preserve"> other than their nationality prior to moving to the UK. Arrivals from Latin America, Asia and Europe are </w:t>
      </w:r>
      <w:r w:rsidR="00BB5B4B">
        <w:t xml:space="preserve">relatively </w:t>
      </w:r>
      <w:r w:rsidR="00227F7F">
        <w:t>more likely to have been living in their home region prior to travel to the UK.</w:t>
      </w:r>
    </w:p>
    <w:tbl>
      <w:tblPr>
        <w:tblW w:w="5440" w:type="dxa"/>
        <w:jc w:val="center"/>
        <w:tblLook w:val="04A0" w:firstRow="1" w:lastRow="0" w:firstColumn="1" w:lastColumn="0" w:noHBand="0" w:noVBand="1"/>
      </w:tblPr>
      <w:tblGrid>
        <w:gridCol w:w="1840"/>
        <w:gridCol w:w="1800"/>
        <w:gridCol w:w="1800"/>
      </w:tblGrid>
      <w:tr w:rsidRPr="006E00F9" w:rsidR="006E00F9" w:rsidTr="006E00F9" w14:paraId="54B0C193"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78030802" w14:textId="77777777">
            <w:pPr>
              <w:spacing w:after="0"/>
              <w:rPr>
                <w:rFonts w:eastAsia="Times New Roman"/>
                <w:color w:val="000000"/>
                <w:sz w:val="20"/>
                <w:szCs w:val="20"/>
                <w:lang w:eastAsia="en-GB"/>
              </w:rPr>
            </w:pPr>
            <w:r w:rsidRPr="006E00F9">
              <w:rPr>
                <w:rFonts w:eastAsia="Times New Roman"/>
                <w:color w:val="000000"/>
                <w:sz w:val="20"/>
                <w:szCs w:val="20"/>
                <w:lang w:eastAsia="en-GB"/>
              </w:rPr>
              <w:t>Region</w:t>
            </w:r>
          </w:p>
        </w:tc>
        <w:tc>
          <w:tcPr>
            <w:tcW w:w="3600" w:type="dxa"/>
            <w:gridSpan w:val="2"/>
            <w:tcBorders>
              <w:top w:val="nil"/>
              <w:left w:val="nil"/>
              <w:bottom w:val="nil"/>
              <w:right w:val="nil"/>
            </w:tcBorders>
            <w:noWrap/>
            <w:vAlign w:val="bottom"/>
            <w:hideMark/>
          </w:tcPr>
          <w:p w:rsidRPr="006E00F9" w:rsidR="006E00F9" w:rsidP="006E00F9" w:rsidRDefault="006E00F9" w14:paraId="27572199" w14:textId="77777777">
            <w:pPr>
              <w:spacing w:after="0"/>
              <w:jc w:val="center"/>
              <w:rPr>
                <w:rFonts w:eastAsia="Times New Roman"/>
                <w:color w:val="000000"/>
                <w:sz w:val="20"/>
                <w:szCs w:val="20"/>
                <w:lang w:eastAsia="en-GB"/>
              </w:rPr>
            </w:pPr>
            <w:r w:rsidRPr="006E00F9">
              <w:rPr>
                <w:rFonts w:eastAsia="Times New Roman"/>
                <w:color w:val="000000"/>
                <w:sz w:val="20"/>
                <w:szCs w:val="20"/>
                <w:lang w:eastAsia="en-GB"/>
              </w:rPr>
              <w:t>Same region as nationality before move?</w:t>
            </w:r>
          </w:p>
        </w:tc>
      </w:tr>
      <w:tr w:rsidRPr="006E00F9" w:rsidR="006E00F9" w:rsidTr="006E00F9" w14:paraId="4B4C26D9" w14:textId="77777777">
        <w:trPr>
          <w:trHeight w:val="290"/>
          <w:jc w:val="center"/>
        </w:trPr>
        <w:tc>
          <w:tcPr>
            <w:tcW w:w="1840" w:type="dxa"/>
            <w:tcBorders>
              <w:top w:val="nil"/>
              <w:left w:val="nil"/>
              <w:bottom w:val="single" w:color="auto" w:sz="4" w:space="0"/>
              <w:right w:val="nil"/>
            </w:tcBorders>
            <w:noWrap/>
            <w:vAlign w:val="bottom"/>
            <w:hideMark/>
          </w:tcPr>
          <w:p w:rsidRPr="006E00F9" w:rsidR="006E00F9" w:rsidP="006E00F9" w:rsidRDefault="006E00F9" w14:paraId="1BFEF9D3" w14:textId="77777777">
            <w:pPr>
              <w:spacing w:after="0"/>
              <w:rPr>
                <w:rFonts w:eastAsia="Times New Roman"/>
                <w:color w:val="000000"/>
                <w:lang w:eastAsia="en-GB"/>
              </w:rPr>
            </w:pPr>
            <w:r w:rsidRPr="006E00F9">
              <w:rPr>
                <w:rFonts w:eastAsia="Times New Roman"/>
                <w:color w:val="000000"/>
                <w:lang w:eastAsia="en-GB"/>
              </w:rPr>
              <w:t> </w:t>
            </w:r>
          </w:p>
        </w:tc>
        <w:tc>
          <w:tcPr>
            <w:tcW w:w="1800" w:type="dxa"/>
            <w:tcBorders>
              <w:top w:val="nil"/>
              <w:left w:val="nil"/>
              <w:bottom w:val="single" w:color="auto" w:sz="4" w:space="0"/>
              <w:right w:val="nil"/>
            </w:tcBorders>
            <w:noWrap/>
            <w:vAlign w:val="bottom"/>
            <w:hideMark/>
          </w:tcPr>
          <w:p w:rsidRPr="006E00F9" w:rsidR="006E00F9" w:rsidP="006E00F9" w:rsidRDefault="006E00F9" w14:paraId="1FC2C9D4" w14:textId="77777777">
            <w:pPr>
              <w:spacing w:after="0"/>
              <w:rPr>
                <w:rFonts w:eastAsia="Times New Roman"/>
                <w:color w:val="000000"/>
                <w:sz w:val="20"/>
                <w:szCs w:val="20"/>
                <w:lang w:eastAsia="en-GB"/>
              </w:rPr>
            </w:pPr>
            <w:r w:rsidRPr="006E00F9">
              <w:rPr>
                <w:rFonts w:eastAsia="Times New Roman"/>
                <w:color w:val="000000"/>
                <w:sz w:val="20"/>
                <w:szCs w:val="20"/>
                <w:lang w:eastAsia="en-GB"/>
              </w:rPr>
              <w:t>Yes</w:t>
            </w:r>
          </w:p>
        </w:tc>
        <w:tc>
          <w:tcPr>
            <w:tcW w:w="1800" w:type="dxa"/>
            <w:tcBorders>
              <w:top w:val="nil"/>
              <w:left w:val="nil"/>
              <w:bottom w:val="single" w:color="auto" w:sz="4" w:space="0"/>
              <w:right w:val="nil"/>
            </w:tcBorders>
            <w:noWrap/>
            <w:vAlign w:val="bottom"/>
            <w:hideMark/>
          </w:tcPr>
          <w:p w:rsidRPr="006E00F9" w:rsidR="006E00F9" w:rsidP="006E00F9" w:rsidRDefault="006E00F9" w14:paraId="0EC58A02" w14:textId="77777777">
            <w:pPr>
              <w:spacing w:after="0"/>
              <w:rPr>
                <w:rFonts w:eastAsia="Times New Roman"/>
                <w:color w:val="000000"/>
                <w:sz w:val="20"/>
                <w:szCs w:val="20"/>
                <w:lang w:eastAsia="en-GB"/>
              </w:rPr>
            </w:pPr>
            <w:r w:rsidRPr="006E00F9">
              <w:rPr>
                <w:rFonts w:eastAsia="Times New Roman"/>
                <w:color w:val="000000"/>
                <w:sz w:val="20"/>
                <w:szCs w:val="20"/>
                <w:lang w:eastAsia="en-GB"/>
              </w:rPr>
              <w:t>No</w:t>
            </w:r>
          </w:p>
        </w:tc>
      </w:tr>
      <w:tr w:rsidRPr="006E00F9" w:rsidR="006E00F9" w:rsidTr="006E00F9" w14:paraId="16B35008"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437B2E8B" w14:textId="77777777">
            <w:pPr>
              <w:spacing w:after="0"/>
              <w:rPr>
                <w:rFonts w:eastAsia="Times New Roman"/>
                <w:color w:val="000000"/>
                <w:sz w:val="20"/>
                <w:szCs w:val="20"/>
                <w:lang w:eastAsia="en-GB"/>
              </w:rPr>
            </w:pPr>
            <w:r w:rsidRPr="006E00F9">
              <w:rPr>
                <w:rFonts w:eastAsia="Times New Roman"/>
                <w:color w:val="000000"/>
                <w:sz w:val="20"/>
                <w:szCs w:val="20"/>
                <w:lang w:eastAsia="en-GB"/>
              </w:rPr>
              <w:t>Africa</w:t>
            </w:r>
          </w:p>
        </w:tc>
        <w:tc>
          <w:tcPr>
            <w:tcW w:w="1800" w:type="dxa"/>
            <w:tcBorders>
              <w:top w:val="nil"/>
              <w:left w:val="nil"/>
              <w:bottom w:val="nil"/>
              <w:right w:val="nil"/>
            </w:tcBorders>
            <w:noWrap/>
            <w:vAlign w:val="bottom"/>
            <w:hideMark/>
          </w:tcPr>
          <w:p w:rsidRPr="006E00F9" w:rsidR="006E00F9" w:rsidP="006E00F9" w:rsidRDefault="006E00F9" w14:paraId="67B570EC"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9,990</w:t>
            </w:r>
          </w:p>
        </w:tc>
        <w:tc>
          <w:tcPr>
            <w:tcW w:w="1800" w:type="dxa"/>
            <w:tcBorders>
              <w:top w:val="nil"/>
              <w:left w:val="nil"/>
              <w:bottom w:val="nil"/>
              <w:right w:val="nil"/>
            </w:tcBorders>
            <w:noWrap/>
            <w:vAlign w:val="bottom"/>
            <w:hideMark/>
          </w:tcPr>
          <w:p w:rsidRPr="006E00F9" w:rsidR="006E00F9" w:rsidP="006E00F9" w:rsidRDefault="006E00F9" w14:paraId="36B9F330"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3,956</w:t>
            </w:r>
          </w:p>
        </w:tc>
      </w:tr>
      <w:tr w:rsidRPr="006E00F9" w:rsidR="006E00F9" w:rsidTr="006E00F9" w14:paraId="1C5EAE77"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78120357" w14:textId="77777777">
            <w:pPr>
              <w:spacing w:after="0"/>
              <w:rPr>
                <w:rFonts w:eastAsia="Times New Roman"/>
                <w:color w:val="000000"/>
                <w:sz w:val="20"/>
                <w:szCs w:val="20"/>
                <w:lang w:eastAsia="en-GB"/>
              </w:rPr>
            </w:pPr>
            <w:r w:rsidRPr="006E00F9">
              <w:rPr>
                <w:rFonts w:eastAsia="Times New Roman"/>
                <w:color w:val="000000"/>
                <w:sz w:val="20"/>
                <w:szCs w:val="20"/>
                <w:lang w:eastAsia="en-GB"/>
              </w:rPr>
              <w:t>Asia</w:t>
            </w:r>
          </w:p>
        </w:tc>
        <w:tc>
          <w:tcPr>
            <w:tcW w:w="1800" w:type="dxa"/>
            <w:tcBorders>
              <w:top w:val="nil"/>
              <w:left w:val="nil"/>
              <w:bottom w:val="nil"/>
              <w:right w:val="nil"/>
            </w:tcBorders>
            <w:noWrap/>
            <w:vAlign w:val="bottom"/>
            <w:hideMark/>
          </w:tcPr>
          <w:p w:rsidRPr="006E00F9" w:rsidR="006E00F9" w:rsidP="006E00F9" w:rsidRDefault="006E00F9" w14:paraId="661728E6"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28,662</w:t>
            </w:r>
          </w:p>
        </w:tc>
        <w:tc>
          <w:tcPr>
            <w:tcW w:w="1800" w:type="dxa"/>
            <w:tcBorders>
              <w:top w:val="nil"/>
              <w:left w:val="nil"/>
              <w:bottom w:val="nil"/>
              <w:right w:val="nil"/>
            </w:tcBorders>
            <w:noWrap/>
            <w:vAlign w:val="bottom"/>
            <w:hideMark/>
          </w:tcPr>
          <w:p w:rsidRPr="006E00F9" w:rsidR="006E00F9" w:rsidP="006E00F9" w:rsidRDefault="006E00F9" w14:paraId="2188E8FB"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7,325</w:t>
            </w:r>
          </w:p>
        </w:tc>
      </w:tr>
      <w:tr w:rsidRPr="006E00F9" w:rsidR="006E00F9" w:rsidTr="006E00F9" w14:paraId="236FC020"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7757D76E" w14:textId="77777777">
            <w:pPr>
              <w:spacing w:after="0"/>
              <w:rPr>
                <w:rFonts w:eastAsia="Times New Roman"/>
                <w:color w:val="000000"/>
                <w:sz w:val="20"/>
                <w:szCs w:val="20"/>
                <w:lang w:eastAsia="en-GB"/>
              </w:rPr>
            </w:pPr>
            <w:r w:rsidRPr="006E00F9">
              <w:rPr>
                <w:rFonts w:eastAsia="Times New Roman"/>
                <w:color w:val="000000"/>
                <w:sz w:val="20"/>
                <w:szCs w:val="20"/>
                <w:lang w:eastAsia="en-GB"/>
              </w:rPr>
              <w:t>Australasia</w:t>
            </w:r>
          </w:p>
        </w:tc>
        <w:tc>
          <w:tcPr>
            <w:tcW w:w="1800" w:type="dxa"/>
            <w:tcBorders>
              <w:top w:val="nil"/>
              <w:left w:val="nil"/>
              <w:bottom w:val="nil"/>
              <w:right w:val="nil"/>
            </w:tcBorders>
            <w:noWrap/>
            <w:vAlign w:val="bottom"/>
            <w:hideMark/>
          </w:tcPr>
          <w:p w:rsidRPr="006E00F9" w:rsidR="006E00F9" w:rsidP="006E00F9" w:rsidRDefault="006E00F9" w14:paraId="7FF08CBF"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4,643</w:t>
            </w:r>
          </w:p>
        </w:tc>
        <w:tc>
          <w:tcPr>
            <w:tcW w:w="1800" w:type="dxa"/>
            <w:tcBorders>
              <w:top w:val="nil"/>
              <w:left w:val="nil"/>
              <w:bottom w:val="nil"/>
              <w:right w:val="nil"/>
            </w:tcBorders>
            <w:noWrap/>
            <w:vAlign w:val="bottom"/>
            <w:hideMark/>
          </w:tcPr>
          <w:p w:rsidRPr="006E00F9" w:rsidR="006E00F9" w:rsidP="006E00F9" w:rsidRDefault="006E00F9" w14:paraId="4A5469E8"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3,208</w:t>
            </w:r>
          </w:p>
        </w:tc>
      </w:tr>
      <w:tr w:rsidRPr="006E00F9" w:rsidR="006E00F9" w:rsidTr="006E00F9" w14:paraId="58526D3F"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112A531C" w14:textId="77777777">
            <w:pPr>
              <w:spacing w:after="0"/>
              <w:rPr>
                <w:rFonts w:eastAsia="Times New Roman"/>
                <w:color w:val="000000"/>
                <w:sz w:val="20"/>
                <w:szCs w:val="20"/>
                <w:lang w:eastAsia="en-GB"/>
              </w:rPr>
            </w:pPr>
            <w:r w:rsidRPr="006E00F9">
              <w:rPr>
                <w:rFonts w:eastAsia="Times New Roman"/>
                <w:color w:val="000000"/>
                <w:sz w:val="20"/>
                <w:szCs w:val="20"/>
                <w:lang w:eastAsia="en-GB"/>
              </w:rPr>
              <w:t>Europe</w:t>
            </w:r>
          </w:p>
        </w:tc>
        <w:tc>
          <w:tcPr>
            <w:tcW w:w="1800" w:type="dxa"/>
            <w:tcBorders>
              <w:top w:val="nil"/>
              <w:left w:val="nil"/>
              <w:bottom w:val="nil"/>
              <w:right w:val="nil"/>
            </w:tcBorders>
            <w:noWrap/>
            <w:vAlign w:val="bottom"/>
            <w:hideMark/>
          </w:tcPr>
          <w:p w:rsidRPr="006E00F9" w:rsidR="006E00F9" w:rsidP="006E00F9" w:rsidRDefault="006E00F9" w14:paraId="1FC31797"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73,628</w:t>
            </w:r>
          </w:p>
        </w:tc>
        <w:tc>
          <w:tcPr>
            <w:tcW w:w="1800" w:type="dxa"/>
            <w:tcBorders>
              <w:top w:val="nil"/>
              <w:left w:val="nil"/>
              <w:bottom w:val="nil"/>
              <w:right w:val="nil"/>
            </w:tcBorders>
            <w:noWrap/>
            <w:vAlign w:val="bottom"/>
            <w:hideMark/>
          </w:tcPr>
          <w:p w:rsidRPr="006E00F9" w:rsidR="006E00F9" w:rsidP="006E00F9" w:rsidRDefault="006E00F9" w14:paraId="1A6CBB19"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14,149</w:t>
            </w:r>
          </w:p>
        </w:tc>
      </w:tr>
      <w:tr w:rsidRPr="006E00F9" w:rsidR="006E00F9" w:rsidTr="006E00F9" w14:paraId="4C3C9AE1"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6D35E872" w14:textId="77777777">
            <w:pPr>
              <w:spacing w:after="0"/>
              <w:rPr>
                <w:rFonts w:eastAsia="Times New Roman"/>
                <w:color w:val="000000"/>
                <w:sz w:val="20"/>
                <w:szCs w:val="20"/>
                <w:lang w:eastAsia="en-GB"/>
              </w:rPr>
            </w:pPr>
            <w:r w:rsidRPr="006E00F9">
              <w:rPr>
                <w:rFonts w:eastAsia="Times New Roman"/>
                <w:color w:val="000000"/>
                <w:sz w:val="20"/>
                <w:szCs w:val="20"/>
                <w:lang w:eastAsia="en-GB"/>
              </w:rPr>
              <w:t>Latin America</w:t>
            </w:r>
          </w:p>
        </w:tc>
        <w:tc>
          <w:tcPr>
            <w:tcW w:w="1800" w:type="dxa"/>
            <w:tcBorders>
              <w:top w:val="nil"/>
              <w:left w:val="nil"/>
              <w:bottom w:val="nil"/>
              <w:right w:val="nil"/>
            </w:tcBorders>
            <w:noWrap/>
            <w:vAlign w:val="bottom"/>
            <w:hideMark/>
          </w:tcPr>
          <w:p w:rsidRPr="006E00F9" w:rsidR="006E00F9" w:rsidP="006E00F9" w:rsidRDefault="006E00F9" w14:paraId="48234018"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2,020</w:t>
            </w:r>
          </w:p>
        </w:tc>
        <w:tc>
          <w:tcPr>
            <w:tcW w:w="1800" w:type="dxa"/>
            <w:tcBorders>
              <w:top w:val="nil"/>
              <w:left w:val="nil"/>
              <w:bottom w:val="nil"/>
              <w:right w:val="nil"/>
            </w:tcBorders>
            <w:noWrap/>
            <w:vAlign w:val="bottom"/>
            <w:hideMark/>
          </w:tcPr>
          <w:p w:rsidRPr="006E00F9" w:rsidR="006E00F9" w:rsidP="006E00F9" w:rsidRDefault="006E00F9" w14:paraId="0B5EBB1A"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382</w:t>
            </w:r>
          </w:p>
        </w:tc>
      </w:tr>
      <w:tr w:rsidRPr="006E00F9" w:rsidR="006E00F9" w:rsidTr="006E00F9" w14:paraId="58E412B9"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4C0E79B0" w14:textId="77777777">
            <w:pPr>
              <w:spacing w:after="0"/>
              <w:rPr>
                <w:rFonts w:eastAsia="Times New Roman"/>
                <w:color w:val="000000"/>
                <w:sz w:val="20"/>
                <w:szCs w:val="20"/>
                <w:lang w:eastAsia="en-GB"/>
              </w:rPr>
            </w:pPr>
            <w:r w:rsidRPr="006E00F9">
              <w:rPr>
                <w:rFonts w:eastAsia="Times New Roman"/>
                <w:color w:val="000000"/>
                <w:sz w:val="20"/>
                <w:szCs w:val="20"/>
                <w:lang w:eastAsia="en-GB"/>
              </w:rPr>
              <w:t>Canada</w:t>
            </w:r>
          </w:p>
        </w:tc>
        <w:tc>
          <w:tcPr>
            <w:tcW w:w="1800" w:type="dxa"/>
            <w:tcBorders>
              <w:top w:val="nil"/>
              <w:left w:val="nil"/>
              <w:bottom w:val="nil"/>
              <w:right w:val="nil"/>
            </w:tcBorders>
            <w:noWrap/>
            <w:vAlign w:val="bottom"/>
            <w:hideMark/>
          </w:tcPr>
          <w:p w:rsidRPr="006E00F9" w:rsidR="006E00F9" w:rsidP="006E00F9" w:rsidRDefault="006E00F9" w14:paraId="625F2782"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990</w:t>
            </w:r>
          </w:p>
        </w:tc>
        <w:tc>
          <w:tcPr>
            <w:tcW w:w="1800" w:type="dxa"/>
            <w:tcBorders>
              <w:top w:val="nil"/>
              <w:left w:val="nil"/>
              <w:bottom w:val="nil"/>
              <w:right w:val="nil"/>
            </w:tcBorders>
            <w:noWrap/>
            <w:vAlign w:val="bottom"/>
            <w:hideMark/>
          </w:tcPr>
          <w:p w:rsidRPr="006E00F9" w:rsidR="006E00F9" w:rsidP="006E00F9" w:rsidRDefault="006E00F9" w14:paraId="777B8682"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505</w:t>
            </w:r>
          </w:p>
        </w:tc>
      </w:tr>
      <w:tr w:rsidRPr="006E00F9" w:rsidR="006E00F9" w:rsidTr="006E00F9" w14:paraId="5BA67AB2" w14:textId="77777777">
        <w:trPr>
          <w:trHeight w:val="290"/>
          <w:jc w:val="center"/>
        </w:trPr>
        <w:tc>
          <w:tcPr>
            <w:tcW w:w="1840" w:type="dxa"/>
            <w:tcBorders>
              <w:top w:val="nil"/>
              <w:left w:val="nil"/>
              <w:bottom w:val="nil"/>
              <w:right w:val="nil"/>
            </w:tcBorders>
            <w:noWrap/>
            <w:vAlign w:val="bottom"/>
            <w:hideMark/>
          </w:tcPr>
          <w:p w:rsidRPr="006E00F9" w:rsidR="006E00F9" w:rsidP="006E00F9" w:rsidRDefault="006E00F9" w14:paraId="40AF39D2" w14:textId="77777777">
            <w:pPr>
              <w:spacing w:after="0"/>
              <w:rPr>
                <w:rFonts w:eastAsia="Times New Roman"/>
                <w:color w:val="000000"/>
                <w:sz w:val="20"/>
                <w:szCs w:val="20"/>
                <w:lang w:eastAsia="en-GB"/>
              </w:rPr>
            </w:pPr>
            <w:r w:rsidRPr="006E00F9">
              <w:rPr>
                <w:rFonts w:eastAsia="Times New Roman"/>
                <w:color w:val="000000"/>
                <w:sz w:val="20"/>
                <w:szCs w:val="20"/>
                <w:lang w:eastAsia="en-GB"/>
              </w:rPr>
              <w:t>US</w:t>
            </w:r>
          </w:p>
        </w:tc>
        <w:tc>
          <w:tcPr>
            <w:tcW w:w="1800" w:type="dxa"/>
            <w:tcBorders>
              <w:top w:val="nil"/>
              <w:left w:val="nil"/>
              <w:bottom w:val="nil"/>
              <w:right w:val="nil"/>
            </w:tcBorders>
            <w:noWrap/>
            <w:vAlign w:val="bottom"/>
            <w:hideMark/>
          </w:tcPr>
          <w:p w:rsidRPr="006E00F9" w:rsidR="006E00F9" w:rsidP="006E00F9" w:rsidRDefault="006E00F9" w14:paraId="1D49F55F"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2,040</w:t>
            </w:r>
          </w:p>
        </w:tc>
        <w:tc>
          <w:tcPr>
            <w:tcW w:w="1800" w:type="dxa"/>
            <w:tcBorders>
              <w:top w:val="nil"/>
              <w:left w:val="nil"/>
              <w:bottom w:val="nil"/>
              <w:right w:val="nil"/>
            </w:tcBorders>
            <w:noWrap/>
            <w:vAlign w:val="bottom"/>
            <w:hideMark/>
          </w:tcPr>
          <w:p w:rsidRPr="006E00F9" w:rsidR="006E00F9" w:rsidP="006E00F9" w:rsidRDefault="006E00F9" w14:paraId="39570D50"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1,139</w:t>
            </w:r>
          </w:p>
        </w:tc>
      </w:tr>
      <w:tr w:rsidRPr="006E00F9" w:rsidR="006E00F9" w:rsidTr="006E00F9" w14:paraId="3BC7A5DD" w14:textId="77777777">
        <w:trPr>
          <w:trHeight w:val="290"/>
          <w:jc w:val="center"/>
        </w:trPr>
        <w:tc>
          <w:tcPr>
            <w:tcW w:w="1840" w:type="dxa"/>
            <w:tcBorders>
              <w:top w:val="nil"/>
              <w:left w:val="nil"/>
              <w:bottom w:val="single" w:color="auto" w:sz="4" w:space="0"/>
              <w:right w:val="nil"/>
            </w:tcBorders>
            <w:noWrap/>
            <w:vAlign w:val="bottom"/>
            <w:hideMark/>
          </w:tcPr>
          <w:p w:rsidRPr="006E00F9" w:rsidR="006E00F9" w:rsidP="006E00F9" w:rsidRDefault="006E00F9" w14:paraId="1CBDE731" w14:textId="77777777">
            <w:pPr>
              <w:spacing w:after="0"/>
              <w:rPr>
                <w:rFonts w:eastAsia="Times New Roman"/>
                <w:color w:val="000000"/>
                <w:sz w:val="20"/>
                <w:szCs w:val="20"/>
                <w:lang w:eastAsia="en-GB"/>
              </w:rPr>
            </w:pPr>
            <w:r w:rsidRPr="006E00F9">
              <w:rPr>
                <w:rFonts w:eastAsia="Times New Roman"/>
                <w:color w:val="000000"/>
                <w:sz w:val="20"/>
                <w:szCs w:val="20"/>
                <w:lang w:eastAsia="en-GB"/>
              </w:rPr>
              <w:t>Caribbean</w:t>
            </w:r>
          </w:p>
        </w:tc>
        <w:tc>
          <w:tcPr>
            <w:tcW w:w="1800" w:type="dxa"/>
            <w:tcBorders>
              <w:top w:val="nil"/>
              <w:left w:val="nil"/>
              <w:bottom w:val="single" w:color="auto" w:sz="4" w:space="0"/>
              <w:right w:val="nil"/>
            </w:tcBorders>
            <w:noWrap/>
            <w:vAlign w:val="bottom"/>
            <w:hideMark/>
          </w:tcPr>
          <w:p w:rsidRPr="006E00F9" w:rsidR="006E00F9" w:rsidP="006E00F9" w:rsidRDefault="006E00F9" w14:paraId="3C5B0530"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718</w:t>
            </w:r>
          </w:p>
        </w:tc>
        <w:tc>
          <w:tcPr>
            <w:tcW w:w="1800" w:type="dxa"/>
            <w:tcBorders>
              <w:top w:val="nil"/>
              <w:left w:val="nil"/>
              <w:bottom w:val="single" w:color="auto" w:sz="4" w:space="0"/>
              <w:right w:val="nil"/>
            </w:tcBorders>
            <w:noWrap/>
            <w:vAlign w:val="bottom"/>
            <w:hideMark/>
          </w:tcPr>
          <w:p w:rsidRPr="006E00F9" w:rsidR="006E00F9" w:rsidP="006E00F9" w:rsidRDefault="006E00F9" w14:paraId="0AE2D9BC" w14:textId="77777777">
            <w:pPr>
              <w:spacing w:after="0"/>
              <w:jc w:val="right"/>
              <w:rPr>
                <w:rFonts w:eastAsia="Times New Roman"/>
                <w:color w:val="000000"/>
                <w:sz w:val="20"/>
                <w:szCs w:val="20"/>
                <w:lang w:eastAsia="en-GB"/>
              </w:rPr>
            </w:pPr>
            <w:r w:rsidRPr="006E00F9">
              <w:rPr>
                <w:rFonts w:eastAsia="Times New Roman"/>
                <w:color w:val="000000"/>
                <w:sz w:val="20"/>
                <w:szCs w:val="20"/>
                <w:lang w:eastAsia="en-GB"/>
              </w:rPr>
              <w:t>348</w:t>
            </w:r>
          </w:p>
        </w:tc>
      </w:tr>
      <w:tr w:rsidRPr="006E00F9" w:rsidR="006E00F9" w:rsidTr="006E00F9" w14:paraId="3B155A18" w14:textId="77777777">
        <w:trPr>
          <w:trHeight w:val="240"/>
          <w:jc w:val="center"/>
        </w:trPr>
        <w:tc>
          <w:tcPr>
            <w:tcW w:w="5440" w:type="dxa"/>
            <w:gridSpan w:val="3"/>
            <w:tcBorders>
              <w:top w:val="nil"/>
              <w:left w:val="nil"/>
              <w:bottom w:val="nil"/>
              <w:right w:val="nil"/>
            </w:tcBorders>
            <w:noWrap/>
            <w:vAlign w:val="bottom"/>
            <w:hideMark/>
          </w:tcPr>
          <w:p w:rsidRPr="006E00F9" w:rsidR="006E00F9" w:rsidP="006E00F9" w:rsidRDefault="006E00F9" w14:paraId="7532DB56" w14:textId="77777777">
            <w:pPr>
              <w:spacing w:after="0"/>
              <w:rPr>
                <w:rFonts w:eastAsia="Times New Roman"/>
                <w:color w:val="000000"/>
                <w:sz w:val="16"/>
                <w:szCs w:val="16"/>
                <w:lang w:eastAsia="en-GB"/>
              </w:rPr>
            </w:pPr>
            <w:r w:rsidRPr="006E00F9">
              <w:rPr>
                <w:rFonts w:eastAsia="Times New Roman"/>
                <w:color w:val="000000"/>
                <w:sz w:val="16"/>
                <w:szCs w:val="16"/>
                <w:lang w:eastAsia="en-GB"/>
              </w:rPr>
              <w:t>NB omits missing values, British nationality, and British overseas territories</w:t>
            </w:r>
          </w:p>
        </w:tc>
      </w:tr>
    </w:tbl>
    <w:p w:rsidRPr="009A4FC7" w:rsidR="009A4FC7" w:rsidP="009A4FC7" w:rsidRDefault="009A4FC7" w14:paraId="27D56C06" w14:textId="51255652">
      <w:pPr>
        <w:pStyle w:val="Caption"/>
      </w:pPr>
      <w:r>
        <w:t xml:space="preserve">Table </w:t>
      </w:r>
      <w:r>
        <w:fldChar w:fldCharType="begin"/>
      </w:r>
      <w:r>
        <w:instrText> SEQ Table \* ARABIC </w:instrText>
      </w:r>
      <w:r>
        <w:fldChar w:fldCharType="separate"/>
      </w:r>
      <w:r w:rsidRPr="20B1F945" w:rsidR="00217002">
        <w:rPr>
          <w:noProof/>
        </w:rPr>
        <w:t>6</w:t>
      </w:r>
      <w:r>
        <w:fldChar w:fldCharType="end"/>
      </w:r>
      <w:r w:rsidR="02DD24F1">
        <w:t>:</w:t>
      </w:r>
      <w:r>
        <w:t xml:space="preserve"> Region of residency before moving to UK</w:t>
      </w:r>
    </w:p>
    <w:p w:rsidR="00187155" w:rsidP="0043392A" w:rsidRDefault="00187155" w14:paraId="601E2504" w14:textId="023F4AAD">
      <w:r>
        <w:t xml:space="preserve">Figure 2 shows the postcode areas from which registrations are received (areas with less than </w:t>
      </w:r>
      <w:r w:rsidR="002758D2">
        <w:t>3</w:t>
      </w:r>
      <w:r w:rsidR="00730E2E">
        <w:t>0</w:t>
      </w:r>
      <w:r>
        <w:t xml:space="preserve">0 </w:t>
      </w:r>
      <w:r w:rsidR="00730E2E">
        <w:t>migrants are omitted</w:t>
      </w:r>
      <w:r w:rsidR="00246901">
        <w:t>)</w:t>
      </w:r>
      <w:r>
        <w:t xml:space="preserve">. </w:t>
      </w:r>
      <w:r w:rsidR="00246901">
        <w:t xml:space="preserve">Postcode areas are usually the first two letters and represent and town and its hinterland </w:t>
      </w:r>
      <w:r w:rsidR="00A00BD5">
        <w:t>e.g.</w:t>
      </w:r>
      <w:r w:rsidR="00246901">
        <w:t xml:space="preserve"> AB is the postcode area for Aberdeen and the North-East Grampians. The size of the bubble represents the number of registrations from that postcode area.</w:t>
      </w:r>
    </w:p>
    <w:p w:rsidR="00D96944" w:rsidP="75F64998" w:rsidRDefault="006B331A" w14:paraId="20EB2A86" w14:textId="3467DFE0">
      <w:pPr>
        <w:jc w:val="center"/>
      </w:pPr>
      <w:r>
        <w:rPr>
          <w:noProof/>
        </w:rPr>
        <w:drawing>
          <wp:inline distT="0" distB="0" distL="0" distR="0" wp14:anchorId="26E292D5" wp14:editId="1A9085FB">
            <wp:extent cx="2648840" cy="3401695"/>
            <wp:effectExtent l="0" t="0" r="0" b="8255"/>
            <wp:docPr id="214363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48840" cy="3401695"/>
                    </a:xfrm>
                    <a:prstGeom prst="rect">
                      <a:avLst/>
                    </a:prstGeom>
                    <a:noFill/>
                  </pic:spPr>
                </pic:pic>
              </a:graphicData>
            </a:graphic>
          </wp:inline>
        </w:drawing>
      </w:r>
    </w:p>
    <w:p w:rsidR="64264F3D" w:rsidP="75F64998" w:rsidRDefault="64264F3D" w14:paraId="4F6AF27A" w14:textId="66B897A6">
      <w:pPr>
        <w:pStyle w:val="Caption"/>
        <w:spacing w:after="0"/>
      </w:pPr>
      <w:r>
        <w:t xml:space="preserve">Figure </w:t>
      </w:r>
      <w:r w:rsidRPr="75F64998">
        <w:fldChar w:fldCharType="begin"/>
      </w:r>
      <w:r>
        <w:instrText xml:space="preserve"> SEQ Figure \* ARABIC </w:instrText>
      </w:r>
      <w:r w:rsidRPr="75F64998">
        <w:fldChar w:fldCharType="separate"/>
      </w:r>
      <w:r w:rsidRPr="75F64998">
        <w:rPr>
          <w:noProof/>
        </w:rPr>
        <w:t>2</w:t>
      </w:r>
      <w:r w:rsidRPr="75F64998">
        <w:rPr>
          <w:noProof/>
        </w:rPr>
        <w:fldChar w:fldCharType="end"/>
      </w:r>
      <w:r>
        <w:t>: average eastings and northings for postcode di</w:t>
      </w:r>
      <w:r w:rsidR="006B331A">
        <w:t>s</w:t>
      </w:r>
      <w:r>
        <w:t xml:space="preserve">trict (eg BS16, AB1 etc). </w:t>
      </w:r>
    </w:p>
    <w:p w:rsidR="64264F3D" w:rsidP="75F64998" w:rsidRDefault="64264F3D" w14:paraId="219D409D" w14:textId="0BAF6902">
      <w:pPr>
        <w:pStyle w:val="Caption"/>
      </w:pPr>
      <w:r>
        <w:t>Only districts with over 100 recorded migrants included</w:t>
      </w:r>
      <w:r w:rsidR="006B331A">
        <w:t xml:space="preserve">. UK map </w:t>
      </w:r>
      <w:hyperlink w:history="1" r:id="rId13">
        <w:r w:rsidRPr="006B331A" w:rsidR="006B331A">
          <w:rPr>
            <w:rStyle w:val="Hyperlink"/>
          </w:rPr>
          <w:t>Vecteezy</w:t>
        </w:r>
      </w:hyperlink>
      <w:r w:rsidR="006B331A">
        <w:t>.</w:t>
      </w:r>
    </w:p>
    <w:p w:rsidR="00227F7F" w:rsidP="0043392A" w:rsidRDefault="00730E2E" w14:paraId="7941C91B" w14:textId="42299E43">
      <w:r>
        <w:t>Registrations are strongly concentrated in existing population centres, particularly in London, the midlands, the north-west</w:t>
      </w:r>
      <w:r w:rsidR="006B331A">
        <w:t xml:space="preserve"> and the central belt of Scotland.</w:t>
      </w:r>
    </w:p>
    <w:p w:rsidR="00F2428B" w:rsidP="00246901" w:rsidRDefault="00F2428B" w14:paraId="46EA42EA" w14:textId="3CB58D12">
      <w:pPr>
        <w:pStyle w:val="Heading2"/>
        <w:rPr/>
      </w:pPr>
      <w:bookmarkStart w:name="_Toc930571851" w:id="1199169458"/>
      <w:r w:rsidR="00F2428B">
        <w:rPr/>
        <w:t>MWS linked to ASHE</w:t>
      </w:r>
      <w:bookmarkEnd w:id="1199169458"/>
    </w:p>
    <w:p w:rsidR="00000ED6" w:rsidP="00EB45F5" w:rsidRDefault="00000ED6" w14:paraId="324E79E8" w14:textId="36D02C83">
      <w:pPr>
        <w:rPr>
          <w:lang w:val="en-US"/>
        </w:rPr>
      </w:pPr>
      <w:r>
        <w:rPr>
          <w:lang w:val="en-US"/>
        </w:rPr>
        <w:t xml:space="preserve">The Annual Survey of Hours and Earnings (ASHE) is </w:t>
      </w:r>
      <w:r w:rsidR="00572232">
        <w:rPr>
          <w:lang w:val="en-US"/>
        </w:rPr>
        <w:t xml:space="preserve">a 1% survey of those in employment, selected as a random draw from National Insurance numbers (NINo). It is </w:t>
      </w:r>
      <w:r>
        <w:rPr>
          <w:lang w:val="en-US"/>
        </w:rPr>
        <w:t>completed each year for a specific week in Apri</w:t>
      </w:r>
      <w:r w:rsidR="00572232">
        <w:rPr>
          <w:lang w:val="en-US"/>
        </w:rPr>
        <w:t>l</w:t>
      </w:r>
      <w:r w:rsidRPr="00572232" w:rsidR="00572232">
        <w:rPr>
          <w:lang w:val="en-US"/>
        </w:rPr>
        <w:t xml:space="preserve"> </w:t>
      </w:r>
      <w:r w:rsidR="00572232">
        <w:rPr>
          <w:lang w:val="en-US"/>
        </w:rPr>
        <w:t xml:space="preserve">by the employers of the selected sample </w:t>
      </w:r>
      <w:r>
        <w:rPr>
          <w:lang w:val="en-US"/>
        </w:rPr>
        <w:t xml:space="preserve">. </w:t>
      </w:r>
      <w:r w:rsidR="002140B0">
        <w:rPr>
          <w:lang w:val="en-US"/>
        </w:rPr>
        <w:t>T</w:t>
      </w:r>
      <w:r>
        <w:rPr>
          <w:lang w:val="en-US"/>
        </w:rPr>
        <w:t xml:space="preserve">he same </w:t>
      </w:r>
      <w:r w:rsidR="002140B0">
        <w:rPr>
          <w:lang w:val="en-US"/>
        </w:rPr>
        <w:t xml:space="preserve">1% of </w:t>
      </w:r>
      <w:r w:rsidR="00BE1340">
        <w:rPr>
          <w:lang w:val="en-US"/>
        </w:rPr>
        <w:t>the labour force</w:t>
      </w:r>
      <w:r w:rsidR="002140B0">
        <w:rPr>
          <w:lang w:val="en-US"/>
        </w:rPr>
        <w:t xml:space="preserve"> </w:t>
      </w:r>
      <w:r>
        <w:rPr>
          <w:lang w:val="en-US"/>
        </w:rPr>
        <w:t xml:space="preserve">are always sampled </w:t>
      </w:r>
      <w:r w:rsidR="00AA74D8">
        <w:rPr>
          <w:lang w:val="en-US"/>
        </w:rPr>
        <w:t>if</w:t>
      </w:r>
      <w:r>
        <w:rPr>
          <w:lang w:val="en-US"/>
        </w:rPr>
        <w:t xml:space="preserve"> they are in employment in that week.</w:t>
      </w:r>
    </w:p>
    <w:p w:rsidR="00EB45F5" w:rsidP="00EB45F5" w:rsidRDefault="00EB45F5" w14:paraId="64E5C987" w14:textId="07A7747A">
      <w:pPr>
        <w:rPr>
          <w:lang w:val="en-US"/>
        </w:rPr>
      </w:pPr>
      <w:r>
        <w:rPr>
          <w:lang w:val="en-US"/>
        </w:rPr>
        <w:t>The MWS files contain the variable person identifier ‘hmrc_id’. These can be found in a lookup table which provides a link to the ASHE person identifier “piden”, as in Figure 3.</w:t>
      </w:r>
    </w:p>
    <w:p w:rsidRPr="00EB45F5" w:rsidR="00EB45F5" w:rsidP="00EB45F5" w:rsidRDefault="00EB45F5" w14:paraId="7ED0639E" w14:textId="40C21D36">
      <w:pPr>
        <w:jc w:val="center"/>
        <w:rPr>
          <w:lang w:val="en-US"/>
        </w:rPr>
      </w:pPr>
      <w:r>
        <w:rPr>
          <w:noProof/>
        </w:rPr>
        <w:drawing>
          <wp:inline distT="0" distB="0" distL="0" distR="0" wp14:anchorId="4905DD1C" wp14:editId="6B1B45AE">
            <wp:extent cx="2475273" cy="1224483"/>
            <wp:effectExtent l="0" t="0" r="1270" b="0"/>
            <wp:docPr id="709029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75273" cy="1224483"/>
                    </a:xfrm>
                    <a:prstGeom prst="rect">
                      <a:avLst/>
                    </a:prstGeom>
                  </pic:spPr>
                </pic:pic>
              </a:graphicData>
            </a:graphic>
          </wp:inline>
        </w:drawing>
      </w:r>
    </w:p>
    <w:p w:rsidR="54F5A11F" w:rsidP="75F64998" w:rsidRDefault="54F5A11F" w14:paraId="02E22C1D" w14:textId="5E58B596">
      <w:pPr>
        <w:pStyle w:val="Caption"/>
        <w:rPr>
          <w:lang w:val="en-US"/>
        </w:rPr>
      </w:pPr>
      <w:r w:rsidRPr="75F64998">
        <w:rPr>
          <w:lang w:val="en-US"/>
        </w:rPr>
        <w:t xml:space="preserve">Figure 3: </w:t>
      </w:r>
      <w:r w:rsidR="00C3739A">
        <w:rPr>
          <w:lang w:val="en-US"/>
        </w:rPr>
        <w:t>linkage between MWS and ASHE</w:t>
      </w:r>
    </w:p>
    <w:p w:rsidR="00EB45F5" w:rsidP="00F2428B" w:rsidRDefault="00DA4B97" w14:paraId="46611998" w14:textId="795825EA">
      <w:pPr>
        <w:rPr>
          <w:lang w:val="en-US"/>
        </w:rPr>
      </w:pPr>
      <w:r>
        <w:rPr>
          <w:lang w:val="en-US"/>
        </w:rPr>
        <w:t>All MWS records appear in the lookup file, which contains all possible NINOs. However, not all of those have a valid piden; see Table 7.</w:t>
      </w:r>
    </w:p>
    <w:p w:rsidR="00217002" w:rsidP="00217002" w:rsidRDefault="00217002" w14:paraId="76169260" w14:textId="7F56631E">
      <w:pPr>
        <w:pStyle w:val="Caption"/>
        <w:keepNext/>
      </w:pPr>
    </w:p>
    <w:tbl>
      <w:tblPr>
        <w:tblW w:w="0" w:type="auto"/>
        <w:jc w:val="center"/>
        <w:tblLook w:val="04A0" w:firstRow="1" w:lastRow="0" w:firstColumn="1" w:lastColumn="0" w:noHBand="0" w:noVBand="1"/>
      </w:tblPr>
      <w:tblGrid>
        <w:gridCol w:w="2161"/>
        <w:gridCol w:w="683"/>
        <w:gridCol w:w="942"/>
      </w:tblGrid>
      <w:tr w:rsidRPr="00217002" w:rsidR="00DA4B97" w:rsidTr="00CB0DB3" w14:paraId="11553D95" w14:textId="77777777">
        <w:trPr>
          <w:trHeight w:val="290"/>
          <w:jc w:val="center"/>
        </w:trPr>
        <w:tc>
          <w:tcPr>
            <w:tcW w:w="0" w:type="auto"/>
            <w:vMerge w:val="restart"/>
            <w:tcBorders>
              <w:top w:val="nil"/>
              <w:left w:val="nil"/>
              <w:bottom w:val="nil"/>
              <w:right w:val="nil"/>
            </w:tcBorders>
            <w:vAlign w:val="bottom"/>
            <w:hideMark/>
          </w:tcPr>
          <w:p w:rsidR="00DA4B97" w:rsidP="00217002" w:rsidRDefault="00DA4B97" w14:paraId="2ECCF624" w14:textId="77777777">
            <w:pPr>
              <w:spacing w:after="0"/>
              <w:jc w:val="right"/>
              <w:rPr>
                <w:rFonts w:eastAsia="Times New Roman"/>
                <w:color w:val="000000"/>
                <w:lang w:eastAsia="en-GB"/>
              </w:rPr>
            </w:pPr>
            <w:r w:rsidRPr="00217002">
              <w:rPr>
                <w:rFonts w:eastAsia="Times New Roman"/>
                <w:color w:val="000000"/>
                <w:lang w:eastAsia="en-GB"/>
              </w:rPr>
              <w:t>Does the person</w:t>
            </w:r>
            <w:r>
              <w:rPr>
                <w:rFonts w:eastAsia="Times New Roman"/>
                <w:color w:val="000000"/>
                <w:lang w:eastAsia="en-GB"/>
              </w:rPr>
              <w:t xml:space="preserve"> </w:t>
            </w:r>
            <w:r w:rsidRPr="00217002">
              <w:rPr>
                <w:rFonts w:eastAsia="Times New Roman"/>
                <w:color w:val="000000"/>
                <w:lang w:eastAsia="en-GB"/>
              </w:rPr>
              <w:t>have</w:t>
            </w:r>
          </w:p>
          <w:p w:rsidRPr="00217002" w:rsidR="00DA4B97" w:rsidP="00217002" w:rsidRDefault="00DA4B97" w14:paraId="2D301E81" w14:textId="080B979A">
            <w:pPr>
              <w:spacing w:after="0"/>
              <w:jc w:val="right"/>
              <w:rPr>
                <w:rFonts w:eastAsia="Times New Roman"/>
                <w:color w:val="000000"/>
                <w:lang w:eastAsia="en-GB"/>
              </w:rPr>
            </w:pPr>
            <w:r w:rsidRPr="00217002">
              <w:rPr>
                <w:rFonts w:eastAsia="Times New Roman"/>
                <w:color w:val="000000"/>
                <w:lang w:eastAsia="en-GB"/>
              </w:rPr>
              <w:t>a link to the ASHE ID?</w:t>
            </w:r>
          </w:p>
        </w:tc>
        <w:tc>
          <w:tcPr>
            <w:tcW w:w="0" w:type="auto"/>
            <w:tcBorders>
              <w:top w:val="nil"/>
              <w:left w:val="nil"/>
              <w:bottom w:val="nil"/>
              <w:right w:val="single" w:color="auto" w:sz="4" w:space="0"/>
            </w:tcBorders>
            <w:noWrap/>
            <w:vAlign w:val="bottom"/>
            <w:hideMark/>
          </w:tcPr>
          <w:p w:rsidRPr="00217002" w:rsidR="00DA4B97" w:rsidP="00217002" w:rsidRDefault="00DA4B97" w14:paraId="2A0F1408" w14:textId="77777777">
            <w:pPr>
              <w:spacing w:after="0"/>
              <w:jc w:val="center"/>
              <w:rPr>
                <w:rFonts w:eastAsia="Times New Roman"/>
                <w:color w:val="000000"/>
                <w:lang w:eastAsia="en-GB"/>
              </w:rPr>
            </w:pPr>
            <w:r w:rsidRPr="00217002">
              <w:rPr>
                <w:rFonts w:eastAsia="Times New Roman"/>
                <w:color w:val="000000"/>
                <w:lang w:eastAsia="en-GB"/>
              </w:rPr>
              <w:t>No</w:t>
            </w:r>
          </w:p>
        </w:tc>
        <w:tc>
          <w:tcPr>
            <w:tcW w:w="0" w:type="auto"/>
            <w:tcBorders>
              <w:top w:val="nil"/>
              <w:left w:val="single" w:color="auto" w:sz="4" w:space="0"/>
              <w:bottom w:val="nil"/>
              <w:right w:val="nil"/>
            </w:tcBorders>
            <w:noWrap/>
            <w:vAlign w:val="bottom"/>
            <w:hideMark/>
          </w:tcPr>
          <w:p w:rsidRPr="00217002" w:rsidR="00DA4B97" w:rsidP="00217002" w:rsidRDefault="00DA4B97" w14:paraId="11C36DBA" w14:textId="59AC17CD">
            <w:pPr>
              <w:spacing w:after="0"/>
              <w:jc w:val="center"/>
              <w:rPr>
                <w:rFonts w:eastAsia="Times New Roman"/>
                <w:b/>
                <w:bCs/>
                <w:color w:val="000000"/>
                <w:lang w:eastAsia="en-GB"/>
              </w:rPr>
            </w:pPr>
            <w:r w:rsidRPr="00217002">
              <w:rPr>
                <w:rFonts w:eastAsia="Times New Roman"/>
                <w:b/>
                <w:bCs/>
                <w:color w:val="000000"/>
                <w:lang w:eastAsia="en-GB"/>
              </w:rPr>
              <w:t>87,</w:t>
            </w:r>
            <w:r>
              <w:rPr>
                <w:rFonts w:eastAsia="Times New Roman"/>
                <w:b/>
                <w:bCs/>
                <w:color w:val="000000"/>
                <w:lang w:eastAsia="en-GB"/>
              </w:rPr>
              <w:t>857</w:t>
            </w:r>
          </w:p>
        </w:tc>
      </w:tr>
      <w:tr w:rsidRPr="00217002" w:rsidR="00DA4B97" w:rsidTr="00CB0DB3" w14:paraId="0421B990" w14:textId="77777777">
        <w:trPr>
          <w:trHeight w:val="290"/>
          <w:jc w:val="center"/>
        </w:trPr>
        <w:tc>
          <w:tcPr>
            <w:tcW w:w="0" w:type="auto"/>
            <w:vMerge/>
            <w:tcBorders>
              <w:top w:val="nil"/>
              <w:left w:val="nil"/>
              <w:bottom w:val="nil"/>
              <w:right w:val="nil"/>
            </w:tcBorders>
            <w:vAlign w:val="center"/>
            <w:hideMark/>
          </w:tcPr>
          <w:p w:rsidRPr="00217002" w:rsidR="00DA4B97" w:rsidP="00217002" w:rsidRDefault="00DA4B97" w14:paraId="0E283BC6" w14:textId="77777777">
            <w:pPr>
              <w:spacing w:after="0"/>
              <w:rPr>
                <w:rFonts w:eastAsia="Times New Roman"/>
                <w:color w:val="000000"/>
                <w:lang w:eastAsia="en-GB"/>
              </w:rPr>
            </w:pPr>
          </w:p>
        </w:tc>
        <w:tc>
          <w:tcPr>
            <w:tcW w:w="0" w:type="auto"/>
            <w:tcBorders>
              <w:top w:val="nil"/>
              <w:left w:val="nil"/>
              <w:bottom w:val="nil"/>
              <w:right w:val="single" w:color="auto" w:sz="4" w:space="0"/>
            </w:tcBorders>
            <w:noWrap/>
            <w:vAlign w:val="bottom"/>
            <w:hideMark/>
          </w:tcPr>
          <w:p w:rsidRPr="00217002" w:rsidR="00DA4B97" w:rsidP="00217002" w:rsidRDefault="00DA4B97" w14:paraId="3889C8B6" w14:textId="77777777">
            <w:pPr>
              <w:spacing w:after="0"/>
              <w:jc w:val="center"/>
              <w:rPr>
                <w:rFonts w:eastAsia="Times New Roman"/>
                <w:color w:val="000000"/>
                <w:lang w:eastAsia="en-GB"/>
              </w:rPr>
            </w:pPr>
            <w:r w:rsidRPr="00217002">
              <w:rPr>
                <w:rFonts w:eastAsia="Times New Roman"/>
                <w:color w:val="000000"/>
                <w:lang w:eastAsia="en-GB"/>
              </w:rPr>
              <w:t>Yes</w:t>
            </w:r>
          </w:p>
        </w:tc>
        <w:tc>
          <w:tcPr>
            <w:tcW w:w="0" w:type="auto"/>
            <w:tcBorders>
              <w:top w:val="nil"/>
              <w:left w:val="single" w:color="auto" w:sz="4" w:space="0"/>
              <w:bottom w:val="nil"/>
              <w:right w:val="nil"/>
            </w:tcBorders>
            <w:noWrap/>
            <w:vAlign w:val="bottom"/>
            <w:hideMark/>
          </w:tcPr>
          <w:p w:rsidRPr="00217002" w:rsidR="00DA4B97" w:rsidP="00217002" w:rsidRDefault="00DA4B97" w14:paraId="1F2FB439" w14:textId="3A1A04B1">
            <w:pPr>
              <w:spacing w:after="0"/>
              <w:jc w:val="center"/>
              <w:rPr>
                <w:rFonts w:eastAsia="Times New Roman"/>
                <w:b/>
                <w:bCs/>
                <w:color w:val="000000"/>
                <w:lang w:eastAsia="en-GB"/>
              </w:rPr>
            </w:pPr>
            <w:r w:rsidRPr="00217002">
              <w:rPr>
                <w:rFonts w:eastAsia="Times New Roman"/>
                <w:b/>
                <w:bCs/>
                <w:color w:val="000000"/>
                <w:lang w:eastAsia="en-GB"/>
              </w:rPr>
              <w:t>68,</w:t>
            </w:r>
            <w:r>
              <w:rPr>
                <w:rFonts w:eastAsia="Times New Roman"/>
                <w:b/>
                <w:bCs/>
                <w:color w:val="000000"/>
                <w:lang w:eastAsia="en-GB"/>
              </w:rPr>
              <w:t>343</w:t>
            </w:r>
          </w:p>
        </w:tc>
      </w:tr>
      <w:tr w:rsidRPr="00217002" w:rsidR="00DA4B97" w:rsidTr="00CB0DB3" w14:paraId="1E973F07" w14:textId="77777777">
        <w:trPr>
          <w:trHeight w:val="290"/>
          <w:jc w:val="center"/>
        </w:trPr>
        <w:tc>
          <w:tcPr>
            <w:tcW w:w="0" w:type="auto"/>
            <w:tcBorders>
              <w:top w:val="nil"/>
              <w:left w:val="nil"/>
              <w:bottom w:val="nil"/>
              <w:right w:val="nil"/>
            </w:tcBorders>
            <w:noWrap/>
            <w:vAlign w:val="bottom"/>
            <w:hideMark/>
          </w:tcPr>
          <w:p w:rsidRPr="00217002" w:rsidR="00DA4B97" w:rsidP="00217002" w:rsidRDefault="00DA4B97" w14:paraId="1CD88E66" w14:textId="77777777">
            <w:pPr>
              <w:spacing w:after="0"/>
              <w:jc w:val="center"/>
              <w:rPr>
                <w:rFonts w:eastAsia="Times New Roman"/>
                <w:b/>
                <w:bCs/>
                <w:color w:val="000000"/>
                <w:lang w:eastAsia="en-GB"/>
              </w:rPr>
            </w:pPr>
          </w:p>
        </w:tc>
        <w:tc>
          <w:tcPr>
            <w:tcW w:w="0" w:type="auto"/>
            <w:tcBorders>
              <w:top w:val="single" w:color="auto" w:sz="4" w:space="0"/>
              <w:left w:val="nil"/>
              <w:bottom w:val="single" w:color="auto" w:sz="4" w:space="0"/>
              <w:right w:val="single" w:color="auto" w:sz="4" w:space="0"/>
            </w:tcBorders>
            <w:noWrap/>
            <w:vAlign w:val="bottom"/>
            <w:hideMark/>
          </w:tcPr>
          <w:p w:rsidRPr="00217002" w:rsidR="00DA4B97" w:rsidP="00217002" w:rsidRDefault="00DA4B97" w14:paraId="3ADBA4AA" w14:textId="77777777">
            <w:pPr>
              <w:spacing w:after="0"/>
              <w:jc w:val="center"/>
              <w:rPr>
                <w:rFonts w:eastAsia="Times New Roman"/>
                <w:b/>
                <w:bCs/>
                <w:color w:val="000000"/>
                <w:lang w:eastAsia="en-GB"/>
              </w:rPr>
            </w:pPr>
            <w:r w:rsidRPr="00217002">
              <w:rPr>
                <w:rFonts w:eastAsia="Times New Roman"/>
                <w:b/>
                <w:bCs/>
                <w:color w:val="000000"/>
                <w:lang w:eastAsia="en-GB"/>
              </w:rPr>
              <w:t>Total</w:t>
            </w:r>
          </w:p>
        </w:tc>
        <w:tc>
          <w:tcPr>
            <w:tcW w:w="0" w:type="auto"/>
            <w:tcBorders>
              <w:top w:val="single" w:color="auto" w:sz="4" w:space="0"/>
              <w:left w:val="single" w:color="auto" w:sz="4" w:space="0"/>
              <w:bottom w:val="single" w:color="auto" w:sz="4" w:space="0"/>
              <w:right w:val="nil"/>
            </w:tcBorders>
            <w:noWrap/>
            <w:vAlign w:val="bottom"/>
            <w:hideMark/>
          </w:tcPr>
          <w:p w:rsidRPr="00217002" w:rsidR="00DA4B97" w:rsidP="00217002" w:rsidRDefault="00DA4B97" w14:paraId="4B2D2953" w14:textId="77777777">
            <w:pPr>
              <w:spacing w:after="0"/>
              <w:jc w:val="center"/>
              <w:rPr>
                <w:rFonts w:eastAsia="Times New Roman"/>
                <w:b/>
                <w:bCs/>
                <w:color w:val="000000"/>
                <w:lang w:eastAsia="en-GB"/>
              </w:rPr>
            </w:pPr>
            <w:r w:rsidRPr="00217002">
              <w:rPr>
                <w:rFonts w:eastAsia="Times New Roman"/>
                <w:b/>
                <w:bCs/>
                <w:color w:val="000000"/>
                <w:lang w:eastAsia="en-GB"/>
              </w:rPr>
              <w:t>156,200</w:t>
            </w:r>
          </w:p>
        </w:tc>
      </w:tr>
    </w:tbl>
    <w:p w:rsidR="00647C7B" w:rsidP="00AE02EB" w:rsidRDefault="00AE02EB" w14:paraId="438B8909" w14:textId="4B932C42">
      <w:pPr>
        <w:pStyle w:val="Caption"/>
        <w:rPr>
          <w:lang w:val="en-US"/>
        </w:rPr>
      </w:pPr>
      <w:commentRangeStart w:id="6"/>
      <w:commentRangeStart w:id="7"/>
      <w:r>
        <w:t xml:space="preserve">Table </w:t>
      </w:r>
      <w:r>
        <w:fldChar w:fldCharType="begin"/>
      </w:r>
      <w:r>
        <w:instrText xml:space="preserve"> SEQ Table \* ARABIC </w:instrText>
      </w:r>
      <w:r>
        <w:fldChar w:fldCharType="separate"/>
      </w:r>
      <w:r>
        <w:rPr>
          <w:noProof/>
        </w:rPr>
        <w:t>7</w:t>
      </w:r>
      <w:r>
        <w:rPr>
          <w:noProof/>
        </w:rPr>
        <w:fldChar w:fldCharType="end"/>
      </w:r>
      <w:r>
        <w:t xml:space="preserve">: Linkage rates between MWS, </w:t>
      </w:r>
      <w:r>
        <w:rPr>
          <w:lang w:val="en-US"/>
        </w:rPr>
        <w:t>the lookup table and ASHE</w:t>
      </w:r>
    </w:p>
    <w:p w:rsidR="00AE02EB" w:rsidP="00F2428B" w:rsidRDefault="00AE02EB" w14:paraId="26D4C4EB" w14:textId="77777777">
      <w:pPr>
        <w:rPr>
          <w:lang w:val="en-US"/>
        </w:rPr>
      </w:pPr>
    </w:p>
    <w:p w:rsidR="00304EF6" w:rsidP="003A579F" w:rsidRDefault="00DA4B97" w14:paraId="5EC7CBF3" w14:textId="76D33A5B">
      <w:pPr>
        <w:rPr>
          <w:b/>
          <w:bCs/>
          <w:i/>
          <w:iCs/>
          <w:color w:val="44546A" w:themeColor="text2"/>
          <w:sz w:val="20"/>
          <w:szCs w:val="20"/>
          <w:lang w:val="en-US"/>
        </w:rPr>
      </w:pPr>
      <w:r>
        <w:rPr>
          <w:lang w:val="en-US"/>
        </w:rPr>
        <w:t>Around</w:t>
      </w:r>
      <w:r w:rsidR="003A579F">
        <w:rPr>
          <w:lang w:val="en-US"/>
        </w:rPr>
        <w:t xml:space="preserve"> </w:t>
      </w:r>
      <w:r w:rsidR="004B2208">
        <w:rPr>
          <w:lang w:val="en-US"/>
        </w:rPr>
        <w:t>68,000 individuals have</w:t>
      </w:r>
      <w:r w:rsidR="00596F1F">
        <w:rPr>
          <w:lang w:val="en-US"/>
        </w:rPr>
        <w:t xml:space="preserve"> a corresponding record</w:t>
      </w:r>
      <w:r w:rsidR="004B2208">
        <w:rPr>
          <w:lang w:val="en-US"/>
        </w:rPr>
        <w:t xml:space="preserve"> of piden </w:t>
      </w:r>
      <w:r w:rsidR="003A579F">
        <w:rPr>
          <w:lang w:val="en-US"/>
        </w:rPr>
        <w:t xml:space="preserve">between 1997 and 2022. </w:t>
      </w:r>
      <w:r w:rsidR="00596F1F">
        <w:rPr>
          <w:lang w:val="en-US"/>
        </w:rPr>
        <w:t>T</w:t>
      </w:r>
      <w:r w:rsidR="00000ED6">
        <w:rPr>
          <w:lang w:val="en-US"/>
        </w:rPr>
        <w:t>here are many reasons why a migrant may not have been recorded in ASHE</w:t>
      </w:r>
      <w:r w:rsidR="0088717C">
        <w:rPr>
          <w:lang w:val="en-US"/>
        </w:rPr>
        <w:t xml:space="preserve"> e.g.</w:t>
      </w:r>
      <w:r w:rsidR="00000ED6">
        <w:rPr>
          <w:lang w:val="en-US"/>
        </w:rPr>
        <w:t xml:space="preserve"> granted a NINo but not employed; employed but not during the ASHE survey period in April; employed but leaving the country before employment could be recorded.</w:t>
      </w:r>
      <w:commentRangeEnd w:id="6"/>
      <w:r w:rsidR="00F516C1">
        <w:rPr>
          <w:rStyle w:val="CommentReference"/>
          <w:b/>
          <w:bCs/>
          <w:i/>
          <w:iCs/>
          <w:color w:val="44546A" w:themeColor="text2"/>
          <w:sz w:val="20"/>
          <w:szCs w:val="20"/>
          <w:lang w:val="en-US"/>
        </w:rPr>
        <w:commentReference w:id="6"/>
      </w:r>
      <w:commentRangeEnd w:id="7"/>
      <w:r>
        <w:rPr>
          <w:rStyle w:val="CommentReference"/>
          <w:b/>
          <w:bCs/>
          <w:i/>
          <w:iCs/>
          <w:color w:val="44546A" w:themeColor="text2"/>
          <w:sz w:val="20"/>
          <w:szCs w:val="20"/>
          <w:lang w:val="en-US"/>
        </w:rPr>
        <w:commentReference w:id="7"/>
      </w:r>
    </w:p>
    <w:p w:rsidRPr="000D72D4" w:rsidR="005F5B9B" w:rsidP="005F5B9B" w:rsidRDefault="00DA4B97" w14:paraId="52EEC2A6" w14:textId="3726D3BD">
      <w:pPr>
        <w:rPr>
          <w:lang w:val="en-US"/>
        </w:rPr>
      </w:pPr>
      <w:r>
        <w:rPr>
          <w:lang w:val="en-US"/>
        </w:rPr>
        <w:t>Table 8 shows linkage rates for various breakdowns: arrival rate, birth year, region and sex.</w:t>
      </w:r>
    </w:p>
    <w:p w:rsidRPr="005F5B9B" w:rsidR="005F5B9B" w:rsidP="000D72D4" w:rsidRDefault="005F5B9B" w14:paraId="36752472" w14:textId="77777777">
      <w:pPr>
        <w:jc w:val="right"/>
        <w:rPr>
          <w:lang w:val="en-US"/>
        </w:rPr>
      </w:pPr>
    </w:p>
    <w:tbl>
      <w:tblPr>
        <w:tblpPr w:leftFromText="180" w:rightFromText="180" w:vertAnchor="text" w:tblpY="1"/>
        <w:tblOverlap w:val="never"/>
        <w:tblW w:w="7749" w:type="dxa"/>
        <w:tblLook w:val="04A0" w:firstRow="1" w:lastRow="0" w:firstColumn="1" w:lastColumn="0" w:noHBand="0" w:noVBand="1"/>
      </w:tblPr>
      <w:tblGrid>
        <w:gridCol w:w="1260"/>
        <w:gridCol w:w="1859"/>
        <w:gridCol w:w="1850"/>
        <w:gridCol w:w="1414"/>
        <w:gridCol w:w="1366"/>
      </w:tblGrid>
      <w:tr w:rsidRPr="00BB4D7B" w:rsidR="004B2208" w:rsidTr="0033214B" w14:paraId="1D2C36E6" w14:textId="1072B652">
        <w:trPr>
          <w:trHeight w:val="780"/>
        </w:trPr>
        <w:tc>
          <w:tcPr>
            <w:tcW w:w="1260" w:type="dxa"/>
            <w:tcBorders>
              <w:top w:val="nil"/>
              <w:left w:val="nil"/>
              <w:bottom w:val="nil"/>
              <w:right w:val="nil"/>
            </w:tcBorders>
            <w:noWrap/>
            <w:vAlign w:val="bottom"/>
            <w:hideMark/>
          </w:tcPr>
          <w:p w:rsidRPr="00BB4D7B" w:rsidR="004B2208" w:rsidRDefault="004B2208" w14:paraId="1AFBB3A7" w14:textId="77777777">
            <w:pPr>
              <w:spacing w:after="0"/>
              <w:rPr>
                <w:rFonts w:ascii="Times New Roman" w:hAnsi="Times New Roman" w:eastAsia="Times New Roman" w:cs="Times New Roman"/>
                <w:sz w:val="24"/>
                <w:szCs w:val="24"/>
                <w:lang w:eastAsia="en-GB"/>
              </w:rPr>
            </w:pPr>
            <w:bookmarkStart w:name="_Hlk193669463" w:id="8"/>
          </w:p>
        </w:tc>
        <w:tc>
          <w:tcPr>
            <w:tcW w:w="1859" w:type="dxa"/>
            <w:tcBorders>
              <w:top w:val="nil"/>
              <w:left w:val="nil"/>
              <w:bottom w:val="nil"/>
              <w:right w:val="nil"/>
            </w:tcBorders>
            <w:noWrap/>
            <w:vAlign w:val="bottom"/>
            <w:hideMark/>
          </w:tcPr>
          <w:p w:rsidRPr="00BB4D7B" w:rsidR="004B2208" w:rsidRDefault="004B2208" w14:paraId="4527CDBB" w14:textId="77777777">
            <w:pPr>
              <w:spacing w:after="0"/>
              <w:rPr>
                <w:rFonts w:ascii="Times New Roman" w:hAnsi="Times New Roman" w:eastAsia="Times New Roman" w:cs="Times New Roman"/>
                <w:sz w:val="20"/>
                <w:szCs w:val="20"/>
                <w:lang w:eastAsia="en-GB"/>
              </w:rPr>
            </w:pPr>
          </w:p>
        </w:tc>
        <w:tc>
          <w:tcPr>
            <w:tcW w:w="1850" w:type="dxa"/>
            <w:tcBorders>
              <w:top w:val="nil"/>
              <w:left w:val="nil"/>
              <w:bottom w:val="single" w:color="auto" w:sz="4" w:space="0"/>
              <w:right w:val="nil"/>
            </w:tcBorders>
            <w:vAlign w:val="bottom"/>
            <w:hideMark/>
          </w:tcPr>
          <w:p w:rsidRPr="00BB4D7B" w:rsidR="004B2208" w:rsidRDefault="004B2208" w14:paraId="2D74018F" w14:textId="458F0131">
            <w:pPr>
              <w:spacing w:after="0"/>
              <w:jc w:val="center"/>
              <w:rPr>
                <w:rFonts w:eastAsia="Times New Roman"/>
                <w:color w:val="000000"/>
                <w:sz w:val="20"/>
                <w:szCs w:val="20"/>
                <w:lang w:eastAsia="en-GB"/>
              </w:rPr>
            </w:pPr>
            <w:r>
              <w:rPr>
                <w:rFonts w:eastAsia="Times New Roman"/>
                <w:color w:val="000000"/>
                <w:sz w:val="20"/>
                <w:szCs w:val="20"/>
                <w:lang w:eastAsia="en-GB"/>
              </w:rPr>
              <w:t xml:space="preserve">Valid HMRC reference </w:t>
            </w:r>
            <w:r w:rsidRPr="00BB4D7B">
              <w:rPr>
                <w:rFonts w:eastAsia="Times New Roman"/>
                <w:color w:val="000000"/>
                <w:sz w:val="20"/>
                <w:szCs w:val="20"/>
                <w:lang w:eastAsia="en-GB"/>
              </w:rPr>
              <w:t>but not found</w:t>
            </w:r>
            <w:r>
              <w:rPr>
                <w:rFonts w:eastAsia="Times New Roman"/>
                <w:color w:val="000000"/>
                <w:sz w:val="20"/>
                <w:szCs w:val="20"/>
                <w:lang w:eastAsia="en-GB"/>
              </w:rPr>
              <w:t xml:space="preserve"> in ASHE</w:t>
            </w:r>
          </w:p>
        </w:tc>
        <w:tc>
          <w:tcPr>
            <w:tcW w:w="1414" w:type="dxa"/>
            <w:tcBorders>
              <w:top w:val="nil"/>
              <w:left w:val="nil"/>
              <w:bottom w:val="single" w:color="auto" w:sz="4" w:space="0"/>
              <w:right w:val="nil"/>
            </w:tcBorders>
            <w:vAlign w:val="bottom"/>
            <w:hideMark/>
          </w:tcPr>
          <w:p w:rsidRPr="00BB4D7B" w:rsidR="004B2208" w:rsidRDefault="004B2208" w14:paraId="566C8B63" w14:textId="1A2DA126">
            <w:pPr>
              <w:spacing w:after="0"/>
              <w:jc w:val="center"/>
              <w:rPr>
                <w:rFonts w:eastAsia="Times New Roman"/>
                <w:color w:val="000000"/>
                <w:sz w:val="20"/>
                <w:szCs w:val="20"/>
                <w:lang w:eastAsia="en-GB"/>
              </w:rPr>
            </w:pPr>
            <w:r w:rsidRPr="00BB4D7B">
              <w:rPr>
                <w:rFonts w:eastAsia="Times New Roman"/>
                <w:color w:val="000000"/>
                <w:sz w:val="20"/>
                <w:szCs w:val="20"/>
                <w:lang w:eastAsia="en-GB"/>
              </w:rPr>
              <w:t xml:space="preserve">Appears in </w:t>
            </w:r>
            <w:r>
              <w:rPr>
                <w:rFonts w:eastAsia="Times New Roman"/>
                <w:color w:val="000000"/>
                <w:sz w:val="20"/>
                <w:szCs w:val="20"/>
                <w:lang w:eastAsia="en-GB"/>
              </w:rPr>
              <w:t xml:space="preserve">HMRC link file </w:t>
            </w:r>
            <w:r w:rsidRPr="00BB4D7B">
              <w:rPr>
                <w:rFonts w:eastAsia="Times New Roman"/>
                <w:color w:val="000000"/>
                <w:sz w:val="20"/>
                <w:szCs w:val="20"/>
                <w:lang w:eastAsia="en-GB"/>
              </w:rPr>
              <w:t>and ASHE</w:t>
            </w:r>
          </w:p>
        </w:tc>
        <w:tc>
          <w:tcPr>
            <w:tcW w:w="1366" w:type="dxa"/>
            <w:tcBorders>
              <w:bottom w:val="single" w:color="auto" w:sz="4" w:space="0"/>
            </w:tcBorders>
          </w:tcPr>
          <w:p w:rsidRPr="00BB4D7B" w:rsidR="004B2208" w:rsidRDefault="004B2208" w14:paraId="1BC92814" w14:textId="179DB507">
            <w:pPr>
              <w:spacing w:after="0"/>
              <w:jc w:val="center"/>
              <w:rPr>
                <w:rFonts w:eastAsia="Times New Roman"/>
                <w:color w:val="000000"/>
                <w:sz w:val="20"/>
                <w:szCs w:val="20"/>
                <w:lang w:eastAsia="en-GB"/>
              </w:rPr>
            </w:pPr>
            <w:r>
              <w:rPr>
                <w:rFonts w:eastAsia="Times New Roman"/>
                <w:color w:val="000000"/>
                <w:sz w:val="20"/>
                <w:szCs w:val="20"/>
                <w:lang w:eastAsia="en-GB"/>
              </w:rPr>
              <w:t>Total</w:t>
            </w:r>
          </w:p>
        </w:tc>
      </w:tr>
      <w:tr w:rsidRPr="00BB4D7B" w:rsidR="004B2208" w:rsidTr="0033214B" w14:paraId="50F20B0B" w14:textId="0F135B43">
        <w:trPr>
          <w:trHeight w:val="260"/>
        </w:trPr>
        <w:tc>
          <w:tcPr>
            <w:tcW w:w="1260" w:type="dxa"/>
            <w:tcBorders>
              <w:top w:val="nil"/>
              <w:left w:val="nil"/>
              <w:bottom w:val="nil"/>
              <w:right w:val="nil"/>
            </w:tcBorders>
            <w:noWrap/>
            <w:vAlign w:val="bottom"/>
            <w:hideMark/>
          </w:tcPr>
          <w:p w:rsidRPr="00BB4D7B" w:rsidR="004B2208" w:rsidP="004B2208" w:rsidRDefault="004B2208" w14:paraId="4442D88A" w14:textId="77777777">
            <w:pPr>
              <w:spacing w:after="0"/>
              <w:rPr>
                <w:rFonts w:eastAsia="Times New Roman"/>
                <w:color w:val="000000"/>
                <w:sz w:val="20"/>
                <w:szCs w:val="20"/>
                <w:lang w:eastAsia="en-GB"/>
              </w:rPr>
            </w:pPr>
            <w:r w:rsidRPr="00BB4D7B">
              <w:rPr>
                <w:rFonts w:eastAsia="Times New Roman"/>
                <w:color w:val="000000"/>
                <w:sz w:val="20"/>
                <w:szCs w:val="20"/>
                <w:lang w:eastAsia="en-GB"/>
              </w:rPr>
              <w:t>Arrival year</w:t>
            </w:r>
          </w:p>
        </w:tc>
        <w:tc>
          <w:tcPr>
            <w:tcW w:w="1859" w:type="dxa"/>
            <w:tcBorders>
              <w:top w:val="nil"/>
              <w:left w:val="nil"/>
              <w:bottom w:val="nil"/>
              <w:right w:val="nil"/>
            </w:tcBorders>
            <w:noWrap/>
            <w:vAlign w:val="bottom"/>
            <w:hideMark/>
          </w:tcPr>
          <w:p w:rsidRPr="00BB4D7B" w:rsidR="004B2208" w:rsidP="004B2208" w:rsidRDefault="004B2208" w14:paraId="537A0ECF" w14:textId="77777777">
            <w:pPr>
              <w:spacing w:after="0"/>
              <w:rPr>
                <w:rFonts w:eastAsia="Times New Roman"/>
                <w:color w:val="000000"/>
                <w:sz w:val="20"/>
                <w:szCs w:val="20"/>
                <w:lang w:eastAsia="en-GB"/>
              </w:rPr>
            </w:pPr>
            <w:r w:rsidRPr="00BB4D7B">
              <w:rPr>
                <w:rFonts w:eastAsia="Times New Roman"/>
                <w:color w:val="000000"/>
                <w:sz w:val="20"/>
                <w:szCs w:val="20"/>
                <w:lang w:eastAsia="en-GB"/>
              </w:rPr>
              <w:t>75-81</w:t>
            </w:r>
          </w:p>
        </w:tc>
        <w:tc>
          <w:tcPr>
            <w:tcW w:w="1850" w:type="dxa"/>
            <w:tcBorders>
              <w:top w:val="nil"/>
              <w:left w:val="nil"/>
              <w:bottom w:val="nil"/>
              <w:right w:val="nil"/>
            </w:tcBorders>
            <w:noWrap/>
            <w:vAlign w:val="bottom"/>
            <w:hideMark/>
          </w:tcPr>
          <w:p w:rsidRPr="00BB4D7B" w:rsidR="004B2208" w:rsidP="004B2208" w:rsidRDefault="004B2208" w14:paraId="14D642BB" w14:textId="1A1F6D22">
            <w:pPr>
              <w:spacing w:after="0"/>
              <w:jc w:val="right"/>
              <w:rPr>
                <w:rFonts w:eastAsia="Times New Roman"/>
                <w:color w:val="000000"/>
                <w:sz w:val="20"/>
                <w:szCs w:val="20"/>
                <w:lang w:eastAsia="en-GB"/>
              </w:rPr>
            </w:pPr>
            <w:r>
              <w:rPr>
                <w:color w:val="000000"/>
              </w:rPr>
              <w:t>4,836</w:t>
            </w:r>
          </w:p>
        </w:tc>
        <w:tc>
          <w:tcPr>
            <w:tcW w:w="1414" w:type="dxa"/>
            <w:tcBorders>
              <w:top w:val="single" w:color="auto" w:sz="4" w:space="0"/>
              <w:left w:val="nil"/>
              <w:bottom w:val="nil"/>
              <w:right w:val="nil"/>
            </w:tcBorders>
            <w:noWrap/>
            <w:vAlign w:val="bottom"/>
            <w:hideMark/>
          </w:tcPr>
          <w:p w:rsidRPr="00BB4D7B" w:rsidR="004B2208" w:rsidP="004B2208" w:rsidRDefault="004B2208" w14:paraId="7ACACB9C" w14:textId="42AA6C05">
            <w:pPr>
              <w:spacing w:after="0"/>
              <w:jc w:val="right"/>
              <w:rPr>
                <w:rFonts w:eastAsia="Times New Roman"/>
                <w:color w:val="000000"/>
                <w:sz w:val="20"/>
                <w:szCs w:val="20"/>
                <w:lang w:eastAsia="en-GB"/>
              </w:rPr>
            </w:pPr>
            <w:r>
              <w:rPr>
                <w:color w:val="000000"/>
              </w:rPr>
              <w:t>1,291</w:t>
            </w:r>
          </w:p>
        </w:tc>
        <w:tc>
          <w:tcPr>
            <w:tcW w:w="1366" w:type="dxa"/>
            <w:tcBorders>
              <w:top w:val="single" w:color="auto" w:sz="4" w:space="0"/>
            </w:tcBorders>
            <w:vAlign w:val="bottom"/>
          </w:tcPr>
          <w:p w:rsidRPr="00BB4D7B" w:rsidR="004B2208" w:rsidP="004B2208" w:rsidRDefault="004B2208" w14:paraId="74A0E491" w14:textId="55768C50">
            <w:pPr>
              <w:spacing w:after="0"/>
              <w:jc w:val="right"/>
              <w:rPr>
                <w:rFonts w:eastAsia="Times New Roman"/>
                <w:color w:val="000000"/>
                <w:sz w:val="20"/>
                <w:szCs w:val="20"/>
                <w:lang w:eastAsia="en-GB"/>
              </w:rPr>
            </w:pPr>
            <w:r>
              <w:rPr>
                <w:color w:val="000000"/>
              </w:rPr>
              <w:t>6,127</w:t>
            </w:r>
          </w:p>
        </w:tc>
      </w:tr>
      <w:tr w:rsidRPr="00BB4D7B" w:rsidR="004B2208" w:rsidTr="0033214B" w14:paraId="7C9BBD16" w14:textId="5B6D769A">
        <w:trPr>
          <w:trHeight w:val="260"/>
        </w:trPr>
        <w:tc>
          <w:tcPr>
            <w:tcW w:w="1260" w:type="dxa"/>
            <w:tcBorders>
              <w:top w:val="nil"/>
              <w:left w:val="nil"/>
              <w:bottom w:val="nil"/>
              <w:right w:val="nil"/>
            </w:tcBorders>
            <w:noWrap/>
            <w:vAlign w:val="bottom"/>
            <w:hideMark/>
          </w:tcPr>
          <w:p w:rsidRPr="00BB4D7B" w:rsidR="004B2208" w:rsidP="004B2208" w:rsidRDefault="004B2208" w14:paraId="709E8A12"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0D23D605"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5D75E431" w14:textId="1EFEDE46">
            <w:pPr>
              <w:spacing w:after="0"/>
              <w:jc w:val="right"/>
              <w:rPr>
                <w:rFonts w:eastAsia="Times New Roman"/>
                <w:color w:val="000000"/>
                <w:sz w:val="20"/>
                <w:szCs w:val="20"/>
                <w:lang w:eastAsia="en-GB"/>
              </w:rPr>
            </w:pPr>
            <w:r>
              <w:rPr>
                <w:color w:val="000000"/>
              </w:rPr>
              <w:t>78.93</w:t>
            </w:r>
          </w:p>
        </w:tc>
        <w:tc>
          <w:tcPr>
            <w:tcW w:w="1414" w:type="dxa"/>
            <w:tcBorders>
              <w:top w:val="nil"/>
              <w:left w:val="nil"/>
              <w:bottom w:val="single" w:color="auto" w:sz="4" w:space="0"/>
              <w:right w:val="nil"/>
            </w:tcBorders>
            <w:noWrap/>
            <w:vAlign w:val="bottom"/>
            <w:hideMark/>
          </w:tcPr>
          <w:p w:rsidRPr="00BB4D7B" w:rsidR="004B2208" w:rsidP="004B2208" w:rsidRDefault="004B2208" w14:paraId="0EC026C3" w14:textId="32A1F0D5">
            <w:pPr>
              <w:spacing w:after="0"/>
              <w:jc w:val="right"/>
              <w:rPr>
                <w:rFonts w:eastAsia="Times New Roman"/>
                <w:color w:val="000000"/>
                <w:sz w:val="20"/>
                <w:szCs w:val="20"/>
                <w:lang w:eastAsia="en-GB"/>
              </w:rPr>
            </w:pPr>
            <w:r>
              <w:rPr>
                <w:color w:val="000000"/>
              </w:rPr>
              <w:t>21</w:t>
            </w:r>
          </w:p>
        </w:tc>
        <w:tc>
          <w:tcPr>
            <w:tcW w:w="1366" w:type="dxa"/>
            <w:tcBorders>
              <w:bottom w:val="single" w:color="auto" w:sz="4" w:space="0"/>
            </w:tcBorders>
            <w:vAlign w:val="bottom"/>
          </w:tcPr>
          <w:p w:rsidRPr="00BB4D7B" w:rsidR="004B2208" w:rsidP="004B2208" w:rsidRDefault="004B2208" w14:paraId="116BC964" w14:textId="2A58DD70">
            <w:pPr>
              <w:spacing w:after="0"/>
              <w:jc w:val="right"/>
              <w:rPr>
                <w:rFonts w:eastAsia="Times New Roman"/>
                <w:color w:val="000000"/>
                <w:sz w:val="20"/>
                <w:szCs w:val="20"/>
                <w:lang w:eastAsia="en-GB"/>
              </w:rPr>
            </w:pPr>
            <w:r>
              <w:rPr>
                <w:color w:val="000000"/>
              </w:rPr>
              <w:t>100</w:t>
            </w:r>
          </w:p>
        </w:tc>
      </w:tr>
      <w:tr w:rsidRPr="00BB4D7B" w:rsidR="004B2208" w:rsidTr="0033214B" w14:paraId="0A6BF785" w14:textId="6F19B3D4">
        <w:trPr>
          <w:trHeight w:val="260"/>
        </w:trPr>
        <w:tc>
          <w:tcPr>
            <w:tcW w:w="1260" w:type="dxa"/>
            <w:tcBorders>
              <w:top w:val="nil"/>
              <w:left w:val="nil"/>
              <w:bottom w:val="nil"/>
              <w:right w:val="nil"/>
            </w:tcBorders>
            <w:noWrap/>
            <w:vAlign w:val="bottom"/>
            <w:hideMark/>
          </w:tcPr>
          <w:p w:rsidRPr="00BB4D7B" w:rsidR="004B2208" w:rsidP="004B2208" w:rsidRDefault="004B2208" w14:paraId="7DB1E24F"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2C43F181" w14:textId="77777777">
            <w:pPr>
              <w:spacing w:after="0"/>
              <w:rPr>
                <w:rFonts w:eastAsia="Times New Roman"/>
                <w:color w:val="000000"/>
                <w:sz w:val="20"/>
                <w:szCs w:val="20"/>
                <w:lang w:eastAsia="en-GB"/>
              </w:rPr>
            </w:pPr>
            <w:r w:rsidRPr="00BB4D7B">
              <w:rPr>
                <w:rFonts w:eastAsia="Times New Roman"/>
                <w:color w:val="000000"/>
                <w:sz w:val="20"/>
                <w:szCs w:val="20"/>
                <w:lang w:eastAsia="en-GB"/>
              </w:rPr>
              <w:t>82-86</w:t>
            </w:r>
          </w:p>
        </w:tc>
        <w:tc>
          <w:tcPr>
            <w:tcW w:w="1850" w:type="dxa"/>
            <w:tcBorders>
              <w:top w:val="nil"/>
              <w:left w:val="nil"/>
              <w:bottom w:val="nil"/>
              <w:right w:val="nil"/>
            </w:tcBorders>
            <w:noWrap/>
            <w:vAlign w:val="bottom"/>
            <w:hideMark/>
          </w:tcPr>
          <w:p w:rsidRPr="00BB4D7B" w:rsidR="004B2208" w:rsidP="004B2208" w:rsidRDefault="004B2208" w14:paraId="71966C3D" w14:textId="09A0E736">
            <w:pPr>
              <w:spacing w:after="0"/>
              <w:jc w:val="right"/>
              <w:rPr>
                <w:rFonts w:eastAsia="Times New Roman"/>
                <w:color w:val="000000"/>
                <w:sz w:val="20"/>
                <w:szCs w:val="20"/>
                <w:lang w:eastAsia="en-GB"/>
              </w:rPr>
            </w:pPr>
            <w:r>
              <w:rPr>
                <w:color w:val="000000"/>
              </w:rPr>
              <w:t>3,363</w:t>
            </w:r>
          </w:p>
        </w:tc>
        <w:tc>
          <w:tcPr>
            <w:tcW w:w="1414" w:type="dxa"/>
            <w:tcBorders>
              <w:top w:val="nil"/>
              <w:left w:val="nil"/>
              <w:bottom w:val="nil"/>
              <w:right w:val="nil"/>
            </w:tcBorders>
            <w:noWrap/>
            <w:vAlign w:val="bottom"/>
            <w:hideMark/>
          </w:tcPr>
          <w:p w:rsidRPr="00BB4D7B" w:rsidR="004B2208" w:rsidP="004B2208" w:rsidRDefault="004B2208" w14:paraId="32C353A0" w14:textId="7CD2AF32">
            <w:pPr>
              <w:spacing w:after="0"/>
              <w:jc w:val="right"/>
              <w:rPr>
                <w:rFonts w:eastAsia="Times New Roman"/>
                <w:color w:val="000000"/>
                <w:sz w:val="20"/>
                <w:szCs w:val="20"/>
                <w:lang w:eastAsia="en-GB"/>
              </w:rPr>
            </w:pPr>
            <w:r>
              <w:rPr>
                <w:color w:val="000000"/>
              </w:rPr>
              <w:t>1,344</w:t>
            </w:r>
          </w:p>
        </w:tc>
        <w:tc>
          <w:tcPr>
            <w:tcW w:w="1366" w:type="dxa"/>
            <w:tcBorders>
              <w:top w:val="single" w:color="auto" w:sz="4" w:space="0"/>
            </w:tcBorders>
            <w:vAlign w:val="bottom"/>
          </w:tcPr>
          <w:p w:rsidRPr="00BB4D7B" w:rsidR="004B2208" w:rsidP="004B2208" w:rsidRDefault="004B2208" w14:paraId="4814B630" w14:textId="4E4E6D2E">
            <w:pPr>
              <w:spacing w:after="0"/>
              <w:jc w:val="right"/>
              <w:rPr>
                <w:rFonts w:eastAsia="Times New Roman"/>
                <w:color w:val="000000"/>
                <w:sz w:val="20"/>
                <w:szCs w:val="20"/>
                <w:lang w:eastAsia="en-GB"/>
              </w:rPr>
            </w:pPr>
            <w:r>
              <w:rPr>
                <w:color w:val="000000"/>
              </w:rPr>
              <w:t>4,707</w:t>
            </w:r>
          </w:p>
        </w:tc>
      </w:tr>
      <w:tr w:rsidRPr="00BB4D7B" w:rsidR="004B2208" w:rsidTr="0033214B" w14:paraId="76726D5A" w14:textId="5D9E381C">
        <w:trPr>
          <w:trHeight w:val="260"/>
        </w:trPr>
        <w:tc>
          <w:tcPr>
            <w:tcW w:w="1260" w:type="dxa"/>
            <w:tcBorders>
              <w:top w:val="nil"/>
              <w:left w:val="nil"/>
              <w:bottom w:val="nil"/>
              <w:right w:val="nil"/>
            </w:tcBorders>
            <w:noWrap/>
            <w:vAlign w:val="bottom"/>
            <w:hideMark/>
          </w:tcPr>
          <w:p w:rsidRPr="00BB4D7B" w:rsidR="004B2208" w:rsidP="004B2208" w:rsidRDefault="004B2208" w14:paraId="6B036D59"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7D86ECD5"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65F1C052" w14:textId="3998144A">
            <w:pPr>
              <w:spacing w:after="0"/>
              <w:jc w:val="right"/>
              <w:rPr>
                <w:rFonts w:eastAsia="Times New Roman"/>
                <w:color w:val="000000"/>
                <w:sz w:val="20"/>
                <w:szCs w:val="20"/>
                <w:lang w:eastAsia="en-GB"/>
              </w:rPr>
            </w:pPr>
            <w:r>
              <w:rPr>
                <w:color w:val="000000"/>
              </w:rPr>
              <w:t>71.45</w:t>
            </w:r>
          </w:p>
        </w:tc>
        <w:tc>
          <w:tcPr>
            <w:tcW w:w="1414" w:type="dxa"/>
            <w:tcBorders>
              <w:top w:val="nil"/>
              <w:left w:val="nil"/>
              <w:bottom w:val="single" w:color="auto" w:sz="4" w:space="0"/>
              <w:right w:val="nil"/>
            </w:tcBorders>
            <w:noWrap/>
            <w:vAlign w:val="bottom"/>
            <w:hideMark/>
          </w:tcPr>
          <w:p w:rsidRPr="00BB4D7B" w:rsidR="004B2208" w:rsidP="004B2208" w:rsidRDefault="004B2208" w14:paraId="066BF3BE" w14:textId="1A4F2FEE">
            <w:pPr>
              <w:spacing w:after="0"/>
              <w:jc w:val="right"/>
              <w:rPr>
                <w:rFonts w:eastAsia="Times New Roman"/>
                <w:color w:val="000000"/>
                <w:sz w:val="20"/>
                <w:szCs w:val="20"/>
                <w:lang w:eastAsia="en-GB"/>
              </w:rPr>
            </w:pPr>
            <w:r>
              <w:rPr>
                <w:color w:val="000000"/>
              </w:rPr>
              <w:t>29</w:t>
            </w:r>
          </w:p>
        </w:tc>
        <w:tc>
          <w:tcPr>
            <w:tcW w:w="1366" w:type="dxa"/>
            <w:tcBorders>
              <w:bottom w:val="single" w:color="auto" w:sz="4" w:space="0"/>
            </w:tcBorders>
            <w:vAlign w:val="bottom"/>
          </w:tcPr>
          <w:p w:rsidRPr="00BB4D7B" w:rsidR="004B2208" w:rsidP="004B2208" w:rsidRDefault="004B2208" w14:paraId="19DB80DC" w14:textId="496C2F86">
            <w:pPr>
              <w:spacing w:after="0"/>
              <w:jc w:val="right"/>
              <w:rPr>
                <w:rFonts w:eastAsia="Times New Roman"/>
                <w:color w:val="000000"/>
                <w:sz w:val="20"/>
                <w:szCs w:val="20"/>
                <w:lang w:eastAsia="en-GB"/>
              </w:rPr>
            </w:pPr>
            <w:r>
              <w:rPr>
                <w:color w:val="000000"/>
              </w:rPr>
              <w:t>100</w:t>
            </w:r>
          </w:p>
        </w:tc>
      </w:tr>
      <w:tr w:rsidRPr="00BB4D7B" w:rsidR="004B2208" w:rsidTr="0033214B" w14:paraId="4FB2C314" w14:textId="14EB46F9">
        <w:trPr>
          <w:trHeight w:val="260"/>
        </w:trPr>
        <w:tc>
          <w:tcPr>
            <w:tcW w:w="1260" w:type="dxa"/>
            <w:tcBorders>
              <w:top w:val="nil"/>
              <w:left w:val="nil"/>
              <w:bottom w:val="nil"/>
              <w:right w:val="nil"/>
            </w:tcBorders>
            <w:noWrap/>
            <w:vAlign w:val="bottom"/>
            <w:hideMark/>
          </w:tcPr>
          <w:p w:rsidRPr="00BB4D7B" w:rsidR="004B2208" w:rsidP="004B2208" w:rsidRDefault="004B2208" w14:paraId="1EDA11C7"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2EE8D157" w14:textId="77777777">
            <w:pPr>
              <w:spacing w:after="0"/>
              <w:rPr>
                <w:rFonts w:eastAsia="Times New Roman"/>
                <w:color w:val="000000"/>
                <w:sz w:val="20"/>
                <w:szCs w:val="20"/>
                <w:lang w:eastAsia="en-GB"/>
              </w:rPr>
            </w:pPr>
            <w:r w:rsidRPr="00BB4D7B">
              <w:rPr>
                <w:rFonts w:eastAsia="Times New Roman"/>
                <w:color w:val="000000"/>
                <w:sz w:val="20"/>
                <w:szCs w:val="20"/>
                <w:lang w:eastAsia="en-GB"/>
              </w:rPr>
              <w:t>87-91</w:t>
            </w:r>
          </w:p>
        </w:tc>
        <w:tc>
          <w:tcPr>
            <w:tcW w:w="1850" w:type="dxa"/>
            <w:tcBorders>
              <w:top w:val="nil"/>
              <w:left w:val="nil"/>
              <w:bottom w:val="nil"/>
              <w:right w:val="nil"/>
            </w:tcBorders>
            <w:noWrap/>
            <w:vAlign w:val="bottom"/>
            <w:hideMark/>
          </w:tcPr>
          <w:p w:rsidRPr="00BB4D7B" w:rsidR="004B2208" w:rsidP="004B2208" w:rsidRDefault="004B2208" w14:paraId="70B81DF0" w14:textId="6AEE7727">
            <w:pPr>
              <w:spacing w:after="0"/>
              <w:jc w:val="right"/>
              <w:rPr>
                <w:rFonts w:eastAsia="Times New Roman"/>
                <w:color w:val="000000"/>
                <w:sz w:val="20"/>
                <w:szCs w:val="20"/>
                <w:lang w:eastAsia="en-GB"/>
              </w:rPr>
            </w:pPr>
            <w:r>
              <w:rPr>
                <w:color w:val="000000"/>
              </w:rPr>
              <w:t>5,781</w:t>
            </w:r>
          </w:p>
        </w:tc>
        <w:tc>
          <w:tcPr>
            <w:tcW w:w="1414" w:type="dxa"/>
            <w:tcBorders>
              <w:top w:val="nil"/>
              <w:left w:val="nil"/>
              <w:bottom w:val="nil"/>
              <w:right w:val="nil"/>
            </w:tcBorders>
            <w:noWrap/>
            <w:vAlign w:val="bottom"/>
            <w:hideMark/>
          </w:tcPr>
          <w:p w:rsidRPr="00BB4D7B" w:rsidR="004B2208" w:rsidP="004B2208" w:rsidRDefault="004B2208" w14:paraId="6261742D" w14:textId="595E0E20">
            <w:pPr>
              <w:spacing w:after="0"/>
              <w:jc w:val="right"/>
              <w:rPr>
                <w:rFonts w:eastAsia="Times New Roman"/>
                <w:color w:val="000000"/>
                <w:sz w:val="20"/>
                <w:szCs w:val="20"/>
                <w:lang w:eastAsia="en-GB"/>
              </w:rPr>
            </w:pPr>
            <w:r>
              <w:rPr>
                <w:color w:val="000000"/>
              </w:rPr>
              <w:t>2,515</w:t>
            </w:r>
          </w:p>
        </w:tc>
        <w:tc>
          <w:tcPr>
            <w:tcW w:w="1366" w:type="dxa"/>
            <w:tcBorders>
              <w:top w:val="single" w:color="auto" w:sz="4" w:space="0"/>
            </w:tcBorders>
            <w:vAlign w:val="bottom"/>
          </w:tcPr>
          <w:p w:rsidRPr="00BB4D7B" w:rsidR="004B2208" w:rsidP="004B2208" w:rsidRDefault="004B2208" w14:paraId="210E8A23" w14:textId="56B6F252">
            <w:pPr>
              <w:spacing w:after="0"/>
              <w:jc w:val="right"/>
              <w:rPr>
                <w:rFonts w:eastAsia="Times New Roman"/>
                <w:color w:val="000000"/>
                <w:sz w:val="20"/>
                <w:szCs w:val="20"/>
                <w:lang w:eastAsia="en-GB"/>
              </w:rPr>
            </w:pPr>
            <w:r>
              <w:rPr>
                <w:color w:val="000000"/>
              </w:rPr>
              <w:t>8,296</w:t>
            </w:r>
          </w:p>
        </w:tc>
      </w:tr>
      <w:tr w:rsidRPr="00BB4D7B" w:rsidR="004B2208" w:rsidTr="0033214B" w14:paraId="6D937724" w14:textId="45D625B9">
        <w:trPr>
          <w:trHeight w:val="260"/>
        </w:trPr>
        <w:tc>
          <w:tcPr>
            <w:tcW w:w="1260" w:type="dxa"/>
            <w:tcBorders>
              <w:top w:val="nil"/>
              <w:left w:val="nil"/>
              <w:bottom w:val="nil"/>
              <w:right w:val="nil"/>
            </w:tcBorders>
            <w:noWrap/>
            <w:vAlign w:val="bottom"/>
            <w:hideMark/>
          </w:tcPr>
          <w:p w:rsidRPr="00BB4D7B" w:rsidR="004B2208" w:rsidP="004B2208" w:rsidRDefault="004B2208" w14:paraId="17F2C337"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5737CC80"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1AC4A7D6" w14:textId="0850BE51">
            <w:pPr>
              <w:spacing w:after="0"/>
              <w:jc w:val="right"/>
              <w:rPr>
                <w:rFonts w:eastAsia="Times New Roman"/>
                <w:color w:val="000000"/>
                <w:sz w:val="20"/>
                <w:szCs w:val="20"/>
                <w:lang w:eastAsia="en-GB"/>
              </w:rPr>
            </w:pPr>
            <w:r>
              <w:rPr>
                <w:color w:val="000000"/>
              </w:rPr>
              <w:t>69.68</w:t>
            </w:r>
          </w:p>
        </w:tc>
        <w:tc>
          <w:tcPr>
            <w:tcW w:w="1414" w:type="dxa"/>
            <w:tcBorders>
              <w:top w:val="nil"/>
              <w:left w:val="nil"/>
              <w:bottom w:val="single" w:color="auto" w:sz="4" w:space="0"/>
              <w:right w:val="nil"/>
            </w:tcBorders>
            <w:noWrap/>
            <w:vAlign w:val="bottom"/>
            <w:hideMark/>
          </w:tcPr>
          <w:p w:rsidRPr="00BB4D7B" w:rsidR="004B2208" w:rsidP="004B2208" w:rsidRDefault="004B2208" w14:paraId="056778D7" w14:textId="1CA1D0FE">
            <w:pPr>
              <w:spacing w:after="0"/>
              <w:jc w:val="right"/>
              <w:rPr>
                <w:rFonts w:eastAsia="Times New Roman"/>
                <w:color w:val="000000"/>
                <w:sz w:val="20"/>
                <w:szCs w:val="20"/>
                <w:lang w:eastAsia="en-GB"/>
              </w:rPr>
            </w:pPr>
            <w:r>
              <w:rPr>
                <w:color w:val="000000"/>
              </w:rPr>
              <w:t>30</w:t>
            </w:r>
          </w:p>
        </w:tc>
        <w:tc>
          <w:tcPr>
            <w:tcW w:w="1366" w:type="dxa"/>
            <w:tcBorders>
              <w:bottom w:val="single" w:color="auto" w:sz="4" w:space="0"/>
            </w:tcBorders>
            <w:vAlign w:val="bottom"/>
          </w:tcPr>
          <w:p w:rsidRPr="00BB4D7B" w:rsidR="004B2208" w:rsidP="004B2208" w:rsidRDefault="004B2208" w14:paraId="43720F36" w14:textId="0C5DBC7F">
            <w:pPr>
              <w:spacing w:after="0"/>
              <w:jc w:val="right"/>
              <w:rPr>
                <w:rFonts w:eastAsia="Times New Roman"/>
                <w:color w:val="000000"/>
                <w:sz w:val="20"/>
                <w:szCs w:val="20"/>
                <w:lang w:eastAsia="en-GB"/>
              </w:rPr>
            </w:pPr>
            <w:r>
              <w:rPr>
                <w:color w:val="000000"/>
              </w:rPr>
              <w:t>100</w:t>
            </w:r>
          </w:p>
        </w:tc>
      </w:tr>
      <w:tr w:rsidRPr="00BB4D7B" w:rsidR="004B2208" w:rsidTr="0033214B" w14:paraId="03185829" w14:textId="09BE5EC4">
        <w:trPr>
          <w:trHeight w:val="260"/>
        </w:trPr>
        <w:tc>
          <w:tcPr>
            <w:tcW w:w="1260" w:type="dxa"/>
            <w:tcBorders>
              <w:top w:val="nil"/>
              <w:left w:val="nil"/>
              <w:bottom w:val="nil"/>
              <w:right w:val="nil"/>
            </w:tcBorders>
            <w:noWrap/>
            <w:vAlign w:val="bottom"/>
            <w:hideMark/>
          </w:tcPr>
          <w:p w:rsidRPr="00BB4D7B" w:rsidR="004B2208" w:rsidP="004B2208" w:rsidRDefault="004B2208" w14:paraId="4D4E9245"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5A4E3403" w14:textId="77777777">
            <w:pPr>
              <w:spacing w:after="0"/>
              <w:rPr>
                <w:rFonts w:eastAsia="Times New Roman"/>
                <w:color w:val="000000"/>
                <w:sz w:val="20"/>
                <w:szCs w:val="20"/>
                <w:lang w:eastAsia="en-GB"/>
              </w:rPr>
            </w:pPr>
            <w:r w:rsidRPr="00BB4D7B">
              <w:rPr>
                <w:rFonts w:eastAsia="Times New Roman"/>
                <w:color w:val="000000"/>
                <w:sz w:val="20"/>
                <w:szCs w:val="20"/>
                <w:lang w:eastAsia="en-GB"/>
              </w:rPr>
              <w:t>92-96</w:t>
            </w:r>
          </w:p>
        </w:tc>
        <w:tc>
          <w:tcPr>
            <w:tcW w:w="1850" w:type="dxa"/>
            <w:tcBorders>
              <w:top w:val="nil"/>
              <w:left w:val="nil"/>
              <w:bottom w:val="nil"/>
              <w:right w:val="nil"/>
            </w:tcBorders>
            <w:noWrap/>
            <w:vAlign w:val="bottom"/>
            <w:hideMark/>
          </w:tcPr>
          <w:p w:rsidRPr="00BB4D7B" w:rsidR="004B2208" w:rsidP="004B2208" w:rsidRDefault="004B2208" w14:paraId="58880717" w14:textId="06DB5028">
            <w:pPr>
              <w:spacing w:after="0"/>
              <w:jc w:val="right"/>
              <w:rPr>
                <w:rFonts w:eastAsia="Times New Roman"/>
                <w:color w:val="000000"/>
                <w:sz w:val="20"/>
                <w:szCs w:val="20"/>
                <w:lang w:eastAsia="en-GB"/>
              </w:rPr>
            </w:pPr>
            <w:r>
              <w:rPr>
                <w:color w:val="000000"/>
              </w:rPr>
              <w:t>4,440</w:t>
            </w:r>
          </w:p>
        </w:tc>
        <w:tc>
          <w:tcPr>
            <w:tcW w:w="1414" w:type="dxa"/>
            <w:tcBorders>
              <w:top w:val="nil"/>
              <w:left w:val="nil"/>
              <w:bottom w:val="nil"/>
              <w:right w:val="nil"/>
            </w:tcBorders>
            <w:noWrap/>
            <w:vAlign w:val="bottom"/>
            <w:hideMark/>
          </w:tcPr>
          <w:p w:rsidRPr="00BB4D7B" w:rsidR="004B2208" w:rsidP="004B2208" w:rsidRDefault="004B2208" w14:paraId="7584CF79" w14:textId="269EC4A2">
            <w:pPr>
              <w:spacing w:after="0"/>
              <w:jc w:val="right"/>
              <w:rPr>
                <w:rFonts w:eastAsia="Times New Roman"/>
                <w:color w:val="000000"/>
                <w:sz w:val="20"/>
                <w:szCs w:val="20"/>
                <w:lang w:eastAsia="en-GB"/>
              </w:rPr>
            </w:pPr>
            <w:r>
              <w:rPr>
                <w:color w:val="000000"/>
              </w:rPr>
              <w:t>3,254</w:t>
            </w:r>
          </w:p>
        </w:tc>
        <w:tc>
          <w:tcPr>
            <w:tcW w:w="1366" w:type="dxa"/>
            <w:tcBorders>
              <w:top w:val="single" w:color="auto" w:sz="4" w:space="0"/>
            </w:tcBorders>
            <w:vAlign w:val="bottom"/>
          </w:tcPr>
          <w:p w:rsidRPr="00BB4D7B" w:rsidR="004B2208" w:rsidP="004B2208" w:rsidRDefault="004B2208" w14:paraId="67463801" w14:textId="555B6CEC">
            <w:pPr>
              <w:spacing w:after="0"/>
              <w:jc w:val="right"/>
              <w:rPr>
                <w:rFonts w:eastAsia="Times New Roman"/>
                <w:color w:val="000000"/>
                <w:sz w:val="20"/>
                <w:szCs w:val="20"/>
                <w:lang w:eastAsia="en-GB"/>
              </w:rPr>
            </w:pPr>
            <w:r>
              <w:rPr>
                <w:color w:val="000000"/>
              </w:rPr>
              <w:t>7,694</w:t>
            </w:r>
          </w:p>
        </w:tc>
      </w:tr>
      <w:tr w:rsidRPr="00BB4D7B" w:rsidR="004B2208" w:rsidTr="0033214B" w14:paraId="20DD0075" w14:textId="0BDF5E0D">
        <w:trPr>
          <w:trHeight w:val="260"/>
        </w:trPr>
        <w:tc>
          <w:tcPr>
            <w:tcW w:w="1260" w:type="dxa"/>
            <w:tcBorders>
              <w:top w:val="nil"/>
              <w:left w:val="nil"/>
              <w:bottom w:val="nil"/>
              <w:right w:val="nil"/>
            </w:tcBorders>
            <w:noWrap/>
            <w:vAlign w:val="bottom"/>
            <w:hideMark/>
          </w:tcPr>
          <w:p w:rsidRPr="00BB4D7B" w:rsidR="004B2208" w:rsidP="004B2208" w:rsidRDefault="004B2208" w14:paraId="57FAD278"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4C691A90"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12F5C36F" w14:textId="33EA33E0">
            <w:pPr>
              <w:spacing w:after="0"/>
              <w:jc w:val="right"/>
              <w:rPr>
                <w:rFonts w:eastAsia="Times New Roman"/>
                <w:color w:val="000000"/>
                <w:sz w:val="20"/>
                <w:szCs w:val="20"/>
                <w:lang w:eastAsia="en-GB"/>
              </w:rPr>
            </w:pPr>
            <w:r>
              <w:rPr>
                <w:color w:val="000000"/>
              </w:rPr>
              <w:t>57.71</w:t>
            </w:r>
          </w:p>
        </w:tc>
        <w:tc>
          <w:tcPr>
            <w:tcW w:w="1414" w:type="dxa"/>
            <w:tcBorders>
              <w:top w:val="nil"/>
              <w:left w:val="nil"/>
              <w:bottom w:val="single" w:color="auto" w:sz="4" w:space="0"/>
              <w:right w:val="nil"/>
            </w:tcBorders>
            <w:noWrap/>
            <w:vAlign w:val="bottom"/>
            <w:hideMark/>
          </w:tcPr>
          <w:p w:rsidRPr="00BB4D7B" w:rsidR="004B2208" w:rsidP="004B2208" w:rsidRDefault="004B2208" w14:paraId="79573018" w14:textId="3AD4D49E">
            <w:pPr>
              <w:spacing w:after="0"/>
              <w:jc w:val="right"/>
              <w:rPr>
                <w:rFonts w:eastAsia="Times New Roman"/>
                <w:color w:val="000000"/>
                <w:sz w:val="20"/>
                <w:szCs w:val="20"/>
                <w:lang w:eastAsia="en-GB"/>
              </w:rPr>
            </w:pPr>
            <w:r>
              <w:rPr>
                <w:color w:val="000000"/>
              </w:rPr>
              <w:t>42</w:t>
            </w:r>
          </w:p>
        </w:tc>
        <w:tc>
          <w:tcPr>
            <w:tcW w:w="1366" w:type="dxa"/>
            <w:tcBorders>
              <w:bottom w:val="single" w:color="auto" w:sz="4" w:space="0"/>
            </w:tcBorders>
            <w:vAlign w:val="bottom"/>
          </w:tcPr>
          <w:p w:rsidRPr="00BB4D7B" w:rsidR="004B2208" w:rsidP="004B2208" w:rsidRDefault="004B2208" w14:paraId="1327CA7A" w14:textId="60241C3A">
            <w:pPr>
              <w:spacing w:after="0"/>
              <w:jc w:val="right"/>
              <w:rPr>
                <w:rFonts w:eastAsia="Times New Roman"/>
                <w:color w:val="000000"/>
                <w:sz w:val="20"/>
                <w:szCs w:val="20"/>
                <w:lang w:eastAsia="en-GB"/>
              </w:rPr>
            </w:pPr>
            <w:r>
              <w:rPr>
                <w:color w:val="000000"/>
              </w:rPr>
              <w:t>100</w:t>
            </w:r>
          </w:p>
        </w:tc>
      </w:tr>
      <w:tr w:rsidRPr="00BB4D7B" w:rsidR="004B2208" w:rsidTr="0033214B" w14:paraId="67E85BA6" w14:textId="788F752C">
        <w:trPr>
          <w:trHeight w:val="260"/>
        </w:trPr>
        <w:tc>
          <w:tcPr>
            <w:tcW w:w="1260" w:type="dxa"/>
            <w:tcBorders>
              <w:top w:val="nil"/>
              <w:left w:val="nil"/>
              <w:bottom w:val="nil"/>
              <w:right w:val="nil"/>
            </w:tcBorders>
            <w:noWrap/>
            <w:vAlign w:val="bottom"/>
            <w:hideMark/>
          </w:tcPr>
          <w:p w:rsidRPr="00BB4D7B" w:rsidR="004B2208" w:rsidP="004B2208" w:rsidRDefault="004B2208" w14:paraId="5967462B"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69FBCC44" w14:textId="77777777">
            <w:pPr>
              <w:spacing w:after="0"/>
              <w:rPr>
                <w:rFonts w:eastAsia="Times New Roman"/>
                <w:color w:val="000000"/>
                <w:sz w:val="20"/>
                <w:szCs w:val="20"/>
                <w:lang w:eastAsia="en-GB"/>
              </w:rPr>
            </w:pPr>
            <w:r w:rsidRPr="00BB4D7B">
              <w:rPr>
                <w:rFonts w:eastAsia="Times New Roman"/>
                <w:color w:val="000000"/>
                <w:sz w:val="20"/>
                <w:szCs w:val="20"/>
                <w:lang w:eastAsia="en-GB"/>
              </w:rPr>
              <w:t>97-01</w:t>
            </w:r>
          </w:p>
        </w:tc>
        <w:tc>
          <w:tcPr>
            <w:tcW w:w="1850" w:type="dxa"/>
            <w:tcBorders>
              <w:top w:val="nil"/>
              <w:left w:val="nil"/>
              <w:bottom w:val="nil"/>
              <w:right w:val="nil"/>
            </w:tcBorders>
            <w:noWrap/>
            <w:vAlign w:val="bottom"/>
            <w:hideMark/>
          </w:tcPr>
          <w:p w:rsidRPr="00BB4D7B" w:rsidR="004B2208" w:rsidP="004B2208" w:rsidRDefault="004B2208" w14:paraId="30791B14" w14:textId="11ED8CBD">
            <w:pPr>
              <w:spacing w:after="0"/>
              <w:jc w:val="right"/>
              <w:rPr>
                <w:rFonts w:eastAsia="Times New Roman"/>
                <w:color w:val="000000"/>
                <w:sz w:val="20"/>
                <w:szCs w:val="20"/>
                <w:lang w:eastAsia="en-GB"/>
              </w:rPr>
            </w:pPr>
            <w:r>
              <w:rPr>
                <w:color w:val="000000"/>
              </w:rPr>
              <w:t>4,278</w:t>
            </w:r>
          </w:p>
        </w:tc>
        <w:tc>
          <w:tcPr>
            <w:tcW w:w="1414" w:type="dxa"/>
            <w:tcBorders>
              <w:top w:val="nil"/>
              <w:left w:val="nil"/>
              <w:bottom w:val="nil"/>
              <w:right w:val="nil"/>
            </w:tcBorders>
            <w:noWrap/>
            <w:vAlign w:val="bottom"/>
            <w:hideMark/>
          </w:tcPr>
          <w:p w:rsidRPr="00BB4D7B" w:rsidR="004B2208" w:rsidP="004B2208" w:rsidRDefault="004B2208" w14:paraId="3110ADCD" w14:textId="613CF23E">
            <w:pPr>
              <w:spacing w:after="0"/>
              <w:jc w:val="right"/>
              <w:rPr>
                <w:rFonts w:eastAsia="Times New Roman"/>
                <w:color w:val="000000"/>
                <w:sz w:val="20"/>
                <w:szCs w:val="20"/>
                <w:lang w:eastAsia="en-GB"/>
              </w:rPr>
            </w:pPr>
            <w:r>
              <w:rPr>
                <w:color w:val="000000"/>
              </w:rPr>
              <w:t>5,845</w:t>
            </w:r>
          </w:p>
        </w:tc>
        <w:tc>
          <w:tcPr>
            <w:tcW w:w="1366" w:type="dxa"/>
            <w:tcBorders>
              <w:top w:val="single" w:color="auto" w:sz="4" w:space="0"/>
            </w:tcBorders>
            <w:vAlign w:val="bottom"/>
          </w:tcPr>
          <w:p w:rsidRPr="00BB4D7B" w:rsidR="004B2208" w:rsidP="004B2208" w:rsidRDefault="004B2208" w14:paraId="328F046F" w14:textId="6BF3E090">
            <w:pPr>
              <w:spacing w:after="0"/>
              <w:jc w:val="right"/>
              <w:rPr>
                <w:rFonts w:eastAsia="Times New Roman"/>
                <w:color w:val="000000"/>
                <w:sz w:val="20"/>
                <w:szCs w:val="20"/>
                <w:lang w:eastAsia="en-GB"/>
              </w:rPr>
            </w:pPr>
            <w:r>
              <w:rPr>
                <w:color w:val="000000"/>
              </w:rPr>
              <w:t>10,123</w:t>
            </w:r>
          </w:p>
        </w:tc>
      </w:tr>
      <w:tr w:rsidRPr="00BB4D7B" w:rsidR="004B2208" w:rsidTr="0033214B" w14:paraId="2D5B6285" w14:textId="33A9DC15">
        <w:trPr>
          <w:trHeight w:val="260"/>
        </w:trPr>
        <w:tc>
          <w:tcPr>
            <w:tcW w:w="1260" w:type="dxa"/>
            <w:tcBorders>
              <w:top w:val="nil"/>
              <w:left w:val="nil"/>
              <w:bottom w:val="nil"/>
              <w:right w:val="nil"/>
            </w:tcBorders>
            <w:noWrap/>
            <w:vAlign w:val="bottom"/>
            <w:hideMark/>
          </w:tcPr>
          <w:p w:rsidRPr="00BB4D7B" w:rsidR="004B2208" w:rsidP="004B2208" w:rsidRDefault="004B2208" w14:paraId="5810E8C3"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1BBE6B8A"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20F146E4" w14:textId="7A262E94">
            <w:pPr>
              <w:spacing w:after="0"/>
              <w:jc w:val="right"/>
              <w:rPr>
                <w:rFonts w:eastAsia="Times New Roman"/>
                <w:color w:val="000000"/>
                <w:sz w:val="20"/>
                <w:szCs w:val="20"/>
                <w:lang w:eastAsia="en-GB"/>
              </w:rPr>
            </w:pPr>
            <w:r>
              <w:rPr>
                <w:color w:val="000000"/>
              </w:rPr>
              <w:t>42.26</w:t>
            </w:r>
          </w:p>
        </w:tc>
        <w:tc>
          <w:tcPr>
            <w:tcW w:w="1414" w:type="dxa"/>
            <w:tcBorders>
              <w:top w:val="nil"/>
              <w:left w:val="nil"/>
              <w:bottom w:val="single" w:color="auto" w:sz="4" w:space="0"/>
              <w:right w:val="nil"/>
            </w:tcBorders>
            <w:noWrap/>
            <w:vAlign w:val="bottom"/>
            <w:hideMark/>
          </w:tcPr>
          <w:p w:rsidRPr="00BB4D7B" w:rsidR="004B2208" w:rsidP="004B2208" w:rsidRDefault="004B2208" w14:paraId="63396EC5" w14:textId="25D5DFD9">
            <w:pPr>
              <w:spacing w:after="0"/>
              <w:jc w:val="right"/>
              <w:rPr>
                <w:rFonts w:eastAsia="Times New Roman"/>
                <w:color w:val="000000"/>
                <w:sz w:val="20"/>
                <w:szCs w:val="20"/>
                <w:lang w:eastAsia="en-GB"/>
              </w:rPr>
            </w:pPr>
            <w:r>
              <w:rPr>
                <w:color w:val="000000"/>
              </w:rPr>
              <w:t>58</w:t>
            </w:r>
          </w:p>
        </w:tc>
        <w:tc>
          <w:tcPr>
            <w:tcW w:w="1366" w:type="dxa"/>
            <w:tcBorders>
              <w:bottom w:val="single" w:color="auto" w:sz="4" w:space="0"/>
            </w:tcBorders>
            <w:vAlign w:val="bottom"/>
          </w:tcPr>
          <w:p w:rsidRPr="00BB4D7B" w:rsidR="004B2208" w:rsidP="004B2208" w:rsidRDefault="004B2208" w14:paraId="166CEF98" w14:textId="1B7B5FBE">
            <w:pPr>
              <w:spacing w:after="0"/>
              <w:jc w:val="right"/>
              <w:rPr>
                <w:rFonts w:eastAsia="Times New Roman"/>
                <w:color w:val="000000"/>
                <w:sz w:val="20"/>
                <w:szCs w:val="20"/>
                <w:lang w:eastAsia="en-GB"/>
              </w:rPr>
            </w:pPr>
            <w:r>
              <w:rPr>
                <w:color w:val="000000"/>
              </w:rPr>
              <w:t>100</w:t>
            </w:r>
          </w:p>
        </w:tc>
      </w:tr>
      <w:tr w:rsidRPr="00BB4D7B" w:rsidR="004B2208" w:rsidTr="0033214B" w14:paraId="34CCB2BB" w14:textId="6C304526">
        <w:trPr>
          <w:trHeight w:val="260"/>
        </w:trPr>
        <w:tc>
          <w:tcPr>
            <w:tcW w:w="1260" w:type="dxa"/>
            <w:tcBorders>
              <w:top w:val="nil"/>
              <w:left w:val="nil"/>
              <w:bottom w:val="nil"/>
              <w:right w:val="nil"/>
            </w:tcBorders>
            <w:noWrap/>
            <w:vAlign w:val="bottom"/>
            <w:hideMark/>
          </w:tcPr>
          <w:p w:rsidRPr="00BB4D7B" w:rsidR="004B2208" w:rsidP="004B2208" w:rsidRDefault="004B2208" w14:paraId="25DF51D3"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0352C666" w14:textId="77777777">
            <w:pPr>
              <w:spacing w:after="0"/>
              <w:rPr>
                <w:rFonts w:eastAsia="Times New Roman"/>
                <w:color w:val="000000"/>
                <w:sz w:val="20"/>
                <w:szCs w:val="20"/>
                <w:lang w:eastAsia="en-GB"/>
              </w:rPr>
            </w:pPr>
            <w:r w:rsidRPr="00BB4D7B">
              <w:rPr>
                <w:rFonts w:eastAsia="Times New Roman"/>
                <w:color w:val="000000"/>
                <w:sz w:val="20"/>
                <w:szCs w:val="20"/>
                <w:lang w:eastAsia="en-GB"/>
              </w:rPr>
              <w:t>02-06</w:t>
            </w:r>
          </w:p>
        </w:tc>
        <w:tc>
          <w:tcPr>
            <w:tcW w:w="1850" w:type="dxa"/>
            <w:tcBorders>
              <w:top w:val="nil"/>
              <w:left w:val="nil"/>
              <w:bottom w:val="nil"/>
              <w:right w:val="nil"/>
            </w:tcBorders>
            <w:noWrap/>
            <w:vAlign w:val="bottom"/>
            <w:hideMark/>
          </w:tcPr>
          <w:p w:rsidRPr="00BB4D7B" w:rsidR="004B2208" w:rsidP="004B2208" w:rsidRDefault="004B2208" w14:paraId="10351A2F" w14:textId="18F959E2">
            <w:pPr>
              <w:spacing w:after="0"/>
              <w:jc w:val="right"/>
              <w:rPr>
                <w:rFonts w:eastAsia="Times New Roman"/>
                <w:color w:val="000000"/>
                <w:sz w:val="20"/>
                <w:szCs w:val="20"/>
                <w:lang w:eastAsia="en-GB"/>
              </w:rPr>
            </w:pPr>
            <w:r>
              <w:rPr>
                <w:color w:val="000000"/>
              </w:rPr>
              <w:t>9,756</w:t>
            </w:r>
          </w:p>
        </w:tc>
        <w:tc>
          <w:tcPr>
            <w:tcW w:w="1414" w:type="dxa"/>
            <w:tcBorders>
              <w:top w:val="nil"/>
              <w:left w:val="nil"/>
              <w:bottom w:val="nil"/>
              <w:right w:val="nil"/>
            </w:tcBorders>
            <w:noWrap/>
            <w:vAlign w:val="bottom"/>
            <w:hideMark/>
          </w:tcPr>
          <w:p w:rsidRPr="00BB4D7B" w:rsidR="004B2208" w:rsidP="004B2208" w:rsidRDefault="004B2208" w14:paraId="603A39EA" w14:textId="30F9E29B">
            <w:pPr>
              <w:spacing w:after="0"/>
              <w:jc w:val="right"/>
              <w:rPr>
                <w:rFonts w:eastAsia="Times New Roman"/>
                <w:color w:val="000000"/>
                <w:sz w:val="20"/>
                <w:szCs w:val="20"/>
                <w:lang w:eastAsia="en-GB"/>
              </w:rPr>
            </w:pPr>
            <w:r>
              <w:rPr>
                <w:color w:val="000000"/>
              </w:rPr>
              <w:t>15,374</w:t>
            </w:r>
          </w:p>
        </w:tc>
        <w:tc>
          <w:tcPr>
            <w:tcW w:w="1366" w:type="dxa"/>
            <w:tcBorders>
              <w:top w:val="single" w:color="auto" w:sz="4" w:space="0"/>
            </w:tcBorders>
            <w:vAlign w:val="bottom"/>
          </w:tcPr>
          <w:p w:rsidRPr="00BB4D7B" w:rsidR="004B2208" w:rsidP="004B2208" w:rsidRDefault="004B2208" w14:paraId="12D9C615" w14:textId="32186971">
            <w:pPr>
              <w:spacing w:after="0"/>
              <w:jc w:val="right"/>
              <w:rPr>
                <w:rFonts w:eastAsia="Times New Roman"/>
                <w:color w:val="000000"/>
                <w:sz w:val="20"/>
                <w:szCs w:val="20"/>
                <w:lang w:eastAsia="en-GB"/>
              </w:rPr>
            </w:pPr>
            <w:r>
              <w:rPr>
                <w:color w:val="000000"/>
              </w:rPr>
              <w:t>25,130</w:t>
            </w:r>
          </w:p>
        </w:tc>
      </w:tr>
      <w:tr w:rsidRPr="00BB4D7B" w:rsidR="004B2208" w:rsidTr="0033214B" w14:paraId="35D91B5C" w14:textId="4790D019">
        <w:trPr>
          <w:trHeight w:val="260"/>
        </w:trPr>
        <w:tc>
          <w:tcPr>
            <w:tcW w:w="1260" w:type="dxa"/>
            <w:tcBorders>
              <w:top w:val="nil"/>
              <w:left w:val="nil"/>
              <w:bottom w:val="nil"/>
              <w:right w:val="nil"/>
            </w:tcBorders>
            <w:noWrap/>
            <w:vAlign w:val="bottom"/>
            <w:hideMark/>
          </w:tcPr>
          <w:p w:rsidRPr="00BB4D7B" w:rsidR="004B2208" w:rsidP="004B2208" w:rsidRDefault="004B2208" w14:paraId="2BF178EA"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69B87FB3"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55A71ED8" w14:textId="7D77344A">
            <w:pPr>
              <w:spacing w:after="0"/>
              <w:jc w:val="right"/>
              <w:rPr>
                <w:rFonts w:eastAsia="Times New Roman"/>
                <w:color w:val="000000"/>
                <w:sz w:val="20"/>
                <w:szCs w:val="20"/>
                <w:lang w:eastAsia="en-GB"/>
              </w:rPr>
            </w:pPr>
            <w:r>
              <w:rPr>
                <w:color w:val="000000"/>
              </w:rPr>
              <w:t>38.82</w:t>
            </w:r>
          </w:p>
        </w:tc>
        <w:tc>
          <w:tcPr>
            <w:tcW w:w="1414" w:type="dxa"/>
            <w:tcBorders>
              <w:top w:val="nil"/>
              <w:left w:val="nil"/>
              <w:bottom w:val="single" w:color="auto" w:sz="4" w:space="0"/>
              <w:right w:val="nil"/>
            </w:tcBorders>
            <w:noWrap/>
            <w:vAlign w:val="bottom"/>
            <w:hideMark/>
          </w:tcPr>
          <w:p w:rsidRPr="00BB4D7B" w:rsidR="004B2208" w:rsidP="004B2208" w:rsidRDefault="004B2208" w14:paraId="07572953" w14:textId="611DEEDF">
            <w:pPr>
              <w:spacing w:after="0"/>
              <w:jc w:val="right"/>
              <w:rPr>
                <w:rFonts w:eastAsia="Times New Roman"/>
                <w:color w:val="000000"/>
                <w:sz w:val="20"/>
                <w:szCs w:val="20"/>
                <w:lang w:eastAsia="en-GB"/>
              </w:rPr>
            </w:pPr>
            <w:r>
              <w:rPr>
                <w:color w:val="000000"/>
              </w:rPr>
              <w:t>61</w:t>
            </w:r>
          </w:p>
        </w:tc>
        <w:tc>
          <w:tcPr>
            <w:tcW w:w="1366" w:type="dxa"/>
            <w:tcBorders>
              <w:bottom w:val="single" w:color="auto" w:sz="4" w:space="0"/>
            </w:tcBorders>
            <w:vAlign w:val="bottom"/>
          </w:tcPr>
          <w:p w:rsidRPr="00BB4D7B" w:rsidR="004B2208" w:rsidP="004B2208" w:rsidRDefault="004B2208" w14:paraId="198C18F7" w14:textId="21CED81B">
            <w:pPr>
              <w:spacing w:after="0"/>
              <w:jc w:val="right"/>
              <w:rPr>
                <w:rFonts w:eastAsia="Times New Roman"/>
                <w:color w:val="000000"/>
                <w:sz w:val="20"/>
                <w:szCs w:val="20"/>
                <w:lang w:eastAsia="en-GB"/>
              </w:rPr>
            </w:pPr>
            <w:r>
              <w:rPr>
                <w:color w:val="000000"/>
              </w:rPr>
              <w:t>100</w:t>
            </w:r>
          </w:p>
        </w:tc>
      </w:tr>
      <w:tr w:rsidRPr="00BB4D7B" w:rsidR="004B2208" w:rsidTr="0033214B" w14:paraId="3EF05695" w14:textId="2EA672F4">
        <w:trPr>
          <w:trHeight w:val="260"/>
        </w:trPr>
        <w:tc>
          <w:tcPr>
            <w:tcW w:w="1260" w:type="dxa"/>
            <w:tcBorders>
              <w:top w:val="nil"/>
              <w:left w:val="nil"/>
              <w:bottom w:val="nil"/>
              <w:right w:val="nil"/>
            </w:tcBorders>
            <w:noWrap/>
            <w:vAlign w:val="bottom"/>
            <w:hideMark/>
          </w:tcPr>
          <w:p w:rsidRPr="00BB4D7B" w:rsidR="004B2208" w:rsidP="004B2208" w:rsidRDefault="004B2208" w14:paraId="64FB79D4"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1E7D98F4" w14:textId="77777777">
            <w:pPr>
              <w:spacing w:after="0"/>
              <w:rPr>
                <w:rFonts w:eastAsia="Times New Roman"/>
                <w:color w:val="000000"/>
                <w:sz w:val="20"/>
                <w:szCs w:val="20"/>
                <w:lang w:eastAsia="en-GB"/>
              </w:rPr>
            </w:pPr>
            <w:r w:rsidRPr="00BB4D7B">
              <w:rPr>
                <w:rFonts w:eastAsia="Times New Roman"/>
                <w:color w:val="000000"/>
                <w:sz w:val="20"/>
                <w:szCs w:val="20"/>
                <w:lang w:eastAsia="en-GB"/>
              </w:rPr>
              <w:t>07-11</w:t>
            </w:r>
          </w:p>
        </w:tc>
        <w:tc>
          <w:tcPr>
            <w:tcW w:w="1850" w:type="dxa"/>
            <w:tcBorders>
              <w:top w:val="nil"/>
              <w:left w:val="nil"/>
              <w:bottom w:val="nil"/>
              <w:right w:val="nil"/>
            </w:tcBorders>
            <w:noWrap/>
            <w:vAlign w:val="bottom"/>
            <w:hideMark/>
          </w:tcPr>
          <w:p w:rsidRPr="00BB4D7B" w:rsidR="004B2208" w:rsidP="004B2208" w:rsidRDefault="004B2208" w14:paraId="5EAF7363" w14:textId="5461C1BE">
            <w:pPr>
              <w:spacing w:after="0"/>
              <w:jc w:val="right"/>
              <w:rPr>
                <w:rFonts w:eastAsia="Times New Roman"/>
                <w:color w:val="000000"/>
                <w:sz w:val="20"/>
                <w:szCs w:val="20"/>
                <w:lang w:eastAsia="en-GB"/>
              </w:rPr>
            </w:pPr>
            <w:r>
              <w:rPr>
                <w:color w:val="000000"/>
              </w:rPr>
              <w:t>14,770</w:t>
            </w:r>
          </w:p>
        </w:tc>
        <w:tc>
          <w:tcPr>
            <w:tcW w:w="1414" w:type="dxa"/>
            <w:tcBorders>
              <w:top w:val="nil"/>
              <w:left w:val="nil"/>
              <w:bottom w:val="nil"/>
              <w:right w:val="nil"/>
            </w:tcBorders>
            <w:noWrap/>
            <w:vAlign w:val="bottom"/>
            <w:hideMark/>
          </w:tcPr>
          <w:p w:rsidRPr="00BB4D7B" w:rsidR="004B2208" w:rsidP="004B2208" w:rsidRDefault="004B2208" w14:paraId="0BEA84AB" w14:textId="455282F8">
            <w:pPr>
              <w:spacing w:after="0"/>
              <w:jc w:val="right"/>
              <w:rPr>
                <w:rFonts w:eastAsia="Times New Roman"/>
                <w:color w:val="000000"/>
                <w:sz w:val="20"/>
                <w:szCs w:val="20"/>
                <w:lang w:eastAsia="en-GB"/>
              </w:rPr>
            </w:pPr>
            <w:r>
              <w:rPr>
                <w:color w:val="000000"/>
              </w:rPr>
              <w:t>16,031</w:t>
            </w:r>
          </w:p>
        </w:tc>
        <w:tc>
          <w:tcPr>
            <w:tcW w:w="1366" w:type="dxa"/>
            <w:tcBorders>
              <w:top w:val="single" w:color="auto" w:sz="4" w:space="0"/>
            </w:tcBorders>
            <w:vAlign w:val="bottom"/>
          </w:tcPr>
          <w:p w:rsidRPr="00BB4D7B" w:rsidR="004B2208" w:rsidP="004B2208" w:rsidRDefault="004B2208" w14:paraId="4294CF76" w14:textId="6ABD21AD">
            <w:pPr>
              <w:spacing w:after="0"/>
              <w:jc w:val="right"/>
              <w:rPr>
                <w:rFonts w:eastAsia="Times New Roman"/>
                <w:color w:val="000000"/>
                <w:sz w:val="20"/>
                <w:szCs w:val="20"/>
                <w:lang w:eastAsia="en-GB"/>
              </w:rPr>
            </w:pPr>
            <w:r>
              <w:rPr>
                <w:color w:val="000000"/>
              </w:rPr>
              <w:t>30,801</w:t>
            </w:r>
          </w:p>
        </w:tc>
      </w:tr>
      <w:tr w:rsidRPr="00BB4D7B" w:rsidR="004B2208" w:rsidTr="0033214B" w14:paraId="5229753A" w14:textId="61E7AD05">
        <w:trPr>
          <w:trHeight w:val="260"/>
        </w:trPr>
        <w:tc>
          <w:tcPr>
            <w:tcW w:w="1260" w:type="dxa"/>
            <w:tcBorders>
              <w:top w:val="nil"/>
              <w:left w:val="nil"/>
              <w:bottom w:val="nil"/>
              <w:right w:val="nil"/>
            </w:tcBorders>
            <w:noWrap/>
            <w:vAlign w:val="bottom"/>
            <w:hideMark/>
          </w:tcPr>
          <w:p w:rsidRPr="00BB4D7B" w:rsidR="004B2208" w:rsidP="004B2208" w:rsidRDefault="004B2208" w14:paraId="25367064"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34827323"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74959367" w14:textId="097741FC">
            <w:pPr>
              <w:spacing w:after="0"/>
              <w:jc w:val="right"/>
              <w:rPr>
                <w:rFonts w:eastAsia="Times New Roman"/>
                <w:color w:val="000000"/>
                <w:sz w:val="20"/>
                <w:szCs w:val="20"/>
                <w:lang w:eastAsia="en-GB"/>
              </w:rPr>
            </w:pPr>
            <w:r>
              <w:rPr>
                <w:color w:val="000000"/>
              </w:rPr>
              <w:t>47.95</w:t>
            </w:r>
          </w:p>
        </w:tc>
        <w:tc>
          <w:tcPr>
            <w:tcW w:w="1414" w:type="dxa"/>
            <w:tcBorders>
              <w:top w:val="nil"/>
              <w:left w:val="nil"/>
              <w:bottom w:val="single" w:color="auto" w:sz="4" w:space="0"/>
              <w:right w:val="nil"/>
            </w:tcBorders>
            <w:noWrap/>
            <w:vAlign w:val="bottom"/>
            <w:hideMark/>
          </w:tcPr>
          <w:p w:rsidRPr="00BB4D7B" w:rsidR="004B2208" w:rsidP="004B2208" w:rsidRDefault="004B2208" w14:paraId="2944DEF0" w14:textId="3F2B0483">
            <w:pPr>
              <w:spacing w:after="0"/>
              <w:jc w:val="right"/>
              <w:rPr>
                <w:rFonts w:eastAsia="Times New Roman"/>
                <w:color w:val="000000"/>
                <w:sz w:val="20"/>
                <w:szCs w:val="20"/>
                <w:lang w:eastAsia="en-GB"/>
              </w:rPr>
            </w:pPr>
            <w:r>
              <w:rPr>
                <w:color w:val="000000"/>
              </w:rPr>
              <w:t>52</w:t>
            </w:r>
          </w:p>
        </w:tc>
        <w:tc>
          <w:tcPr>
            <w:tcW w:w="1366" w:type="dxa"/>
            <w:tcBorders>
              <w:bottom w:val="single" w:color="auto" w:sz="4" w:space="0"/>
            </w:tcBorders>
            <w:vAlign w:val="bottom"/>
          </w:tcPr>
          <w:p w:rsidRPr="00BB4D7B" w:rsidR="004B2208" w:rsidP="004B2208" w:rsidRDefault="004B2208" w14:paraId="0FE579C7" w14:textId="4F0A080F">
            <w:pPr>
              <w:spacing w:after="0"/>
              <w:jc w:val="right"/>
              <w:rPr>
                <w:rFonts w:eastAsia="Times New Roman"/>
                <w:color w:val="000000"/>
                <w:sz w:val="20"/>
                <w:szCs w:val="20"/>
                <w:lang w:eastAsia="en-GB"/>
              </w:rPr>
            </w:pPr>
            <w:r>
              <w:rPr>
                <w:color w:val="000000"/>
              </w:rPr>
              <w:t>100</w:t>
            </w:r>
          </w:p>
        </w:tc>
      </w:tr>
      <w:tr w:rsidRPr="00BB4D7B" w:rsidR="004B2208" w:rsidTr="0033214B" w14:paraId="43493418" w14:textId="717D7C6A">
        <w:trPr>
          <w:trHeight w:val="260"/>
        </w:trPr>
        <w:tc>
          <w:tcPr>
            <w:tcW w:w="1260" w:type="dxa"/>
            <w:tcBorders>
              <w:top w:val="nil"/>
              <w:left w:val="nil"/>
              <w:bottom w:val="nil"/>
              <w:right w:val="nil"/>
            </w:tcBorders>
            <w:noWrap/>
            <w:vAlign w:val="bottom"/>
            <w:hideMark/>
          </w:tcPr>
          <w:p w:rsidRPr="00BB4D7B" w:rsidR="004B2208" w:rsidP="004B2208" w:rsidRDefault="004B2208" w14:paraId="1B831C52"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0FE23EFF" w14:textId="77777777">
            <w:pPr>
              <w:spacing w:after="0"/>
              <w:rPr>
                <w:rFonts w:eastAsia="Times New Roman"/>
                <w:color w:val="000000"/>
                <w:sz w:val="20"/>
                <w:szCs w:val="20"/>
                <w:lang w:eastAsia="en-GB"/>
              </w:rPr>
            </w:pPr>
            <w:r w:rsidRPr="00BB4D7B">
              <w:rPr>
                <w:rFonts w:eastAsia="Times New Roman"/>
                <w:color w:val="000000"/>
                <w:sz w:val="20"/>
                <w:szCs w:val="20"/>
                <w:lang w:eastAsia="en-GB"/>
              </w:rPr>
              <w:t>12-16</w:t>
            </w:r>
          </w:p>
        </w:tc>
        <w:tc>
          <w:tcPr>
            <w:tcW w:w="1850" w:type="dxa"/>
            <w:tcBorders>
              <w:top w:val="nil"/>
              <w:left w:val="nil"/>
              <w:bottom w:val="nil"/>
              <w:right w:val="nil"/>
            </w:tcBorders>
            <w:noWrap/>
            <w:vAlign w:val="bottom"/>
            <w:hideMark/>
          </w:tcPr>
          <w:p w:rsidRPr="00BB4D7B" w:rsidR="004B2208" w:rsidP="004B2208" w:rsidRDefault="004B2208" w14:paraId="505E1B8E" w14:textId="7058F69F">
            <w:pPr>
              <w:spacing w:after="0"/>
              <w:jc w:val="right"/>
              <w:rPr>
                <w:rFonts w:eastAsia="Times New Roman"/>
                <w:color w:val="000000"/>
                <w:sz w:val="20"/>
                <w:szCs w:val="20"/>
                <w:lang w:eastAsia="en-GB"/>
              </w:rPr>
            </w:pPr>
            <w:r>
              <w:rPr>
                <w:color w:val="000000"/>
              </w:rPr>
              <w:t>18,622</w:t>
            </w:r>
          </w:p>
        </w:tc>
        <w:tc>
          <w:tcPr>
            <w:tcW w:w="1414" w:type="dxa"/>
            <w:tcBorders>
              <w:top w:val="nil"/>
              <w:left w:val="nil"/>
              <w:bottom w:val="nil"/>
              <w:right w:val="nil"/>
            </w:tcBorders>
            <w:noWrap/>
            <w:vAlign w:val="bottom"/>
            <w:hideMark/>
          </w:tcPr>
          <w:p w:rsidRPr="00BB4D7B" w:rsidR="004B2208" w:rsidP="004B2208" w:rsidRDefault="004B2208" w14:paraId="455404CE" w14:textId="1FFA1438">
            <w:pPr>
              <w:spacing w:after="0"/>
              <w:jc w:val="right"/>
              <w:rPr>
                <w:rFonts w:eastAsia="Times New Roman"/>
                <w:color w:val="000000"/>
                <w:sz w:val="20"/>
                <w:szCs w:val="20"/>
                <w:lang w:eastAsia="en-GB"/>
              </w:rPr>
            </w:pPr>
            <w:r>
              <w:rPr>
                <w:color w:val="000000"/>
              </w:rPr>
              <w:t>16,525</w:t>
            </w:r>
          </w:p>
        </w:tc>
        <w:tc>
          <w:tcPr>
            <w:tcW w:w="1366" w:type="dxa"/>
            <w:tcBorders>
              <w:top w:val="single" w:color="auto" w:sz="4" w:space="0"/>
            </w:tcBorders>
            <w:vAlign w:val="bottom"/>
          </w:tcPr>
          <w:p w:rsidRPr="00BB4D7B" w:rsidR="004B2208" w:rsidP="004B2208" w:rsidRDefault="004B2208" w14:paraId="761AE664" w14:textId="20AED568">
            <w:pPr>
              <w:spacing w:after="0"/>
              <w:jc w:val="right"/>
              <w:rPr>
                <w:rFonts w:eastAsia="Times New Roman"/>
                <w:color w:val="000000"/>
                <w:sz w:val="20"/>
                <w:szCs w:val="20"/>
                <w:lang w:eastAsia="en-GB"/>
              </w:rPr>
            </w:pPr>
            <w:r>
              <w:rPr>
                <w:color w:val="000000"/>
              </w:rPr>
              <w:t>35,147</w:t>
            </w:r>
          </w:p>
        </w:tc>
      </w:tr>
      <w:tr w:rsidRPr="00BB4D7B" w:rsidR="004B2208" w:rsidTr="0033214B" w14:paraId="5D2C446E" w14:textId="01057C26">
        <w:trPr>
          <w:trHeight w:val="260"/>
        </w:trPr>
        <w:tc>
          <w:tcPr>
            <w:tcW w:w="1260" w:type="dxa"/>
            <w:tcBorders>
              <w:top w:val="nil"/>
              <w:left w:val="nil"/>
              <w:bottom w:val="nil"/>
              <w:right w:val="nil"/>
            </w:tcBorders>
            <w:noWrap/>
            <w:vAlign w:val="bottom"/>
            <w:hideMark/>
          </w:tcPr>
          <w:p w:rsidRPr="00BB4D7B" w:rsidR="004B2208" w:rsidP="004B2208" w:rsidRDefault="004B2208" w14:paraId="6A604DB7"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0B924CE3"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345EAC78" w14:textId="57E675E5">
            <w:pPr>
              <w:spacing w:after="0"/>
              <w:jc w:val="right"/>
              <w:rPr>
                <w:rFonts w:eastAsia="Times New Roman"/>
                <w:color w:val="000000"/>
                <w:sz w:val="20"/>
                <w:szCs w:val="20"/>
                <w:lang w:eastAsia="en-GB"/>
              </w:rPr>
            </w:pPr>
            <w:r>
              <w:rPr>
                <w:color w:val="000000"/>
              </w:rPr>
              <w:t>52.98</w:t>
            </w:r>
          </w:p>
        </w:tc>
        <w:tc>
          <w:tcPr>
            <w:tcW w:w="1414" w:type="dxa"/>
            <w:tcBorders>
              <w:top w:val="nil"/>
              <w:left w:val="nil"/>
              <w:bottom w:val="single" w:color="auto" w:sz="4" w:space="0"/>
              <w:right w:val="nil"/>
            </w:tcBorders>
            <w:noWrap/>
            <w:vAlign w:val="bottom"/>
            <w:hideMark/>
          </w:tcPr>
          <w:p w:rsidRPr="00BB4D7B" w:rsidR="004B2208" w:rsidP="004B2208" w:rsidRDefault="004B2208" w14:paraId="2F0B3CE7" w14:textId="3F45ABF5">
            <w:pPr>
              <w:spacing w:after="0"/>
              <w:jc w:val="right"/>
              <w:rPr>
                <w:rFonts w:eastAsia="Times New Roman"/>
                <w:color w:val="000000"/>
                <w:sz w:val="20"/>
                <w:szCs w:val="20"/>
                <w:lang w:eastAsia="en-GB"/>
              </w:rPr>
            </w:pPr>
            <w:r>
              <w:rPr>
                <w:color w:val="000000"/>
              </w:rPr>
              <w:t>47</w:t>
            </w:r>
          </w:p>
        </w:tc>
        <w:tc>
          <w:tcPr>
            <w:tcW w:w="1366" w:type="dxa"/>
            <w:tcBorders>
              <w:bottom w:val="single" w:color="auto" w:sz="4" w:space="0"/>
            </w:tcBorders>
            <w:vAlign w:val="bottom"/>
          </w:tcPr>
          <w:p w:rsidRPr="00BB4D7B" w:rsidR="004B2208" w:rsidP="004B2208" w:rsidRDefault="004B2208" w14:paraId="4A786DFC" w14:textId="0EAB5C65">
            <w:pPr>
              <w:spacing w:after="0"/>
              <w:jc w:val="right"/>
              <w:rPr>
                <w:rFonts w:eastAsia="Times New Roman"/>
                <w:color w:val="000000"/>
                <w:sz w:val="20"/>
                <w:szCs w:val="20"/>
                <w:lang w:eastAsia="en-GB"/>
              </w:rPr>
            </w:pPr>
            <w:r>
              <w:rPr>
                <w:color w:val="000000"/>
              </w:rPr>
              <w:t>100</w:t>
            </w:r>
          </w:p>
        </w:tc>
      </w:tr>
      <w:tr w:rsidRPr="00BB4D7B" w:rsidR="004B2208" w:rsidTr="0033214B" w14:paraId="5BB80794" w14:textId="09202E86">
        <w:trPr>
          <w:trHeight w:val="260"/>
        </w:trPr>
        <w:tc>
          <w:tcPr>
            <w:tcW w:w="1260" w:type="dxa"/>
            <w:tcBorders>
              <w:top w:val="nil"/>
              <w:left w:val="nil"/>
              <w:bottom w:val="nil"/>
              <w:right w:val="nil"/>
            </w:tcBorders>
            <w:noWrap/>
            <w:vAlign w:val="bottom"/>
            <w:hideMark/>
          </w:tcPr>
          <w:p w:rsidRPr="00BB4D7B" w:rsidR="004B2208" w:rsidP="004B2208" w:rsidRDefault="004B2208" w14:paraId="064A19FD"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63D3B335" w14:textId="77777777">
            <w:pPr>
              <w:spacing w:after="0"/>
              <w:rPr>
                <w:rFonts w:eastAsia="Times New Roman"/>
                <w:color w:val="000000"/>
                <w:sz w:val="20"/>
                <w:szCs w:val="20"/>
                <w:lang w:eastAsia="en-GB"/>
              </w:rPr>
            </w:pPr>
            <w:r w:rsidRPr="00BB4D7B">
              <w:rPr>
                <w:rFonts w:eastAsia="Times New Roman"/>
                <w:color w:val="000000"/>
                <w:sz w:val="20"/>
                <w:szCs w:val="20"/>
                <w:lang w:eastAsia="en-GB"/>
              </w:rPr>
              <w:t>2017 on</w:t>
            </w:r>
          </w:p>
        </w:tc>
        <w:tc>
          <w:tcPr>
            <w:tcW w:w="1850" w:type="dxa"/>
            <w:tcBorders>
              <w:top w:val="nil"/>
              <w:left w:val="nil"/>
              <w:bottom w:val="nil"/>
              <w:right w:val="nil"/>
            </w:tcBorders>
            <w:noWrap/>
            <w:vAlign w:val="bottom"/>
            <w:hideMark/>
          </w:tcPr>
          <w:p w:rsidRPr="00BB4D7B" w:rsidR="004B2208" w:rsidP="004B2208" w:rsidRDefault="004B2208" w14:paraId="45A24067" w14:textId="6EE2A0B4">
            <w:pPr>
              <w:spacing w:after="0"/>
              <w:jc w:val="right"/>
              <w:rPr>
                <w:rFonts w:eastAsia="Times New Roman"/>
                <w:color w:val="000000"/>
                <w:sz w:val="20"/>
                <w:szCs w:val="20"/>
                <w:lang w:eastAsia="en-GB"/>
              </w:rPr>
            </w:pPr>
            <w:r>
              <w:rPr>
                <w:color w:val="000000"/>
              </w:rPr>
              <w:t>22,011</w:t>
            </w:r>
          </w:p>
        </w:tc>
        <w:tc>
          <w:tcPr>
            <w:tcW w:w="1414" w:type="dxa"/>
            <w:tcBorders>
              <w:top w:val="nil"/>
              <w:left w:val="nil"/>
              <w:bottom w:val="nil"/>
              <w:right w:val="nil"/>
            </w:tcBorders>
            <w:noWrap/>
            <w:vAlign w:val="bottom"/>
            <w:hideMark/>
          </w:tcPr>
          <w:p w:rsidRPr="00BB4D7B" w:rsidR="004B2208" w:rsidP="004B2208" w:rsidRDefault="004B2208" w14:paraId="7C8D81C3" w14:textId="073C1D45">
            <w:pPr>
              <w:spacing w:after="0"/>
              <w:jc w:val="right"/>
              <w:rPr>
                <w:rFonts w:eastAsia="Times New Roman"/>
                <w:color w:val="000000"/>
                <w:sz w:val="20"/>
                <w:szCs w:val="20"/>
                <w:lang w:eastAsia="en-GB"/>
              </w:rPr>
            </w:pPr>
            <w:r>
              <w:rPr>
                <w:color w:val="000000"/>
              </w:rPr>
              <w:t>6,164</w:t>
            </w:r>
          </w:p>
        </w:tc>
        <w:tc>
          <w:tcPr>
            <w:tcW w:w="1366" w:type="dxa"/>
            <w:tcBorders>
              <w:top w:val="single" w:color="auto" w:sz="4" w:space="0"/>
            </w:tcBorders>
            <w:vAlign w:val="bottom"/>
          </w:tcPr>
          <w:p w:rsidRPr="00BB4D7B" w:rsidR="004B2208" w:rsidP="004B2208" w:rsidRDefault="004B2208" w14:paraId="32A57EAE" w14:textId="5B41E2BE">
            <w:pPr>
              <w:spacing w:after="0"/>
              <w:jc w:val="right"/>
              <w:rPr>
                <w:rFonts w:eastAsia="Times New Roman"/>
                <w:color w:val="000000"/>
                <w:sz w:val="20"/>
                <w:szCs w:val="20"/>
                <w:lang w:eastAsia="en-GB"/>
              </w:rPr>
            </w:pPr>
            <w:r>
              <w:rPr>
                <w:color w:val="000000"/>
              </w:rPr>
              <w:t>28,175</w:t>
            </w:r>
          </w:p>
        </w:tc>
      </w:tr>
      <w:tr w:rsidRPr="00BB4D7B" w:rsidR="004B2208" w:rsidTr="0033214B" w14:paraId="3094D2CA" w14:textId="11F9B54D">
        <w:trPr>
          <w:trHeight w:val="270"/>
        </w:trPr>
        <w:tc>
          <w:tcPr>
            <w:tcW w:w="1260" w:type="dxa"/>
            <w:tcBorders>
              <w:top w:val="nil"/>
              <w:left w:val="nil"/>
              <w:bottom w:val="nil"/>
              <w:right w:val="nil"/>
            </w:tcBorders>
            <w:noWrap/>
            <w:vAlign w:val="bottom"/>
            <w:hideMark/>
          </w:tcPr>
          <w:p w:rsidRPr="00BB4D7B" w:rsidR="004B2208" w:rsidP="004B2208" w:rsidRDefault="004B2208" w14:paraId="3E07AEC7"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47C8E55B" w14:textId="77777777">
            <w:pPr>
              <w:spacing w:after="0"/>
              <w:rPr>
                <w:rFonts w:ascii="Times New Roman" w:hAnsi="Times New Roman" w:eastAsia="Times New Roman" w:cs="Times New Roman"/>
                <w:sz w:val="20"/>
                <w:szCs w:val="20"/>
                <w:lang w:eastAsia="en-GB"/>
              </w:rPr>
            </w:pPr>
          </w:p>
        </w:tc>
        <w:tc>
          <w:tcPr>
            <w:tcW w:w="1850" w:type="dxa"/>
            <w:tcBorders>
              <w:top w:val="nil"/>
              <w:left w:val="nil"/>
              <w:bottom w:val="nil"/>
              <w:right w:val="nil"/>
            </w:tcBorders>
            <w:noWrap/>
            <w:vAlign w:val="bottom"/>
            <w:hideMark/>
          </w:tcPr>
          <w:p w:rsidRPr="00BB4D7B" w:rsidR="004B2208" w:rsidP="004B2208" w:rsidRDefault="004B2208" w14:paraId="68B2FCDE" w14:textId="283B878E">
            <w:pPr>
              <w:spacing w:after="0"/>
              <w:jc w:val="right"/>
              <w:rPr>
                <w:rFonts w:eastAsia="Times New Roman"/>
                <w:color w:val="000000"/>
                <w:sz w:val="20"/>
                <w:szCs w:val="20"/>
                <w:lang w:eastAsia="en-GB"/>
              </w:rPr>
            </w:pPr>
            <w:r>
              <w:rPr>
                <w:color w:val="000000"/>
              </w:rPr>
              <w:t>78.12</w:t>
            </w:r>
          </w:p>
        </w:tc>
        <w:tc>
          <w:tcPr>
            <w:tcW w:w="1414" w:type="dxa"/>
            <w:tcBorders>
              <w:top w:val="nil"/>
              <w:left w:val="nil"/>
              <w:bottom w:val="nil"/>
              <w:right w:val="nil"/>
            </w:tcBorders>
            <w:noWrap/>
            <w:vAlign w:val="bottom"/>
            <w:hideMark/>
          </w:tcPr>
          <w:p w:rsidRPr="00BB4D7B" w:rsidR="004B2208" w:rsidP="004B2208" w:rsidRDefault="004B2208" w14:paraId="359BAEFC" w14:textId="0ECC21DD">
            <w:pPr>
              <w:spacing w:after="0"/>
              <w:jc w:val="right"/>
              <w:rPr>
                <w:rFonts w:eastAsia="Times New Roman"/>
                <w:color w:val="000000"/>
                <w:sz w:val="20"/>
                <w:szCs w:val="20"/>
                <w:lang w:eastAsia="en-GB"/>
              </w:rPr>
            </w:pPr>
            <w:r>
              <w:rPr>
                <w:color w:val="000000"/>
              </w:rPr>
              <w:t>22</w:t>
            </w:r>
          </w:p>
        </w:tc>
        <w:tc>
          <w:tcPr>
            <w:tcW w:w="1366" w:type="dxa"/>
            <w:tcBorders>
              <w:bottom w:val="single" w:color="auto" w:sz="8" w:space="0"/>
            </w:tcBorders>
            <w:vAlign w:val="bottom"/>
          </w:tcPr>
          <w:p w:rsidRPr="00BB4D7B" w:rsidR="004B2208" w:rsidP="004B2208" w:rsidRDefault="004B2208" w14:paraId="33AD0784" w14:textId="5C3C6B89">
            <w:pPr>
              <w:spacing w:after="0"/>
              <w:jc w:val="right"/>
              <w:rPr>
                <w:rFonts w:eastAsia="Times New Roman"/>
                <w:color w:val="000000"/>
                <w:sz w:val="20"/>
                <w:szCs w:val="20"/>
                <w:lang w:eastAsia="en-GB"/>
              </w:rPr>
            </w:pPr>
            <w:r>
              <w:rPr>
                <w:color w:val="000000"/>
              </w:rPr>
              <w:t>100</w:t>
            </w:r>
          </w:p>
        </w:tc>
      </w:tr>
      <w:tr w:rsidRPr="00BB4D7B" w:rsidR="004B2208" w:rsidTr="0033214B" w14:paraId="33E51BAE" w14:textId="100623CE">
        <w:trPr>
          <w:trHeight w:val="260"/>
        </w:trPr>
        <w:tc>
          <w:tcPr>
            <w:tcW w:w="1260" w:type="dxa"/>
            <w:tcBorders>
              <w:top w:val="nil"/>
              <w:left w:val="nil"/>
              <w:bottom w:val="nil"/>
              <w:right w:val="nil"/>
            </w:tcBorders>
            <w:noWrap/>
            <w:vAlign w:val="bottom"/>
            <w:hideMark/>
          </w:tcPr>
          <w:p w:rsidRPr="00BB4D7B" w:rsidR="004B2208" w:rsidP="004B2208" w:rsidRDefault="004B2208" w14:paraId="58674FAC" w14:textId="77777777">
            <w:pPr>
              <w:spacing w:after="0"/>
              <w:jc w:val="right"/>
              <w:rPr>
                <w:rFonts w:eastAsia="Times New Roman"/>
                <w:color w:val="000000"/>
                <w:sz w:val="20"/>
                <w:szCs w:val="20"/>
                <w:lang w:eastAsia="en-GB"/>
              </w:rPr>
            </w:pPr>
          </w:p>
        </w:tc>
        <w:tc>
          <w:tcPr>
            <w:tcW w:w="1859" w:type="dxa"/>
            <w:tcBorders>
              <w:top w:val="single" w:color="auto" w:sz="8" w:space="0"/>
              <w:left w:val="nil"/>
              <w:bottom w:val="nil"/>
              <w:right w:val="nil"/>
            </w:tcBorders>
            <w:noWrap/>
            <w:vAlign w:val="bottom"/>
            <w:hideMark/>
          </w:tcPr>
          <w:p w:rsidRPr="00BB4D7B" w:rsidR="004B2208" w:rsidP="004B2208" w:rsidRDefault="004B2208" w14:paraId="0E684D7B" w14:textId="77777777">
            <w:pPr>
              <w:spacing w:after="0"/>
              <w:rPr>
                <w:rFonts w:eastAsia="Times New Roman"/>
                <w:b/>
                <w:bCs/>
                <w:color w:val="000000"/>
                <w:sz w:val="20"/>
                <w:szCs w:val="20"/>
                <w:lang w:eastAsia="en-GB"/>
              </w:rPr>
            </w:pPr>
            <w:r w:rsidRPr="00BB4D7B">
              <w:rPr>
                <w:rFonts w:eastAsia="Times New Roman"/>
                <w:b/>
                <w:bCs/>
                <w:color w:val="000000"/>
                <w:sz w:val="20"/>
                <w:szCs w:val="20"/>
                <w:lang w:eastAsia="en-GB"/>
              </w:rPr>
              <w:t>Total</w:t>
            </w:r>
          </w:p>
        </w:tc>
        <w:tc>
          <w:tcPr>
            <w:tcW w:w="1850" w:type="dxa"/>
            <w:tcBorders>
              <w:top w:val="single" w:color="auto" w:sz="8" w:space="0"/>
              <w:left w:val="nil"/>
              <w:bottom w:val="nil"/>
              <w:right w:val="nil"/>
            </w:tcBorders>
            <w:noWrap/>
            <w:vAlign w:val="bottom"/>
            <w:hideMark/>
          </w:tcPr>
          <w:p w:rsidRPr="00BB4D7B" w:rsidR="004B2208" w:rsidP="004B2208" w:rsidRDefault="004B2208" w14:paraId="5BBAFC92" w14:textId="483BD581">
            <w:pPr>
              <w:spacing w:after="0"/>
              <w:jc w:val="right"/>
              <w:rPr>
                <w:rFonts w:eastAsia="Times New Roman"/>
                <w:b/>
                <w:bCs/>
                <w:color w:val="000000"/>
                <w:sz w:val="20"/>
                <w:szCs w:val="20"/>
                <w:lang w:eastAsia="en-GB"/>
              </w:rPr>
            </w:pPr>
            <w:r>
              <w:rPr>
                <w:color w:val="000000"/>
              </w:rPr>
              <w:t>87,857</w:t>
            </w:r>
          </w:p>
        </w:tc>
        <w:tc>
          <w:tcPr>
            <w:tcW w:w="1414" w:type="dxa"/>
            <w:tcBorders>
              <w:top w:val="single" w:color="auto" w:sz="8" w:space="0"/>
              <w:left w:val="nil"/>
              <w:bottom w:val="nil"/>
              <w:right w:val="nil"/>
            </w:tcBorders>
            <w:noWrap/>
            <w:vAlign w:val="bottom"/>
            <w:hideMark/>
          </w:tcPr>
          <w:p w:rsidRPr="00BB4D7B" w:rsidR="004B2208" w:rsidP="004B2208" w:rsidRDefault="004B2208" w14:paraId="2F784468" w14:textId="3A7A94DF">
            <w:pPr>
              <w:spacing w:after="0"/>
              <w:jc w:val="right"/>
              <w:rPr>
                <w:rFonts w:eastAsia="Times New Roman"/>
                <w:b/>
                <w:bCs/>
                <w:color w:val="000000"/>
                <w:sz w:val="20"/>
                <w:szCs w:val="20"/>
                <w:lang w:eastAsia="en-GB"/>
              </w:rPr>
            </w:pPr>
            <w:r>
              <w:rPr>
                <w:color w:val="000000"/>
              </w:rPr>
              <w:t>68,343</w:t>
            </w:r>
          </w:p>
        </w:tc>
        <w:tc>
          <w:tcPr>
            <w:tcW w:w="1366" w:type="dxa"/>
            <w:tcBorders>
              <w:top w:val="single" w:color="auto" w:sz="8" w:space="0"/>
            </w:tcBorders>
            <w:vAlign w:val="bottom"/>
          </w:tcPr>
          <w:p w:rsidRPr="00BB4D7B" w:rsidR="004B2208" w:rsidP="004B2208" w:rsidRDefault="004B2208" w14:paraId="569848F0" w14:textId="61C2ABFA">
            <w:pPr>
              <w:spacing w:after="0"/>
              <w:jc w:val="right"/>
              <w:rPr>
                <w:rFonts w:eastAsia="Times New Roman"/>
                <w:b/>
                <w:bCs/>
                <w:color w:val="000000"/>
                <w:sz w:val="20"/>
                <w:szCs w:val="20"/>
                <w:lang w:eastAsia="en-GB"/>
              </w:rPr>
            </w:pPr>
            <w:r>
              <w:rPr>
                <w:color w:val="000000"/>
              </w:rPr>
              <w:t>156,200</w:t>
            </w:r>
          </w:p>
        </w:tc>
      </w:tr>
      <w:tr w:rsidRPr="00BB4D7B" w:rsidR="004B2208" w:rsidTr="0033214B" w14:paraId="2C74729B" w14:textId="2B32F462">
        <w:trPr>
          <w:trHeight w:val="270"/>
        </w:trPr>
        <w:tc>
          <w:tcPr>
            <w:tcW w:w="1260" w:type="dxa"/>
            <w:tcBorders>
              <w:top w:val="nil"/>
              <w:left w:val="nil"/>
              <w:bottom w:val="nil"/>
              <w:right w:val="nil"/>
            </w:tcBorders>
            <w:noWrap/>
            <w:vAlign w:val="bottom"/>
            <w:hideMark/>
          </w:tcPr>
          <w:p w:rsidRPr="00BB4D7B" w:rsidR="004B2208" w:rsidP="004B2208" w:rsidRDefault="004B2208" w14:paraId="7763AA24" w14:textId="77777777">
            <w:pPr>
              <w:spacing w:after="0"/>
              <w:jc w:val="right"/>
              <w:rPr>
                <w:rFonts w:eastAsia="Times New Roman"/>
                <w:b/>
                <w:bCs/>
                <w:color w:val="000000"/>
                <w:sz w:val="20"/>
                <w:szCs w:val="20"/>
                <w:lang w:eastAsia="en-GB"/>
              </w:rPr>
            </w:pPr>
          </w:p>
        </w:tc>
        <w:tc>
          <w:tcPr>
            <w:tcW w:w="1859" w:type="dxa"/>
            <w:tcBorders>
              <w:top w:val="nil"/>
              <w:left w:val="nil"/>
              <w:bottom w:val="single" w:color="auto" w:sz="8" w:space="0"/>
              <w:right w:val="nil"/>
            </w:tcBorders>
            <w:noWrap/>
            <w:vAlign w:val="bottom"/>
            <w:hideMark/>
          </w:tcPr>
          <w:p w:rsidRPr="00BB4D7B" w:rsidR="004B2208" w:rsidP="004B2208" w:rsidRDefault="004B2208" w14:paraId="45830F4E"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8" w:space="0"/>
              <w:right w:val="nil"/>
            </w:tcBorders>
            <w:noWrap/>
            <w:vAlign w:val="bottom"/>
            <w:hideMark/>
          </w:tcPr>
          <w:p w:rsidRPr="00BB4D7B" w:rsidR="004B2208" w:rsidP="004B2208" w:rsidRDefault="004B2208" w14:paraId="1C850F44" w14:textId="0BAE1524">
            <w:pPr>
              <w:spacing w:after="0"/>
              <w:jc w:val="right"/>
              <w:rPr>
                <w:rFonts w:eastAsia="Times New Roman"/>
                <w:b/>
                <w:bCs/>
                <w:color w:val="000000"/>
                <w:sz w:val="20"/>
                <w:szCs w:val="20"/>
                <w:lang w:eastAsia="en-GB"/>
              </w:rPr>
            </w:pPr>
            <w:r>
              <w:rPr>
                <w:color w:val="000000"/>
              </w:rPr>
              <w:t>56.25</w:t>
            </w:r>
          </w:p>
        </w:tc>
        <w:tc>
          <w:tcPr>
            <w:tcW w:w="1414" w:type="dxa"/>
            <w:tcBorders>
              <w:top w:val="nil"/>
              <w:left w:val="nil"/>
              <w:bottom w:val="single" w:color="auto" w:sz="8" w:space="0"/>
              <w:right w:val="nil"/>
            </w:tcBorders>
            <w:noWrap/>
            <w:vAlign w:val="bottom"/>
            <w:hideMark/>
          </w:tcPr>
          <w:p w:rsidRPr="00BB4D7B" w:rsidR="004B2208" w:rsidP="004B2208" w:rsidRDefault="004B2208" w14:paraId="37A76903" w14:textId="306DCFA9">
            <w:pPr>
              <w:spacing w:after="0"/>
              <w:jc w:val="right"/>
              <w:rPr>
                <w:rFonts w:eastAsia="Times New Roman"/>
                <w:b/>
                <w:bCs/>
                <w:color w:val="000000"/>
                <w:sz w:val="20"/>
                <w:szCs w:val="20"/>
                <w:lang w:eastAsia="en-GB"/>
              </w:rPr>
            </w:pPr>
            <w:r>
              <w:rPr>
                <w:color w:val="000000"/>
              </w:rPr>
              <w:t>44</w:t>
            </w:r>
          </w:p>
        </w:tc>
        <w:tc>
          <w:tcPr>
            <w:tcW w:w="1366" w:type="dxa"/>
            <w:tcBorders>
              <w:bottom w:val="single" w:color="auto" w:sz="8" w:space="0"/>
            </w:tcBorders>
            <w:vAlign w:val="bottom"/>
          </w:tcPr>
          <w:p w:rsidRPr="00BB4D7B" w:rsidR="004B2208" w:rsidP="004B2208" w:rsidRDefault="004B2208" w14:paraId="5CD61B3B" w14:textId="0E1D470D">
            <w:pPr>
              <w:spacing w:after="0"/>
              <w:jc w:val="right"/>
              <w:rPr>
                <w:rFonts w:eastAsia="Times New Roman"/>
                <w:b/>
                <w:bCs/>
                <w:color w:val="000000"/>
                <w:sz w:val="20"/>
                <w:szCs w:val="20"/>
                <w:lang w:eastAsia="en-GB"/>
              </w:rPr>
            </w:pPr>
            <w:r>
              <w:rPr>
                <w:color w:val="000000"/>
              </w:rPr>
              <w:t>100</w:t>
            </w:r>
          </w:p>
        </w:tc>
      </w:tr>
      <w:tr w:rsidRPr="00BB4D7B" w:rsidR="004B2208" w:rsidTr="0033214B" w14:paraId="6F8A4CAF" w14:textId="1CDF9927">
        <w:trPr>
          <w:trHeight w:val="270"/>
        </w:trPr>
        <w:tc>
          <w:tcPr>
            <w:tcW w:w="1260" w:type="dxa"/>
            <w:tcBorders>
              <w:top w:val="nil"/>
              <w:left w:val="nil"/>
              <w:bottom w:val="nil"/>
              <w:right w:val="nil"/>
            </w:tcBorders>
            <w:noWrap/>
            <w:vAlign w:val="bottom"/>
          </w:tcPr>
          <w:p w:rsidRPr="00BB4D7B" w:rsidR="004B2208" w:rsidP="004B2208" w:rsidRDefault="004B2208" w14:paraId="1EB1204E" w14:textId="10533228">
            <w:pPr>
              <w:spacing w:after="0"/>
              <w:jc w:val="center"/>
              <w:rPr>
                <w:rFonts w:eastAsia="Times New Roman"/>
                <w:b/>
                <w:bCs/>
                <w:color w:val="000000"/>
                <w:sz w:val="20"/>
                <w:szCs w:val="20"/>
                <w:lang w:eastAsia="en-GB"/>
              </w:rPr>
            </w:pPr>
            <w:r w:rsidRPr="00BB4D7B">
              <w:rPr>
                <w:rFonts w:eastAsia="Times New Roman"/>
                <w:color w:val="000000"/>
                <w:sz w:val="20"/>
                <w:szCs w:val="20"/>
                <w:lang w:eastAsia="en-GB"/>
              </w:rPr>
              <w:t>Birth year</w:t>
            </w:r>
          </w:p>
        </w:tc>
        <w:tc>
          <w:tcPr>
            <w:tcW w:w="1859" w:type="dxa"/>
            <w:tcBorders>
              <w:top w:val="single" w:color="auto" w:sz="8" w:space="0"/>
              <w:left w:val="nil"/>
              <w:right w:val="nil"/>
            </w:tcBorders>
            <w:noWrap/>
            <w:vAlign w:val="bottom"/>
          </w:tcPr>
          <w:p w:rsidRPr="00BB4D7B" w:rsidR="004B2208" w:rsidP="004B2208" w:rsidRDefault="004B2208" w14:paraId="0C310A55" w14:textId="62B7F52E">
            <w:pPr>
              <w:spacing w:after="0"/>
              <w:rPr>
                <w:rFonts w:eastAsia="Times New Roman"/>
                <w:color w:val="000000"/>
                <w:sz w:val="20"/>
                <w:szCs w:val="20"/>
                <w:lang w:eastAsia="en-GB"/>
              </w:rPr>
            </w:pPr>
            <w:r w:rsidRPr="00BB4D7B">
              <w:rPr>
                <w:rFonts w:eastAsia="Times New Roman"/>
                <w:color w:val="000000"/>
                <w:sz w:val="20"/>
                <w:szCs w:val="20"/>
                <w:lang w:eastAsia="en-GB"/>
              </w:rPr>
              <w:t>pre-1960</w:t>
            </w:r>
          </w:p>
        </w:tc>
        <w:tc>
          <w:tcPr>
            <w:tcW w:w="1850" w:type="dxa"/>
            <w:tcBorders>
              <w:top w:val="single" w:color="auto" w:sz="8" w:space="0"/>
              <w:left w:val="nil"/>
              <w:right w:val="nil"/>
            </w:tcBorders>
            <w:noWrap/>
            <w:vAlign w:val="bottom"/>
          </w:tcPr>
          <w:p w:rsidRPr="00BB4D7B" w:rsidR="004B2208" w:rsidP="004B2208" w:rsidRDefault="004B2208" w14:paraId="7A3F17AC" w14:textId="7FC4481A">
            <w:pPr>
              <w:spacing w:after="0"/>
              <w:jc w:val="right"/>
              <w:rPr>
                <w:rFonts w:eastAsia="Times New Roman"/>
                <w:b/>
                <w:bCs/>
                <w:color w:val="000000"/>
                <w:sz w:val="20"/>
                <w:szCs w:val="20"/>
                <w:lang w:eastAsia="en-GB"/>
              </w:rPr>
            </w:pPr>
            <w:r>
              <w:rPr>
                <w:color w:val="000000"/>
              </w:rPr>
              <w:t>9,955</w:t>
            </w:r>
          </w:p>
        </w:tc>
        <w:tc>
          <w:tcPr>
            <w:tcW w:w="1414" w:type="dxa"/>
            <w:tcBorders>
              <w:top w:val="single" w:color="auto" w:sz="8" w:space="0"/>
              <w:left w:val="nil"/>
              <w:right w:val="nil"/>
            </w:tcBorders>
            <w:noWrap/>
            <w:vAlign w:val="bottom"/>
          </w:tcPr>
          <w:p w:rsidRPr="00BB4D7B" w:rsidR="004B2208" w:rsidP="004B2208" w:rsidRDefault="004B2208" w14:paraId="617C104D" w14:textId="280F191D">
            <w:pPr>
              <w:spacing w:after="0"/>
              <w:jc w:val="right"/>
              <w:rPr>
                <w:rFonts w:eastAsia="Times New Roman"/>
                <w:b/>
                <w:bCs/>
                <w:color w:val="000000"/>
                <w:sz w:val="20"/>
                <w:szCs w:val="20"/>
                <w:lang w:eastAsia="en-GB"/>
              </w:rPr>
            </w:pPr>
            <w:r>
              <w:rPr>
                <w:color w:val="000000"/>
              </w:rPr>
              <w:t>4,349</w:t>
            </w:r>
          </w:p>
        </w:tc>
        <w:tc>
          <w:tcPr>
            <w:tcW w:w="1366" w:type="dxa"/>
            <w:tcBorders>
              <w:top w:val="single" w:color="auto" w:sz="8" w:space="0"/>
            </w:tcBorders>
            <w:vAlign w:val="bottom"/>
          </w:tcPr>
          <w:p w:rsidRPr="00BB4D7B" w:rsidR="004B2208" w:rsidP="004B2208" w:rsidRDefault="004B2208" w14:paraId="4903242A" w14:textId="32372060">
            <w:pPr>
              <w:spacing w:after="0"/>
              <w:jc w:val="right"/>
              <w:rPr>
                <w:rFonts w:eastAsia="Times New Roman"/>
                <w:color w:val="000000"/>
                <w:sz w:val="20"/>
                <w:szCs w:val="20"/>
                <w:lang w:eastAsia="en-GB"/>
              </w:rPr>
            </w:pPr>
            <w:r>
              <w:rPr>
                <w:color w:val="000000"/>
              </w:rPr>
              <w:t>14,304</w:t>
            </w:r>
          </w:p>
        </w:tc>
      </w:tr>
      <w:tr w:rsidRPr="00BB4D7B" w:rsidR="004B2208" w:rsidTr="0033214B" w14:paraId="00AD5A68" w14:textId="188F458A">
        <w:trPr>
          <w:trHeight w:val="270"/>
        </w:trPr>
        <w:tc>
          <w:tcPr>
            <w:tcW w:w="1260" w:type="dxa"/>
            <w:tcBorders>
              <w:top w:val="nil"/>
              <w:left w:val="nil"/>
              <w:bottom w:val="nil"/>
              <w:right w:val="nil"/>
            </w:tcBorders>
            <w:noWrap/>
            <w:vAlign w:val="bottom"/>
          </w:tcPr>
          <w:p w:rsidR="004B2208" w:rsidP="004B2208" w:rsidRDefault="004B2208" w14:paraId="06B3B93E"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37D620DE" w14:textId="164E6651">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1F197E56" w14:textId="66433730">
            <w:pPr>
              <w:spacing w:after="0"/>
              <w:jc w:val="right"/>
              <w:rPr>
                <w:rFonts w:eastAsia="Times New Roman"/>
                <w:b/>
                <w:bCs/>
                <w:color w:val="000000"/>
                <w:sz w:val="20"/>
                <w:szCs w:val="20"/>
                <w:lang w:eastAsia="en-GB"/>
              </w:rPr>
            </w:pPr>
            <w:r>
              <w:rPr>
                <w:color w:val="000000"/>
              </w:rPr>
              <w:t>69.6</w:t>
            </w:r>
          </w:p>
        </w:tc>
        <w:tc>
          <w:tcPr>
            <w:tcW w:w="1414" w:type="dxa"/>
            <w:tcBorders>
              <w:left w:val="nil"/>
              <w:bottom w:val="single" w:color="auto" w:sz="4" w:space="0"/>
              <w:right w:val="nil"/>
            </w:tcBorders>
            <w:noWrap/>
            <w:vAlign w:val="bottom"/>
          </w:tcPr>
          <w:p w:rsidRPr="00BB4D7B" w:rsidR="004B2208" w:rsidP="004B2208" w:rsidRDefault="004B2208" w14:paraId="30106988" w14:textId="3BA91B7B">
            <w:pPr>
              <w:spacing w:after="0"/>
              <w:jc w:val="right"/>
              <w:rPr>
                <w:rFonts w:eastAsia="Times New Roman"/>
                <w:b/>
                <w:bCs/>
                <w:color w:val="000000"/>
                <w:sz w:val="20"/>
                <w:szCs w:val="20"/>
                <w:lang w:eastAsia="en-GB"/>
              </w:rPr>
            </w:pPr>
            <w:r>
              <w:rPr>
                <w:color w:val="000000"/>
              </w:rPr>
              <w:t>30.4</w:t>
            </w:r>
          </w:p>
        </w:tc>
        <w:tc>
          <w:tcPr>
            <w:tcW w:w="1366" w:type="dxa"/>
            <w:tcBorders>
              <w:bottom w:val="single" w:color="auto" w:sz="4" w:space="0"/>
            </w:tcBorders>
            <w:vAlign w:val="bottom"/>
          </w:tcPr>
          <w:p w:rsidRPr="00BB4D7B" w:rsidR="004B2208" w:rsidP="004B2208" w:rsidRDefault="004B2208" w14:paraId="4B6B7049" w14:textId="1B4BB7B1">
            <w:pPr>
              <w:spacing w:after="0"/>
              <w:jc w:val="right"/>
              <w:rPr>
                <w:rFonts w:eastAsia="Times New Roman"/>
                <w:color w:val="000000"/>
                <w:sz w:val="20"/>
                <w:szCs w:val="20"/>
                <w:lang w:eastAsia="en-GB"/>
              </w:rPr>
            </w:pPr>
            <w:r>
              <w:rPr>
                <w:color w:val="000000"/>
              </w:rPr>
              <w:t>100</w:t>
            </w:r>
          </w:p>
        </w:tc>
      </w:tr>
      <w:tr w:rsidRPr="00BB4D7B" w:rsidR="004B2208" w:rsidTr="0033214B" w14:paraId="7526C36F" w14:textId="73BF805A">
        <w:trPr>
          <w:trHeight w:val="270"/>
        </w:trPr>
        <w:tc>
          <w:tcPr>
            <w:tcW w:w="1260" w:type="dxa"/>
            <w:tcBorders>
              <w:top w:val="nil"/>
              <w:left w:val="nil"/>
              <w:bottom w:val="nil"/>
              <w:right w:val="nil"/>
            </w:tcBorders>
            <w:noWrap/>
            <w:vAlign w:val="bottom"/>
          </w:tcPr>
          <w:p w:rsidR="004B2208" w:rsidP="004B2208" w:rsidRDefault="004B2208" w14:paraId="67C536B2"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13D04001" w14:textId="1430F4D1">
            <w:pPr>
              <w:spacing w:after="0"/>
              <w:rPr>
                <w:rFonts w:eastAsia="Times New Roman"/>
                <w:color w:val="000000"/>
                <w:sz w:val="20"/>
                <w:szCs w:val="20"/>
                <w:lang w:eastAsia="en-GB"/>
              </w:rPr>
            </w:pPr>
            <w:r w:rsidRPr="00BB4D7B">
              <w:rPr>
                <w:rFonts w:eastAsia="Times New Roman"/>
                <w:color w:val="000000"/>
                <w:sz w:val="20"/>
                <w:szCs w:val="20"/>
                <w:lang w:eastAsia="en-GB"/>
              </w:rPr>
              <w:t>60-69</w:t>
            </w:r>
          </w:p>
        </w:tc>
        <w:tc>
          <w:tcPr>
            <w:tcW w:w="1850" w:type="dxa"/>
            <w:tcBorders>
              <w:top w:val="single" w:color="auto" w:sz="4" w:space="0"/>
              <w:left w:val="nil"/>
              <w:right w:val="nil"/>
            </w:tcBorders>
            <w:noWrap/>
            <w:vAlign w:val="bottom"/>
          </w:tcPr>
          <w:p w:rsidRPr="00BB4D7B" w:rsidR="004B2208" w:rsidP="004B2208" w:rsidRDefault="004B2208" w14:paraId="67654108" w14:textId="61901EDD">
            <w:pPr>
              <w:spacing w:after="0"/>
              <w:jc w:val="right"/>
              <w:rPr>
                <w:rFonts w:eastAsia="Times New Roman"/>
                <w:b/>
                <w:bCs/>
                <w:color w:val="000000"/>
                <w:sz w:val="20"/>
                <w:szCs w:val="20"/>
                <w:lang w:eastAsia="en-GB"/>
              </w:rPr>
            </w:pPr>
            <w:r>
              <w:rPr>
                <w:color w:val="000000"/>
              </w:rPr>
              <w:t>12,292</w:t>
            </w:r>
          </w:p>
        </w:tc>
        <w:tc>
          <w:tcPr>
            <w:tcW w:w="1414" w:type="dxa"/>
            <w:tcBorders>
              <w:top w:val="single" w:color="auto" w:sz="4" w:space="0"/>
              <w:left w:val="nil"/>
              <w:right w:val="nil"/>
            </w:tcBorders>
            <w:noWrap/>
            <w:vAlign w:val="bottom"/>
          </w:tcPr>
          <w:p w:rsidRPr="00BB4D7B" w:rsidR="004B2208" w:rsidP="004B2208" w:rsidRDefault="004B2208" w14:paraId="327CB489" w14:textId="70FCF4AD">
            <w:pPr>
              <w:spacing w:after="0"/>
              <w:jc w:val="right"/>
              <w:rPr>
                <w:rFonts w:eastAsia="Times New Roman"/>
                <w:b/>
                <w:bCs/>
                <w:color w:val="000000"/>
                <w:sz w:val="20"/>
                <w:szCs w:val="20"/>
                <w:lang w:eastAsia="en-GB"/>
              </w:rPr>
            </w:pPr>
            <w:r>
              <w:rPr>
                <w:color w:val="000000"/>
              </w:rPr>
              <w:t>8,557</w:t>
            </w:r>
          </w:p>
        </w:tc>
        <w:tc>
          <w:tcPr>
            <w:tcW w:w="1366" w:type="dxa"/>
            <w:tcBorders>
              <w:top w:val="single" w:color="auto" w:sz="4" w:space="0"/>
            </w:tcBorders>
            <w:vAlign w:val="bottom"/>
          </w:tcPr>
          <w:p w:rsidRPr="00BB4D7B" w:rsidR="004B2208" w:rsidP="004B2208" w:rsidRDefault="004B2208" w14:paraId="14ABE2C0" w14:textId="790E2CBB">
            <w:pPr>
              <w:spacing w:after="0"/>
              <w:jc w:val="right"/>
              <w:rPr>
                <w:rFonts w:eastAsia="Times New Roman"/>
                <w:color w:val="000000"/>
                <w:sz w:val="20"/>
                <w:szCs w:val="20"/>
                <w:lang w:eastAsia="en-GB"/>
              </w:rPr>
            </w:pPr>
            <w:r>
              <w:rPr>
                <w:color w:val="000000"/>
              </w:rPr>
              <w:t>20,849</w:t>
            </w:r>
          </w:p>
        </w:tc>
      </w:tr>
      <w:tr w:rsidRPr="00BB4D7B" w:rsidR="004B2208" w:rsidTr="0033214B" w14:paraId="3FAEFD0B" w14:textId="2126A283">
        <w:trPr>
          <w:trHeight w:val="270"/>
        </w:trPr>
        <w:tc>
          <w:tcPr>
            <w:tcW w:w="1260" w:type="dxa"/>
            <w:tcBorders>
              <w:top w:val="nil"/>
              <w:left w:val="nil"/>
              <w:bottom w:val="nil"/>
              <w:right w:val="nil"/>
            </w:tcBorders>
            <w:noWrap/>
            <w:vAlign w:val="bottom"/>
          </w:tcPr>
          <w:p w:rsidR="004B2208" w:rsidP="004B2208" w:rsidRDefault="004B2208" w14:paraId="7193371A"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37B5DF26" w14:textId="3B9652D1">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16D91745" w14:textId="33437C5F">
            <w:pPr>
              <w:spacing w:after="0"/>
              <w:jc w:val="right"/>
              <w:rPr>
                <w:rFonts w:eastAsia="Times New Roman"/>
                <w:b/>
                <w:bCs/>
                <w:color w:val="000000"/>
                <w:sz w:val="20"/>
                <w:szCs w:val="20"/>
                <w:lang w:eastAsia="en-GB"/>
              </w:rPr>
            </w:pPr>
            <w:r>
              <w:rPr>
                <w:color w:val="000000"/>
              </w:rPr>
              <w:t>58.96</w:t>
            </w:r>
          </w:p>
        </w:tc>
        <w:tc>
          <w:tcPr>
            <w:tcW w:w="1414" w:type="dxa"/>
            <w:tcBorders>
              <w:left w:val="nil"/>
              <w:bottom w:val="single" w:color="auto" w:sz="4" w:space="0"/>
              <w:right w:val="nil"/>
            </w:tcBorders>
            <w:noWrap/>
            <w:vAlign w:val="bottom"/>
          </w:tcPr>
          <w:p w:rsidRPr="00BB4D7B" w:rsidR="004B2208" w:rsidP="004B2208" w:rsidRDefault="004B2208" w14:paraId="215E74AE" w14:textId="3F07152A">
            <w:pPr>
              <w:spacing w:after="0"/>
              <w:jc w:val="right"/>
              <w:rPr>
                <w:rFonts w:eastAsia="Times New Roman"/>
                <w:b/>
                <w:bCs/>
                <w:color w:val="000000"/>
                <w:sz w:val="20"/>
                <w:szCs w:val="20"/>
                <w:lang w:eastAsia="en-GB"/>
              </w:rPr>
            </w:pPr>
            <w:r>
              <w:rPr>
                <w:color w:val="000000"/>
              </w:rPr>
              <w:t>41.04</w:t>
            </w:r>
          </w:p>
        </w:tc>
        <w:tc>
          <w:tcPr>
            <w:tcW w:w="1366" w:type="dxa"/>
            <w:tcBorders>
              <w:bottom w:val="single" w:color="auto" w:sz="4" w:space="0"/>
            </w:tcBorders>
            <w:vAlign w:val="bottom"/>
          </w:tcPr>
          <w:p w:rsidRPr="00BB4D7B" w:rsidR="004B2208" w:rsidP="004B2208" w:rsidRDefault="004B2208" w14:paraId="62354F5C" w14:textId="6A4AED02">
            <w:pPr>
              <w:spacing w:after="0"/>
              <w:jc w:val="right"/>
              <w:rPr>
                <w:rFonts w:eastAsia="Times New Roman"/>
                <w:color w:val="000000"/>
                <w:sz w:val="20"/>
                <w:szCs w:val="20"/>
                <w:lang w:eastAsia="en-GB"/>
              </w:rPr>
            </w:pPr>
            <w:r>
              <w:rPr>
                <w:color w:val="000000"/>
              </w:rPr>
              <w:t>100</w:t>
            </w:r>
          </w:p>
        </w:tc>
      </w:tr>
      <w:tr w:rsidRPr="00BB4D7B" w:rsidR="004B2208" w:rsidTr="0033214B" w14:paraId="602F18E9" w14:textId="3232591C">
        <w:trPr>
          <w:trHeight w:val="270"/>
        </w:trPr>
        <w:tc>
          <w:tcPr>
            <w:tcW w:w="1260" w:type="dxa"/>
            <w:tcBorders>
              <w:top w:val="nil"/>
              <w:left w:val="nil"/>
              <w:bottom w:val="nil"/>
              <w:right w:val="nil"/>
            </w:tcBorders>
            <w:noWrap/>
            <w:vAlign w:val="bottom"/>
          </w:tcPr>
          <w:p w:rsidR="004B2208" w:rsidP="004B2208" w:rsidRDefault="004B2208" w14:paraId="7FCEBAE8"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38E5404E" w14:textId="7C7088ED">
            <w:pPr>
              <w:spacing w:after="0"/>
              <w:rPr>
                <w:rFonts w:eastAsia="Times New Roman"/>
                <w:color w:val="000000"/>
                <w:sz w:val="20"/>
                <w:szCs w:val="20"/>
                <w:lang w:eastAsia="en-GB"/>
              </w:rPr>
            </w:pPr>
            <w:r w:rsidRPr="00BB4D7B">
              <w:rPr>
                <w:rFonts w:eastAsia="Times New Roman"/>
                <w:color w:val="000000"/>
                <w:sz w:val="20"/>
                <w:szCs w:val="20"/>
                <w:lang w:eastAsia="en-GB"/>
              </w:rPr>
              <w:t>70-79</w:t>
            </w:r>
          </w:p>
        </w:tc>
        <w:tc>
          <w:tcPr>
            <w:tcW w:w="1850" w:type="dxa"/>
            <w:tcBorders>
              <w:top w:val="single" w:color="auto" w:sz="4" w:space="0"/>
              <w:left w:val="nil"/>
              <w:right w:val="nil"/>
            </w:tcBorders>
            <w:noWrap/>
            <w:vAlign w:val="bottom"/>
          </w:tcPr>
          <w:p w:rsidRPr="00BB4D7B" w:rsidR="004B2208" w:rsidP="004B2208" w:rsidRDefault="004B2208" w14:paraId="43DB7078" w14:textId="0DC3BF22">
            <w:pPr>
              <w:spacing w:after="0"/>
              <w:jc w:val="right"/>
              <w:rPr>
                <w:rFonts w:eastAsia="Times New Roman"/>
                <w:b/>
                <w:bCs/>
                <w:color w:val="000000"/>
                <w:sz w:val="20"/>
                <w:szCs w:val="20"/>
                <w:lang w:eastAsia="en-GB"/>
              </w:rPr>
            </w:pPr>
            <w:r>
              <w:rPr>
                <w:color w:val="000000"/>
              </w:rPr>
              <w:t>16,958</w:t>
            </w:r>
          </w:p>
        </w:tc>
        <w:tc>
          <w:tcPr>
            <w:tcW w:w="1414" w:type="dxa"/>
            <w:tcBorders>
              <w:top w:val="single" w:color="auto" w:sz="4" w:space="0"/>
              <w:left w:val="nil"/>
              <w:right w:val="nil"/>
            </w:tcBorders>
            <w:noWrap/>
            <w:vAlign w:val="bottom"/>
          </w:tcPr>
          <w:p w:rsidRPr="00BB4D7B" w:rsidR="004B2208" w:rsidP="004B2208" w:rsidRDefault="004B2208" w14:paraId="547679E5" w14:textId="29882AC8">
            <w:pPr>
              <w:spacing w:after="0"/>
              <w:jc w:val="right"/>
              <w:rPr>
                <w:rFonts w:eastAsia="Times New Roman"/>
                <w:b/>
                <w:bCs/>
                <w:color w:val="000000"/>
                <w:sz w:val="20"/>
                <w:szCs w:val="20"/>
                <w:lang w:eastAsia="en-GB"/>
              </w:rPr>
            </w:pPr>
            <w:r>
              <w:rPr>
                <w:color w:val="000000"/>
              </w:rPr>
              <w:t>17,394</w:t>
            </w:r>
          </w:p>
        </w:tc>
        <w:tc>
          <w:tcPr>
            <w:tcW w:w="1366" w:type="dxa"/>
            <w:tcBorders>
              <w:top w:val="single" w:color="auto" w:sz="4" w:space="0"/>
            </w:tcBorders>
            <w:vAlign w:val="bottom"/>
          </w:tcPr>
          <w:p w:rsidRPr="00BB4D7B" w:rsidR="004B2208" w:rsidP="004B2208" w:rsidRDefault="004B2208" w14:paraId="50915519" w14:textId="1B6F0C56">
            <w:pPr>
              <w:spacing w:after="0"/>
              <w:jc w:val="right"/>
              <w:rPr>
                <w:rFonts w:eastAsia="Times New Roman"/>
                <w:color w:val="000000"/>
                <w:sz w:val="20"/>
                <w:szCs w:val="20"/>
                <w:lang w:eastAsia="en-GB"/>
              </w:rPr>
            </w:pPr>
            <w:r>
              <w:rPr>
                <w:color w:val="000000"/>
              </w:rPr>
              <w:t>34,352</w:t>
            </w:r>
          </w:p>
        </w:tc>
      </w:tr>
      <w:tr w:rsidRPr="00BB4D7B" w:rsidR="004B2208" w:rsidTr="0033214B" w14:paraId="1B2708B6" w14:textId="727A7652">
        <w:trPr>
          <w:trHeight w:val="270"/>
        </w:trPr>
        <w:tc>
          <w:tcPr>
            <w:tcW w:w="1260" w:type="dxa"/>
            <w:tcBorders>
              <w:top w:val="nil"/>
              <w:left w:val="nil"/>
              <w:bottom w:val="nil"/>
              <w:right w:val="nil"/>
            </w:tcBorders>
            <w:noWrap/>
            <w:vAlign w:val="bottom"/>
          </w:tcPr>
          <w:p w:rsidR="004B2208" w:rsidP="004B2208" w:rsidRDefault="004B2208" w14:paraId="7498C795"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242D83E9" w14:textId="4F359839">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4D0AE380" w14:textId="67DE13AB">
            <w:pPr>
              <w:spacing w:after="0"/>
              <w:jc w:val="right"/>
              <w:rPr>
                <w:rFonts w:eastAsia="Times New Roman"/>
                <w:b/>
                <w:bCs/>
                <w:color w:val="000000"/>
                <w:sz w:val="20"/>
                <w:szCs w:val="20"/>
                <w:lang w:eastAsia="en-GB"/>
              </w:rPr>
            </w:pPr>
            <w:r>
              <w:rPr>
                <w:color w:val="000000"/>
              </w:rPr>
              <w:t>49.37</w:t>
            </w:r>
          </w:p>
        </w:tc>
        <w:tc>
          <w:tcPr>
            <w:tcW w:w="1414" w:type="dxa"/>
            <w:tcBorders>
              <w:left w:val="nil"/>
              <w:bottom w:val="single" w:color="auto" w:sz="4" w:space="0"/>
              <w:right w:val="nil"/>
            </w:tcBorders>
            <w:noWrap/>
            <w:vAlign w:val="bottom"/>
          </w:tcPr>
          <w:p w:rsidRPr="00BB4D7B" w:rsidR="004B2208" w:rsidP="004B2208" w:rsidRDefault="004B2208" w14:paraId="35C67FF1" w14:textId="4DA57F3B">
            <w:pPr>
              <w:spacing w:after="0"/>
              <w:jc w:val="right"/>
              <w:rPr>
                <w:rFonts w:eastAsia="Times New Roman"/>
                <w:b/>
                <w:bCs/>
                <w:color w:val="000000"/>
                <w:sz w:val="20"/>
                <w:szCs w:val="20"/>
                <w:lang w:eastAsia="en-GB"/>
              </w:rPr>
            </w:pPr>
            <w:r>
              <w:rPr>
                <w:color w:val="000000"/>
              </w:rPr>
              <w:t>50.63</w:t>
            </w:r>
          </w:p>
        </w:tc>
        <w:tc>
          <w:tcPr>
            <w:tcW w:w="1366" w:type="dxa"/>
            <w:tcBorders>
              <w:bottom w:val="single" w:color="auto" w:sz="4" w:space="0"/>
            </w:tcBorders>
            <w:vAlign w:val="bottom"/>
          </w:tcPr>
          <w:p w:rsidRPr="00BB4D7B" w:rsidR="004B2208" w:rsidP="004B2208" w:rsidRDefault="004B2208" w14:paraId="5F1A2A9D" w14:textId="766A3B19">
            <w:pPr>
              <w:spacing w:after="0"/>
              <w:jc w:val="right"/>
              <w:rPr>
                <w:rFonts w:eastAsia="Times New Roman"/>
                <w:color w:val="000000"/>
                <w:sz w:val="20"/>
                <w:szCs w:val="20"/>
                <w:lang w:eastAsia="en-GB"/>
              </w:rPr>
            </w:pPr>
            <w:r>
              <w:rPr>
                <w:color w:val="000000"/>
              </w:rPr>
              <w:t>100</w:t>
            </w:r>
          </w:p>
        </w:tc>
      </w:tr>
      <w:tr w:rsidRPr="00BB4D7B" w:rsidR="004B2208" w:rsidTr="0033214B" w14:paraId="00E4BC47" w14:textId="09E1A893">
        <w:trPr>
          <w:trHeight w:val="270"/>
        </w:trPr>
        <w:tc>
          <w:tcPr>
            <w:tcW w:w="1260" w:type="dxa"/>
            <w:tcBorders>
              <w:top w:val="nil"/>
              <w:left w:val="nil"/>
              <w:bottom w:val="nil"/>
              <w:right w:val="nil"/>
            </w:tcBorders>
            <w:noWrap/>
            <w:vAlign w:val="bottom"/>
          </w:tcPr>
          <w:p w:rsidR="004B2208" w:rsidP="004B2208" w:rsidRDefault="004B2208" w14:paraId="6A174758"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1A18F807" w14:textId="40F389F7">
            <w:pPr>
              <w:spacing w:after="0"/>
              <w:rPr>
                <w:rFonts w:eastAsia="Times New Roman"/>
                <w:color w:val="000000"/>
                <w:sz w:val="20"/>
                <w:szCs w:val="20"/>
                <w:lang w:eastAsia="en-GB"/>
              </w:rPr>
            </w:pPr>
            <w:r w:rsidRPr="00BB4D7B">
              <w:rPr>
                <w:rFonts w:eastAsia="Times New Roman"/>
                <w:color w:val="000000"/>
                <w:sz w:val="20"/>
                <w:szCs w:val="20"/>
                <w:lang w:eastAsia="en-GB"/>
              </w:rPr>
              <w:t>80-84</w:t>
            </w:r>
          </w:p>
        </w:tc>
        <w:tc>
          <w:tcPr>
            <w:tcW w:w="1850" w:type="dxa"/>
            <w:tcBorders>
              <w:top w:val="single" w:color="auto" w:sz="4" w:space="0"/>
              <w:left w:val="nil"/>
              <w:right w:val="nil"/>
            </w:tcBorders>
            <w:noWrap/>
            <w:vAlign w:val="bottom"/>
          </w:tcPr>
          <w:p w:rsidRPr="00BB4D7B" w:rsidR="004B2208" w:rsidP="004B2208" w:rsidRDefault="004B2208" w14:paraId="6F27DF03" w14:textId="610EDACA">
            <w:pPr>
              <w:spacing w:after="0"/>
              <w:jc w:val="right"/>
              <w:rPr>
                <w:rFonts w:eastAsia="Times New Roman"/>
                <w:b/>
                <w:bCs/>
                <w:color w:val="000000"/>
                <w:sz w:val="20"/>
                <w:szCs w:val="20"/>
                <w:lang w:eastAsia="en-GB"/>
              </w:rPr>
            </w:pPr>
            <w:r>
              <w:rPr>
                <w:color w:val="000000"/>
              </w:rPr>
              <w:t>11,985</w:t>
            </w:r>
          </w:p>
        </w:tc>
        <w:tc>
          <w:tcPr>
            <w:tcW w:w="1414" w:type="dxa"/>
            <w:tcBorders>
              <w:top w:val="single" w:color="auto" w:sz="4" w:space="0"/>
              <w:left w:val="nil"/>
              <w:right w:val="nil"/>
            </w:tcBorders>
            <w:noWrap/>
            <w:vAlign w:val="bottom"/>
          </w:tcPr>
          <w:p w:rsidRPr="00BB4D7B" w:rsidR="004B2208" w:rsidP="004B2208" w:rsidRDefault="004B2208" w14:paraId="67A35AF1" w14:textId="11EC67DA">
            <w:pPr>
              <w:spacing w:after="0"/>
              <w:jc w:val="right"/>
              <w:rPr>
                <w:rFonts w:eastAsia="Times New Roman"/>
                <w:b/>
                <w:bCs/>
                <w:color w:val="000000"/>
                <w:sz w:val="20"/>
                <w:szCs w:val="20"/>
                <w:lang w:eastAsia="en-GB"/>
              </w:rPr>
            </w:pPr>
            <w:r>
              <w:rPr>
                <w:color w:val="000000"/>
              </w:rPr>
              <w:t>12,908</w:t>
            </w:r>
          </w:p>
        </w:tc>
        <w:tc>
          <w:tcPr>
            <w:tcW w:w="1366" w:type="dxa"/>
            <w:tcBorders>
              <w:top w:val="single" w:color="auto" w:sz="4" w:space="0"/>
            </w:tcBorders>
            <w:vAlign w:val="bottom"/>
          </w:tcPr>
          <w:p w:rsidRPr="00BB4D7B" w:rsidR="004B2208" w:rsidP="004B2208" w:rsidRDefault="004B2208" w14:paraId="310CB338" w14:textId="08BED0D4">
            <w:pPr>
              <w:spacing w:after="0"/>
              <w:jc w:val="right"/>
              <w:rPr>
                <w:rFonts w:eastAsia="Times New Roman"/>
                <w:color w:val="000000"/>
                <w:sz w:val="20"/>
                <w:szCs w:val="20"/>
                <w:lang w:eastAsia="en-GB"/>
              </w:rPr>
            </w:pPr>
            <w:r>
              <w:rPr>
                <w:color w:val="000000"/>
              </w:rPr>
              <w:t>24,893</w:t>
            </w:r>
          </w:p>
        </w:tc>
      </w:tr>
      <w:tr w:rsidRPr="00BB4D7B" w:rsidR="004B2208" w:rsidTr="0033214B" w14:paraId="353FAF00" w14:textId="4F443E70">
        <w:trPr>
          <w:trHeight w:val="270"/>
        </w:trPr>
        <w:tc>
          <w:tcPr>
            <w:tcW w:w="1260" w:type="dxa"/>
            <w:tcBorders>
              <w:top w:val="nil"/>
              <w:left w:val="nil"/>
              <w:bottom w:val="nil"/>
              <w:right w:val="nil"/>
            </w:tcBorders>
            <w:noWrap/>
            <w:vAlign w:val="bottom"/>
          </w:tcPr>
          <w:p w:rsidR="004B2208" w:rsidP="004B2208" w:rsidRDefault="004B2208" w14:paraId="1E4D72F7"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1C4039C9" w14:textId="7D3A98E4">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76756C9F" w14:textId="3558E253">
            <w:pPr>
              <w:spacing w:after="0"/>
              <w:jc w:val="right"/>
              <w:rPr>
                <w:rFonts w:eastAsia="Times New Roman"/>
                <w:b/>
                <w:bCs/>
                <w:color w:val="000000"/>
                <w:sz w:val="20"/>
                <w:szCs w:val="20"/>
                <w:lang w:eastAsia="en-GB"/>
              </w:rPr>
            </w:pPr>
            <w:r>
              <w:rPr>
                <w:color w:val="000000"/>
              </w:rPr>
              <w:t>48.15</w:t>
            </w:r>
          </w:p>
        </w:tc>
        <w:tc>
          <w:tcPr>
            <w:tcW w:w="1414" w:type="dxa"/>
            <w:tcBorders>
              <w:left w:val="nil"/>
              <w:bottom w:val="single" w:color="auto" w:sz="4" w:space="0"/>
              <w:right w:val="nil"/>
            </w:tcBorders>
            <w:noWrap/>
            <w:vAlign w:val="bottom"/>
          </w:tcPr>
          <w:p w:rsidRPr="00BB4D7B" w:rsidR="004B2208" w:rsidP="004B2208" w:rsidRDefault="004B2208" w14:paraId="11D50C25" w14:textId="2DEF529C">
            <w:pPr>
              <w:spacing w:after="0"/>
              <w:jc w:val="right"/>
              <w:rPr>
                <w:rFonts w:eastAsia="Times New Roman"/>
                <w:b/>
                <w:bCs/>
                <w:color w:val="000000"/>
                <w:sz w:val="20"/>
                <w:szCs w:val="20"/>
                <w:lang w:eastAsia="en-GB"/>
              </w:rPr>
            </w:pPr>
            <w:r>
              <w:rPr>
                <w:color w:val="000000"/>
              </w:rPr>
              <w:t>51.85</w:t>
            </w:r>
          </w:p>
        </w:tc>
        <w:tc>
          <w:tcPr>
            <w:tcW w:w="1366" w:type="dxa"/>
            <w:tcBorders>
              <w:bottom w:val="single" w:color="auto" w:sz="4" w:space="0"/>
            </w:tcBorders>
            <w:vAlign w:val="bottom"/>
          </w:tcPr>
          <w:p w:rsidRPr="00BB4D7B" w:rsidR="004B2208" w:rsidP="004B2208" w:rsidRDefault="004B2208" w14:paraId="081C3964" w14:textId="2919FCB6">
            <w:pPr>
              <w:spacing w:after="0"/>
              <w:jc w:val="right"/>
              <w:rPr>
                <w:rFonts w:eastAsia="Times New Roman"/>
                <w:color w:val="000000"/>
                <w:sz w:val="20"/>
                <w:szCs w:val="20"/>
                <w:lang w:eastAsia="en-GB"/>
              </w:rPr>
            </w:pPr>
            <w:r>
              <w:rPr>
                <w:color w:val="000000"/>
              </w:rPr>
              <w:t>100</w:t>
            </w:r>
          </w:p>
        </w:tc>
      </w:tr>
      <w:tr w:rsidRPr="00BB4D7B" w:rsidR="004B2208" w:rsidTr="0033214B" w14:paraId="1A92C392" w14:textId="3DD2579E">
        <w:trPr>
          <w:trHeight w:val="270"/>
        </w:trPr>
        <w:tc>
          <w:tcPr>
            <w:tcW w:w="1260" w:type="dxa"/>
            <w:tcBorders>
              <w:top w:val="nil"/>
              <w:left w:val="nil"/>
              <w:bottom w:val="nil"/>
              <w:right w:val="nil"/>
            </w:tcBorders>
            <w:noWrap/>
            <w:vAlign w:val="bottom"/>
          </w:tcPr>
          <w:p w:rsidR="004B2208" w:rsidP="004B2208" w:rsidRDefault="004B2208" w14:paraId="31F31F38"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5701762B" w14:textId="713B0F1E">
            <w:pPr>
              <w:spacing w:after="0"/>
              <w:rPr>
                <w:rFonts w:eastAsia="Times New Roman"/>
                <w:color w:val="000000"/>
                <w:sz w:val="20"/>
                <w:szCs w:val="20"/>
                <w:lang w:eastAsia="en-GB"/>
              </w:rPr>
            </w:pPr>
            <w:r w:rsidRPr="00BB4D7B">
              <w:rPr>
                <w:rFonts w:eastAsia="Times New Roman"/>
                <w:color w:val="000000"/>
                <w:sz w:val="20"/>
                <w:szCs w:val="20"/>
                <w:lang w:eastAsia="en-GB"/>
              </w:rPr>
              <w:t>85-89</w:t>
            </w:r>
          </w:p>
        </w:tc>
        <w:tc>
          <w:tcPr>
            <w:tcW w:w="1850" w:type="dxa"/>
            <w:tcBorders>
              <w:top w:val="single" w:color="auto" w:sz="4" w:space="0"/>
              <w:left w:val="nil"/>
              <w:right w:val="nil"/>
            </w:tcBorders>
            <w:noWrap/>
            <w:vAlign w:val="bottom"/>
          </w:tcPr>
          <w:p w:rsidRPr="00BB4D7B" w:rsidR="004B2208" w:rsidP="004B2208" w:rsidRDefault="004B2208" w14:paraId="3D04DFD9" w14:textId="5140F6F3">
            <w:pPr>
              <w:spacing w:after="0"/>
              <w:jc w:val="right"/>
              <w:rPr>
                <w:rFonts w:eastAsia="Times New Roman"/>
                <w:b/>
                <w:bCs/>
                <w:color w:val="000000"/>
                <w:sz w:val="20"/>
                <w:szCs w:val="20"/>
                <w:lang w:eastAsia="en-GB"/>
              </w:rPr>
            </w:pPr>
            <w:r>
              <w:rPr>
                <w:color w:val="000000"/>
              </w:rPr>
              <w:t>13,287</w:t>
            </w:r>
          </w:p>
        </w:tc>
        <w:tc>
          <w:tcPr>
            <w:tcW w:w="1414" w:type="dxa"/>
            <w:tcBorders>
              <w:top w:val="single" w:color="auto" w:sz="4" w:space="0"/>
              <w:left w:val="nil"/>
              <w:right w:val="nil"/>
            </w:tcBorders>
            <w:noWrap/>
            <w:vAlign w:val="bottom"/>
          </w:tcPr>
          <w:p w:rsidRPr="00BB4D7B" w:rsidR="004B2208" w:rsidP="004B2208" w:rsidRDefault="004B2208" w14:paraId="7F0C6BDC" w14:textId="444E9EAB">
            <w:pPr>
              <w:spacing w:after="0"/>
              <w:jc w:val="right"/>
              <w:rPr>
                <w:rFonts w:eastAsia="Times New Roman"/>
                <w:b/>
                <w:bCs/>
                <w:color w:val="000000"/>
                <w:sz w:val="20"/>
                <w:szCs w:val="20"/>
                <w:lang w:eastAsia="en-GB"/>
              </w:rPr>
            </w:pPr>
            <w:r>
              <w:rPr>
                <w:color w:val="000000"/>
              </w:rPr>
              <w:t>12,602</w:t>
            </w:r>
          </w:p>
        </w:tc>
        <w:tc>
          <w:tcPr>
            <w:tcW w:w="1366" w:type="dxa"/>
            <w:tcBorders>
              <w:top w:val="single" w:color="auto" w:sz="4" w:space="0"/>
            </w:tcBorders>
            <w:vAlign w:val="bottom"/>
          </w:tcPr>
          <w:p w:rsidRPr="00BB4D7B" w:rsidR="004B2208" w:rsidP="004B2208" w:rsidRDefault="004B2208" w14:paraId="49781B45" w14:textId="3DB76F6F">
            <w:pPr>
              <w:spacing w:after="0"/>
              <w:jc w:val="right"/>
              <w:rPr>
                <w:rFonts w:eastAsia="Times New Roman"/>
                <w:color w:val="000000"/>
                <w:sz w:val="20"/>
                <w:szCs w:val="20"/>
                <w:lang w:eastAsia="en-GB"/>
              </w:rPr>
            </w:pPr>
            <w:r>
              <w:rPr>
                <w:color w:val="000000"/>
              </w:rPr>
              <w:t>25,889</w:t>
            </w:r>
          </w:p>
        </w:tc>
      </w:tr>
      <w:tr w:rsidRPr="00BB4D7B" w:rsidR="004B2208" w:rsidTr="0033214B" w14:paraId="0B7A8676" w14:textId="1FBAFBDD">
        <w:trPr>
          <w:trHeight w:val="270"/>
        </w:trPr>
        <w:tc>
          <w:tcPr>
            <w:tcW w:w="1260" w:type="dxa"/>
            <w:tcBorders>
              <w:top w:val="nil"/>
              <w:left w:val="nil"/>
              <w:bottom w:val="nil"/>
              <w:right w:val="nil"/>
            </w:tcBorders>
            <w:noWrap/>
            <w:vAlign w:val="bottom"/>
          </w:tcPr>
          <w:p w:rsidR="004B2208" w:rsidP="004B2208" w:rsidRDefault="004B2208" w14:paraId="4577D494"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212305C3" w14:textId="285C34E5">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501AD51A" w14:textId="1729F086">
            <w:pPr>
              <w:spacing w:after="0"/>
              <w:jc w:val="right"/>
              <w:rPr>
                <w:rFonts w:eastAsia="Times New Roman"/>
                <w:b/>
                <w:bCs/>
                <w:color w:val="000000"/>
                <w:sz w:val="20"/>
                <w:szCs w:val="20"/>
                <w:lang w:eastAsia="en-GB"/>
              </w:rPr>
            </w:pPr>
            <w:r>
              <w:rPr>
                <w:color w:val="000000"/>
              </w:rPr>
              <w:t>51.32</w:t>
            </w:r>
          </w:p>
        </w:tc>
        <w:tc>
          <w:tcPr>
            <w:tcW w:w="1414" w:type="dxa"/>
            <w:tcBorders>
              <w:left w:val="nil"/>
              <w:bottom w:val="single" w:color="auto" w:sz="4" w:space="0"/>
              <w:right w:val="nil"/>
            </w:tcBorders>
            <w:noWrap/>
            <w:vAlign w:val="bottom"/>
          </w:tcPr>
          <w:p w:rsidRPr="00BB4D7B" w:rsidR="004B2208" w:rsidP="004B2208" w:rsidRDefault="004B2208" w14:paraId="306E1DD0" w14:textId="3EFCF575">
            <w:pPr>
              <w:spacing w:after="0"/>
              <w:jc w:val="right"/>
              <w:rPr>
                <w:rFonts w:eastAsia="Times New Roman"/>
                <w:b/>
                <w:bCs/>
                <w:color w:val="000000"/>
                <w:sz w:val="20"/>
                <w:szCs w:val="20"/>
                <w:lang w:eastAsia="en-GB"/>
              </w:rPr>
            </w:pPr>
            <w:r>
              <w:rPr>
                <w:color w:val="000000"/>
              </w:rPr>
              <w:t>48.68</w:t>
            </w:r>
          </w:p>
        </w:tc>
        <w:tc>
          <w:tcPr>
            <w:tcW w:w="1366" w:type="dxa"/>
            <w:tcBorders>
              <w:bottom w:val="single" w:color="auto" w:sz="4" w:space="0"/>
            </w:tcBorders>
            <w:vAlign w:val="bottom"/>
          </w:tcPr>
          <w:p w:rsidRPr="00BB4D7B" w:rsidR="004B2208" w:rsidP="004B2208" w:rsidRDefault="004B2208" w14:paraId="635CFFEF" w14:textId="1B87F505">
            <w:pPr>
              <w:spacing w:after="0"/>
              <w:jc w:val="right"/>
              <w:rPr>
                <w:rFonts w:eastAsia="Times New Roman"/>
                <w:color w:val="000000"/>
                <w:sz w:val="20"/>
                <w:szCs w:val="20"/>
                <w:lang w:eastAsia="en-GB"/>
              </w:rPr>
            </w:pPr>
            <w:r>
              <w:rPr>
                <w:color w:val="000000"/>
              </w:rPr>
              <w:t>100</w:t>
            </w:r>
          </w:p>
        </w:tc>
      </w:tr>
      <w:tr w:rsidRPr="00BB4D7B" w:rsidR="004B2208" w:rsidTr="0033214B" w14:paraId="2D8F030A" w14:textId="01D36BF0">
        <w:trPr>
          <w:trHeight w:val="270"/>
        </w:trPr>
        <w:tc>
          <w:tcPr>
            <w:tcW w:w="1260" w:type="dxa"/>
            <w:tcBorders>
              <w:top w:val="nil"/>
              <w:left w:val="nil"/>
              <w:bottom w:val="nil"/>
              <w:right w:val="nil"/>
            </w:tcBorders>
            <w:noWrap/>
            <w:vAlign w:val="bottom"/>
          </w:tcPr>
          <w:p w:rsidR="004B2208" w:rsidP="004B2208" w:rsidRDefault="004B2208" w14:paraId="2C8451AF"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6B3E6703" w14:textId="3A2D018F">
            <w:pPr>
              <w:spacing w:after="0"/>
              <w:rPr>
                <w:rFonts w:eastAsia="Times New Roman"/>
                <w:color w:val="000000"/>
                <w:sz w:val="20"/>
                <w:szCs w:val="20"/>
                <w:lang w:eastAsia="en-GB"/>
              </w:rPr>
            </w:pPr>
            <w:r w:rsidRPr="00BB4D7B">
              <w:rPr>
                <w:rFonts w:eastAsia="Times New Roman"/>
                <w:color w:val="000000"/>
                <w:sz w:val="20"/>
                <w:szCs w:val="20"/>
                <w:lang w:eastAsia="en-GB"/>
              </w:rPr>
              <w:t>90-94</w:t>
            </w:r>
          </w:p>
        </w:tc>
        <w:tc>
          <w:tcPr>
            <w:tcW w:w="1850" w:type="dxa"/>
            <w:tcBorders>
              <w:top w:val="single" w:color="auto" w:sz="4" w:space="0"/>
              <w:left w:val="nil"/>
              <w:right w:val="nil"/>
            </w:tcBorders>
            <w:noWrap/>
            <w:vAlign w:val="bottom"/>
          </w:tcPr>
          <w:p w:rsidRPr="00BB4D7B" w:rsidR="004B2208" w:rsidP="004B2208" w:rsidRDefault="004B2208" w14:paraId="088D693F" w14:textId="09616CDD">
            <w:pPr>
              <w:spacing w:after="0"/>
              <w:jc w:val="right"/>
              <w:rPr>
                <w:rFonts w:eastAsia="Times New Roman"/>
                <w:b/>
                <w:bCs/>
                <w:color w:val="000000"/>
                <w:sz w:val="20"/>
                <w:szCs w:val="20"/>
                <w:lang w:eastAsia="en-GB"/>
              </w:rPr>
            </w:pPr>
            <w:r>
              <w:rPr>
                <w:color w:val="000000"/>
              </w:rPr>
              <w:t>11,995</w:t>
            </w:r>
          </w:p>
        </w:tc>
        <w:tc>
          <w:tcPr>
            <w:tcW w:w="1414" w:type="dxa"/>
            <w:tcBorders>
              <w:top w:val="single" w:color="auto" w:sz="4" w:space="0"/>
              <w:left w:val="nil"/>
              <w:right w:val="nil"/>
            </w:tcBorders>
            <w:noWrap/>
            <w:vAlign w:val="bottom"/>
          </w:tcPr>
          <w:p w:rsidRPr="00BB4D7B" w:rsidR="004B2208" w:rsidP="004B2208" w:rsidRDefault="004B2208" w14:paraId="340B38CE" w14:textId="799A0837">
            <w:pPr>
              <w:spacing w:after="0"/>
              <w:jc w:val="right"/>
              <w:rPr>
                <w:rFonts w:eastAsia="Times New Roman"/>
                <w:b/>
                <w:bCs/>
                <w:color w:val="000000"/>
                <w:sz w:val="20"/>
                <w:szCs w:val="20"/>
                <w:lang w:eastAsia="en-GB"/>
              </w:rPr>
            </w:pPr>
            <w:r>
              <w:rPr>
                <w:color w:val="000000"/>
              </w:rPr>
              <w:t>8,544</w:t>
            </w:r>
          </w:p>
        </w:tc>
        <w:tc>
          <w:tcPr>
            <w:tcW w:w="1366" w:type="dxa"/>
            <w:tcBorders>
              <w:top w:val="single" w:color="auto" w:sz="4" w:space="0"/>
            </w:tcBorders>
            <w:vAlign w:val="bottom"/>
          </w:tcPr>
          <w:p w:rsidRPr="00BB4D7B" w:rsidR="004B2208" w:rsidP="004B2208" w:rsidRDefault="004B2208" w14:paraId="26E0902F" w14:textId="638CC1E0">
            <w:pPr>
              <w:spacing w:after="0"/>
              <w:jc w:val="right"/>
              <w:rPr>
                <w:rFonts w:eastAsia="Times New Roman"/>
                <w:color w:val="000000"/>
                <w:sz w:val="20"/>
                <w:szCs w:val="20"/>
                <w:lang w:eastAsia="en-GB"/>
              </w:rPr>
            </w:pPr>
            <w:r>
              <w:rPr>
                <w:color w:val="000000"/>
              </w:rPr>
              <w:t>20,539</w:t>
            </w:r>
          </w:p>
        </w:tc>
      </w:tr>
      <w:tr w:rsidRPr="00BB4D7B" w:rsidR="004B2208" w:rsidTr="0033214B" w14:paraId="35385E4E" w14:textId="1008252F">
        <w:trPr>
          <w:trHeight w:val="270"/>
        </w:trPr>
        <w:tc>
          <w:tcPr>
            <w:tcW w:w="1260" w:type="dxa"/>
            <w:tcBorders>
              <w:top w:val="nil"/>
              <w:left w:val="nil"/>
              <w:bottom w:val="nil"/>
              <w:right w:val="nil"/>
            </w:tcBorders>
            <w:noWrap/>
            <w:vAlign w:val="bottom"/>
          </w:tcPr>
          <w:p w:rsidR="004B2208" w:rsidP="004B2208" w:rsidRDefault="004B2208" w14:paraId="5A0DECC1"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6340864C" w14:textId="178C1D2B">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186BB71D" w14:textId="253A0D15">
            <w:pPr>
              <w:spacing w:after="0"/>
              <w:jc w:val="right"/>
              <w:rPr>
                <w:rFonts w:eastAsia="Times New Roman"/>
                <w:b/>
                <w:bCs/>
                <w:color w:val="000000"/>
                <w:sz w:val="20"/>
                <w:szCs w:val="20"/>
                <w:lang w:eastAsia="en-GB"/>
              </w:rPr>
            </w:pPr>
            <w:r>
              <w:rPr>
                <w:color w:val="000000"/>
              </w:rPr>
              <w:t>58.4</w:t>
            </w:r>
          </w:p>
        </w:tc>
        <w:tc>
          <w:tcPr>
            <w:tcW w:w="1414" w:type="dxa"/>
            <w:tcBorders>
              <w:left w:val="nil"/>
              <w:bottom w:val="single" w:color="auto" w:sz="4" w:space="0"/>
              <w:right w:val="nil"/>
            </w:tcBorders>
            <w:noWrap/>
            <w:vAlign w:val="bottom"/>
          </w:tcPr>
          <w:p w:rsidRPr="00BB4D7B" w:rsidR="004B2208" w:rsidP="004B2208" w:rsidRDefault="004B2208" w14:paraId="775C9120" w14:textId="3F14B612">
            <w:pPr>
              <w:spacing w:after="0"/>
              <w:jc w:val="right"/>
              <w:rPr>
                <w:rFonts w:eastAsia="Times New Roman"/>
                <w:b/>
                <w:bCs/>
                <w:color w:val="000000"/>
                <w:sz w:val="20"/>
                <w:szCs w:val="20"/>
                <w:lang w:eastAsia="en-GB"/>
              </w:rPr>
            </w:pPr>
            <w:r>
              <w:rPr>
                <w:color w:val="000000"/>
              </w:rPr>
              <w:t>41.6</w:t>
            </w:r>
          </w:p>
        </w:tc>
        <w:tc>
          <w:tcPr>
            <w:tcW w:w="1366" w:type="dxa"/>
            <w:tcBorders>
              <w:bottom w:val="single" w:color="auto" w:sz="4" w:space="0"/>
            </w:tcBorders>
            <w:vAlign w:val="bottom"/>
          </w:tcPr>
          <w:p w:rsidRPr="00BB4D7B" w:rsidR="004B2208" w:rsidP="004B2208" w:rsidRDefault="004B2208" w14:paraId="238738D8" w14:textId="3F271F04">
            <w:pPr>
              <w:spacing w:after="0"/>
              <w:jc w:val="right"/>
              <w:rPr>
                <w:rFonts w:eastAsia="Times New Roman"/>
                <w:color w:val="000000"/>
                <w:sz w:val="20"/>
                <w:szCs w:val="20"/>
                <w:lang w:eastAsia="en-GB"/>
              </w:rPr>
            </w:pPr>
            <w:r>
              <w:rPr>
                <w:color w:val="000000"/>
              </w:rPr>
              <w:t>100</w:t>
            </w:r>
          </w:p>
        </w:tc>
      </w:tr>
      <w:tr w:rsidRPr="00BB4D7B" w:rsidR="004B2208" w:rsidTr="0033214B" w14:paraId="1E8DE577" w14:textId="159C75DC">
        <w:trPr>
          <w:trHeight w:val="270"/>
        </w:trPr>
        <w:tc>
          <w:tcPr>
            <w:tcW w:w="1260" w:type="dxa"/>
            <w:tcBorders>
              <w:top w:val="nil"/>
              <w:left w:val="nil"/>
              <w:bottom w:val="nil"/>
              <w:right w:val="nil"/>
            </w:tcBorders>
            <w:noWrap/>
            <w:vAlign w:val="bottom"/>
          </w:tcPr>
          <w:p w:rsidR="004B2208" w:rsidP="004B2208" w:rsidRDefault="004B2208" w14:paraId="63D8129E"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734F217E" w14:textId="4056903F">
            <w:pPr>
              <w:spacing w:after="0"/>
              <w:rPr>
                <w:rFonts w:eastAsia="Times New Roman"/>
                <w:color w:val="000000"/>
                <w:sz w:val="20"/>
                <w:szCs w:val="20"/>
                <w:lang w:eastAsia="en-GB"/>
              </w:rPr>
            </w:pPr>
            <w:r w:rsidRPr="00BB4D7B">
              <w:rPr>
                <w:rFonts w:eastAsia="Times New Roman"/>
                <w:color w:val="000000"/>
                <w:sz w:val="20"/>
                <w:szCs w:val="20"/>
                <w:lang w:eastAsia="en-GB"/>
              </w:rPr>
              <w:t>95-99</w:t>
            </w:r>
          </w:p>
        </w:tc>
        <w:tc>
          <w:tcPr>
            <w:tcW w:w="1850" w:type="dxa"/>
            <w:tcBorders>
              <w:top w:val="single" w:color="auto" w:sz="4" w:space="0"/>
              <w:left w:val="nil"/>
              <w:right w:val="nil"/>
            </w:tcBorders>
            <w:noWrap/>
            <w:vAlign w:val="bottom"/>
          </w:tcPr>
          <w:p w:rsidRPr="00BB4D7B" w:rsidR="004B2208" w:rsidP="004B2208" w:rsidRDefault="004B2208" w14:paraId="45D5E11E" w14:textId="1899A968">
            <w:pPr>
              <w:spacing w:after="0"/>
              <w:jc w:val="right"/>
              <w:rPr>
                <w:rFonts w:eastAsia="Times New Roman"/>
                <w:b/>
                <w:bCs/>
                <w:color w:val="000000"/>
                <w:sz w:val="20"/>
                <w:szCs w:val="20"/>
                <w:lang w:eastAsia="en-GB"/>
              </w:rPr>
            </w:pPr>
            <w:r>
              <w:rPr>
                <w:color w:val="000000"/>
              </w:rPr>
              <w:t>8,432</w:t>
            </w:r>
          </w:p>
        </w:tc>
        <w:tc>
          <w:tcPr>
            <w:tcW w:w="1414" w:type="dxa"/>
            <w:tcBorders>
              <w:top w:val="single" w:color="auto" w:sz="4" w:space="0"/>
              <w:left w:val="nil"/>
              <w:right w:val="nil"/>
            </w:tcBorders>
            <w:noWrap/>
            <w:vAlign w:val="bottom"/>
          </w:tcPr>
          <w:p w:rsidRPr="00BB4D7B" w:rsidR="004B2208" w:rsidP="004B2208" w:rsidRDefault="004B2208" w14:paraId="392A15AA" w14:textId="5A04BE97">
            <w:pPr>
              <w:spacing w:after="0"/>
              <w:jc w:val="right"/>
              <w:rPr>
                <w:rFonts w:eastAsia="Times New Roman"/>
                <w:b/>
                <w:bCs/>
                <w:color w:val="000000"/>
                <w:sz w:val="20"/>
                <w:szCs w:val="20"/>
                <w:lang w:eastAsia="en-GB"/>
              </w:rPr>
            </w:pPr>
            <w:r>
              <w:rPr>
                <w:color w:val="000000"/>
              </w:rPr>
              <w:t>3,504</w:t>
            </w:r>
          </w:p>
        </w:tc>
        <w:tc>
          <w:tcPr>
            <w:tcW w:w="1366" w:type="dxa"/>
            <w:tcBorders>
              <w:top w:val="single" w:color="auto" w:sz="4" w:space="0"/>
            </w:tcBorders>
            <w:vAlign w:val="bottom"/>
          </w:tcPr>
          <w:p w:rsidRPr="00BB4D7B" w:rsidR="004B2208" w:rsidP="004B2208" w:rsidRDefault="004B2208" w14:paraId="2E624606" w14:textId="3169859F">
            <w:pPr>
              <w:spacing w:after="0"/>
              <w:jc w:val="right"/>
              <w:rPr>
                <w:rFonts w:eastAsia="Times New Roman"/>
                <w:color w:val="000000"/>
                <w:sz w:val="20"/>
                <w:szCs w:val="20"/>
                <w:lang w:eastAsia="en-GB"/>
              </w:rPr>
            </w:pPr>
            <w:r>
              <w:rPr>
                <w:color w:val="000000"/>
              </w:rPr>
              <w:t>11,936</w:t>
            </w:r>
          </w:p>
        </w:tc>
      </w:tr>
      <w:tr w:rsidRPr="00BB4D7B" w:rsidR="004B2208" w:rsidTr="0033214B" w14:paraId="677ED630" w14:textId="0B252A80">
        <w:trPr>
          <w:trHeight w:val="270"/>
        </w:trPr>
        <w:tc>
          <w:tcPr>
            <w:tcW w:w="1260" w:type="dxa"/>
            <w:tcBorders>
              <w:top w:val="nil"/>
              <w:left w:val="nil"/>
              <w:bottom w:val="nil"/>
              <w:right w:val="nil"/>
            </w:tcBorders>
            <w:noWrap/>
            <w:vAlign w:val="bottom"/>
          </w:tcPr>
          <w:p w:rsidR="004B2208" w:rsidP="004B2208" w:rsidRDefault="004B2208" w14:paraId="31AF014D"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21D1C024" w14:textId="183AE3DA">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4994C72C" w14:textId="03108F76">
            <w:pPr>
              <w:spacing w:after="0"/>
              <w:jc w:val="right"/>
              <w:rPr>
                <w:rFonts w:eastAsia="Times New Roman"/>
                <w:b/>
                <w:bCs/>
                <w:color w:val="000000"/>
                <w:sz w:val="20"/>
                <w:szCs w:val="20"/>
                <w:lang w:eastAsia="en-GB"/>
              </w:rPr>
            </w:pPr>
            <w:r>
              <w:rPr>
                <w:color w:val="000000"/>
              </w:rPr>
              <w:t>70.64</w:t>
            </w:r>
          </w:p>
        </w:tc>
        <w:tc>
          <w:tcPr>
            <w:tcW w:w="1414" w:type="dxa"/>
            <w:tcBorders>
              <w:left w:val="nil"/>
              <w:bottom w:val="single" w:color="auto" w:sz="4" w:space="0"/>
              <w:right w:val="nil"/>
            </w:tcBorders>
            <w:noWrap/>
            <w:vAlign w:val="bottom"/>
          </w:tcPr>
          <w:p w:rsidRPr="00BB4D7B" w:rsidR="004B2208" w:rsidP="004B2208" w:rsidRDefault="004B2208" w14:paraId="6BA9ADD6" w14:textId="2D5C44DC">
            <w:pPr>
              <w:spacing w:after="0"/>
              <w:jc w:val="right"/>
              <w:rPr>
                <w:rFonts w:eastAsia="Times New Roman"/>
                <w:b/>
                <w:bCs/>
                <w:color w:val="000000"/>
                <w:sz w:val="20"/>
                <w:szCs w:val="20"/>
                <w:lang w:eastAsia="en-GB"/>
              </w:rPr>
            </w:pPr>
            <w:r>
              <w:rPr>
                <w:color w:val="000000"/>
              </w:rPr>
              <w:t>29.36</w:t>
            </w:r>
          </w:p>
        </w:tc>
        <w:tc>
          <w:tcPr>
            <w:tcW w:w="1366" w:type="dxa"/>
            <w:tcBorders>
              <w:bottom w:val="single" w:color="auto" w:sz="4" w:space="0"/>
            </w:tcBorders>
            <w:vAlign w:val="bottom"/>
          </w:tcPr>
          <w:p w:rsidRPr="00BB4D7B" w:rsidR="004B2208" w:rsidP="004B2208" w:rsidRDefault="004B2208" w14:paraId="2BDC2D91" w14:textId="3F07285A">
            <w:pPr>
              <w:spacing w:after="0"/>
              <w:jc w:val="right"/>
              <w:rPr>
                <w:rFonts w:eastAsia="Times New Roman"/>
                <w:color w:val="000000"/>
                <w:sz w:val="20"/>
                <w:szCs w:val="20"/>
                <w:lang w:eastAsia="en-GB"/>
              </w:rPr>
            </w:pPr>
            <w:r>
              <w:rPr>
                <w:color w:val="000000"/>
              </w:rPr>
              <w:t>100</w:t>
            </w:r>
          </w:p>
        </w:tc>
      </w:tr>
      <w:tr w:rsidRPr="00BB4D7B" w:rsidR="004B2208" w:rsidTr="0033214B" w14:paraId="07FE6AA8" w14:textId="38CCEEF0">
        <w:trPr>
          <w:trHeight w:val="270"/>
        </w:trPr>
        <w:tc>
          <w:tcPr>
            <w:tcW w:w="1260" w:type="dxa"/>
            <w:tcBorders>
              <w:top w:val="nil"/>
              <w:left w:val="nil"/>
              <w:bottom w:val="nil"/>
              <w:right w:val="nil"/>
            </w:tcBorders>
            <w:noWrap/>
            <w:vAlign w:val="bottom"/>
          </w:tcPr>
          <w:p w:rsidR="004B2208" w:rsidP="004B2208" w:rsidRDefault="004B2208" w14:paraId="5FB10431"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24FAC27D" w14:textId="50B9AFBD">
            <w:pPr>
              <w:spacing w:after="0"/>
              <w:rPr>
                <w:rFonts w:eastAsia="Times New Roman"/>
                <w:color w:val="000000"/>
                <w:sz w:val="20"/>
                <w:szCs w:val="20"/>
                <w:lang w:eastAsia="en-GB"/>
              </w:rPr>
            </w:pPr>
            <w:r w:rsidRPr="00BB4D7B">
              <w:rPr>
                <w:rFonts w:eastAsia="Times New Roman"/>
                <w:color w:val="000000"/>
                <w:sz w:val="20"/>
                <w:szCs w:val="20"/>
                <w:lang w:eastAsia="en-GB"/>
              </w:rPr>
              <w:t>00-04</w:t>
            </w:r>
          </w:p>
        </w:tc>
        <w:tc>
          <w:tcPr>
            <w:tcW w:w="1850" w:type="dxa"/>
            <w:tcBorders>
              <w:top w:val="single" w:color="auto" w:sz="4" w:space="0"/>
              <w:left w:val="nil"/>
              <w:right w:val="nil"/>
            </w:tcBorders>
            <w:noWrap/>
            <w:vAlign w:val="bottom"/>
          </w:tcPr>
          <w:p w:rsidRPr="00BB4D7B" w:rsidR="004B2208" w:rsidP="004B2208" w:rsidRDefault="004B2208" w14:paraId="0C2BEE8C" w14:textId="47CA7F18">
            <w:pPr>
              <w:spacing w:after="0"/>
              <w:jc w:val="right"/>
              <w:rPr>
                <w:rFonts w:eastAsia="Times New Roman"/>
                <w:b/>
                <w:bCs/>
                <w:color w:val="000000"/>
                <w:sz w:val="20"/>
                <w:szCs w:val="20"/>
                <w:lang w:eastAsia="en-GB"/>
              </w:rPr>
            </w:pPr>
            <w:r>
              <w:rPr>
                <w:color w:val="000000"/>
              </w:rPr>
              <w:t>2,889</w:t>
            </w:r>
          </w:p>
        </w:tc>
        <w:tc>
          <w:tcPr>
            <w:tcW w:w="1414" w:type="dxa"/>
            <w:tcBorders>
              <w:top w:val="single" w:color="auto" w:sz="4" w:space="0"/>
              <w:left w:val="nil"/>
              <w:right w:val="nil"/>
            </w:tcBorders>
            <w:noWrap/>
            <w:vAlign w:val="bottom"/>
          </w:tcPr>
          <w:p w:rsidRPr="00BB4D7B" w:rsidR="004B2208" w:rsidP="004B2208" w:rsidRDefault="004B2208" w14:paraId="0C6B35DF" w14:textId="3E7A9E06">
            <w:pPr>
              <w:spacing w:after="0"/>
              <w:jc w:val="right"/>
              <w:rPr>
                <w:rFonts w:eastAsia="Times New Roman"/>
                <w:b/>
                <w:bCs/>
                <w:color w:val="000000"/>
                <w:sz w:val="20"/>
                <w:szCs w:val="20"/>
                <w:lang w:eastAsia="en-GB"/>
              </w:rPr>
            </w:pPr>
            <w:r>
              <w:rPr>
                <w:color w:val="000000"/>
              </w:rPr>
              <w:t>485</w:t>
            </w:r>
          </w:p>
        </w:tc>
        <w:tc>
          <w:tcPr>
            <w:tcW w:w="1366" w:type="dxa"/>
            <w:tcBorders>
              <w:top w:val="single" w:color="auto" w:sz="4" w:space="0"/>
            </w:tcBorders>
            <w:vAlign w:val="bottom"/>
          </w:tcPr>
          <w:p w:rsidRPr="00BB4D7B" w:rsidR="004B2208" w:rsidP="004B2208" w:rsidRDefault="004B2208" w14:paraId="28F7502B" w14:textId="573B146B">
            <w:pPr>
              <w:spacing w:after="0"/>
              <w:jc w:val="right"/>
              <w:rPr>
                <w:rFonts w:eastAsia="Times New Roman"/>
                <w:color w:val="000000"/>
                <w:sz w:val="20"/>
                <w:szCs w:val="20"/>
                <w:lang w:eastAsia="en-GB"/>
              </w:rPr>
            </w:pPr>
            <w:r>
              <w:rPr>
                <w:color w:val="000000"/>
              </w:rPr>
              <w:t>3,374</w:t>
            </w:r>
          </w:p>
        </w:tc>
      </w:tr>
      <w:tr w:rsidRPr="00BB4D7B" w:rsidR="004B2208" w:rsidTr="0033214B" w14:paraId="1BC0463A" w14:textId="32CB5970">
        <w:trPr>
          <w:trHeight w:val="270"/>
        </w:trPr>
        <w:tc>
          <w:tcPr>
            <w:tcW w:w="1260" w:type="dxa"/>
            <w:tcBorders>
              <w:top w:val="nil"/>
              <w:left w:val="nil"/>
              <w:bottom w:val="nil"/>
              <w:right w:val="nil"/>
            </w:tcBorders>
            <w:noWrap/>
            <w:vAlign w:val="bottom"/>
          </w:tcPr>
          <w:p w:rsidR="004B2208" w:rsidP="004B2208" w:rsidRDefault="004B2208" w14:paraId="7DA65A1F" w14:textId="77777777">
            <w:pPr>
              <w:spacing w:after="0"/>
              <w:jc w:val="right"/>
              <w:rPr>
                <w:rFonts w:eastAsia="Times New Roman"/>
                <w:b/>
                <w:bCs/>
                <w:color w:val="000000"/>
                <w:sz w:val="20"/>
                <w:szCs w:val="20"/>
                <w:lang w:eastAsia="en-GB"/>
              </w:rPr>
            </w:pPr>
          </w:p>
        </w:tc>
        <w:tc>
          <w:tcPr>
            <w:tcW w:w="1859" w:type="dxa"/>
            <w:tcBorders>
              <w:left w:val="nil"/>
              <w:bottom w:val="single" w:color="auto" w:sz="4" w:space="0"/>
              <w:right w:val="nil"/>
            </w:tcBorders>
            <w:noWrap/>
            <w:vAlign w:val="bottom"/>
          </w:tcPr>
          <w:p w:rsidRPr="00BB4D7B" w:rsidR="004B2208" w:rsidP="004B2208" w:rsidRDefault="004B2208" w14:paraId="71DC6074" w14:textId="1A1DE74C">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left w:val="nil"/>
              <w:bottom w:val="single" w:color="auto" w:sz="4" w:space="0"/>
              <w:right w:val="nil"/>
            </w:tcBorders>
            <w:noWrap/>
            <w:vAlign w:val="bottom"/>
          </w:tcPr>
          <w:p w:rsidRPr="00BB4D7B" w:rsidR="004B2208" w:rsidP="004B2208" w:rsidRDefault="004B2208" w14:paraId="2E359722" w14:textId="010D3203">
            <w:pPr>
              <w:spacing w:after="0"/>
              <w:jc w:val="right"/>
              <w:rPr>
                <w:rFonts w:eastAsia="Times New Roman"/>
                <w:b/>
                <w:bCs/>
                <w:color w:val="000000"/>
                <w:sz w:val="20"/>
                <w:szCs w:val="20"/>
                <w:lang w:eastAsia="en-GB"/>
              </w:rPr>
            </w:pPr>
            <w:r>
              <w:rPr>
                <w:color w:val="000000"/>
              </w:rPr>
              <w:t>85.63</w:t>
            </w:r>
          </w:p>
        </w:tc>
        <w:tc>
          <w:tcPr>
            <w:tcW w:w="1414" w:type="dxa"/>
            <w:tcBorders>
              <w:left w:val="nil"/>
              <w:bottom w:val="single" w:color="auto" w:sz="4" w:space="0"/>
              <w:right w:val="nil"/>
            </w:tcBorders>
            <w:noWrap/>
            <w:vAlign w:val="bottom"/>
          </w:tcPr>
          <w:p w:rsidRPr="00BB4D7B" w:rsidR="004B2208" w:rsidP="004B2208" w:rsidRDefault="004B2208" w14:paraId="58F3CB04" w14:textId="72444ACB">
            <w:pPr>
              <w:spacing w:after="0"/>
              <w:jc w:val="right"/>
              <w:rPr>
                <w:rFonts w:eastAsia="Times New Roman"/>
                <w:b/>
                <w:bCs/>
                <w:color w:val="000000"/>
                <w:sz w:val="20"/>
                <w:szCs w:val="20"/>
                <w:lang w:eastAsia="en-GB"/>
              </w:rPr>
            </w:pPr>
            <w:r>
              <w:rPr>
                <w:color w:val="000000"/>
              </w:rPr>
              <w:t>14.37</w:t>
            </w:r>
          </w:p>
        </w:tc>
        <w:tc>
          <w:tcPr>
            <w:tcW w:w="1366" w:type="dxa"/>
            <w:tcBorders>
              <w:bottom w:val="single" w:color="auto" w:sz="4" w:space="0"/>
            </w:tcBorders>
            <w:vAlign w:val="bottom"/>
          </w:tcPr>
          <w:p w:rsidRPr="00BB4D7B" w:rsidR="004B2208" w:rsidP="004B2208" w:rsidRDefault="004B2208" w14:paraId="3E32F308" w14:textId="3B6AF8D8">
            <w:pPr>
              <w:spacing w:after="0"/>
              <w:jc w:val="right"/>
              <w:rPr>
                <w:rFonts w:eastAsia="Times New Roman"/>
                <w:color w:val="000000"/>
                <w:sz w:val="20"/>
                <w:szCs w:val="20"/>
                <w:lang w:eastAsia="en-GB"/>
              </w:rPr>
            </w:pPr>
            <w:r>
              <w:rPr>
                <w:color w:val="000000"/>
              </w:rPr>
              <w:t>100</w:t>
            </w:r>
          </w:p>
        </w:tc>
      </w:tr>
      <w:tr w:rsidRPr="00BB4D7B" w:rsidR="004B2208" w:rsidTr="0033214B" w14:paraId="69846259" w14:textId="43A24F79">
        <w:trPr>
          <w:trHeight w:val="270"/>
        </w:trPr>
        <w:tc>
          <w:tcPr>
            <w:tcW w:w="1260" w:type="dxa"/>
            <w:tcBorders>
              <w:top w:val="nil"/>
              <w:left w:val="nil"/>
              <w:bottom w:val="nil"/>
              <w:right w:val="nil"/>
            </w:tcBorders>
            <w:noWrap/>
            <w:vAlign w:val="bottom"/>
          </w:tcPr>
          <w:p w:rsidR="004B2208" w:rsidP="004B2208" w:rsidRDefault="004B2208" w14:paraId="6DF379F2" w14:textId="77777777">
            <w:pPr>
              <w:spacing w:after="0"/>
              <w:jc w:val="right"/>
              <w:rPr>
                <w:rFonts w:eastAsia="Times New Roman"/>
                <w:b/>
                <w:bCs/>
                <w:color w:val="000000"/>
                <w:sz w:val="20"/>
                <w:szCs w:val="20"/>
                <w:lang w:eastAsia="en-GB"/>
              </w:rPr>
            </w:pPr>
          </w:p>
        </w:tc>
        <w:tc>
          <w:tcPr>
            <w:tcW w:w="1859" w:type="dxa"/>
            <w:tcBorders>
              <w:top w:val="single" w:color="auto" w:sz="4" w:space="0"/>
              <w:left w:val="nil"/>
              <w:right w:val="nil"/>
            </w:tcBorders>
            <w:noWrap/>
            <w:vAlign w:val="bottom"/>
          </w:tcPr>
          <w:p w:rsidRPr="00BB4D7B" w:rsidR="004B2208" w:rsidP="004B2208" w:rsidRDefault="004B2208" w14:paraId="309A336C" w14:textId="40F6464F">
            <w:pPr>
              <w:spacing w:after="0"/>
              <w:rPr>
                <w:rFonts w:eastAsia="Times New Roman"/>
                <w:color w:val="000000"/>
                <w:sz w:val="20"/>
                <w:szCs w:val="20"/>
                <w:lang w:eastAsia="en-GB"/>
              </w:rPr>
            </w:pPr>
            <w:r w:rsidRPr="00BB4D7B">
              <w:rPr>
                <w:rFonts w:eastAsia="Times New Roman"/>
                <w:color w:val="000000"/>
                <w:sz w:val="20"/>
                <w:szCs w:val="20"/>
                <w:lang w:eastAsia="en-GB"/>
              </w:rPr>
              <w:t xml:space="preserve">05 </w:t>
            </w:r>
            <w:r>
              <w:rPr>
                <w:rFonts w:eastAsia="Times New Roman"/>
                <w:color w:val="000000"/>
                <w:sz w:val="20"/>
                <w:szCs w:val="20"/>
                <w:lang w:eastAsia="en-GB"/>
              </w:rPr>
              <w:t>o</w:t>
            </w:r>
            <w:r w:rsidRPr="00BB4D7B">
              <w:rPr>
                <w:rFonts w:eastAsia="Times New Roman"/>
                <w:color w:val="000000"/>
                <w:sz w:val="20"/>
                <w:szCs w:val="20"/>
                <w:lang w:eastAsia="en-GB"/>
              </w:rPr>
              <w:t>nwards</w:t>
            </w:r>
          </w:p>
        </w:tc>
        <w:tc>
          <w:tcPr>
            <w:tcW w:w="1850" w:type="dxa"/>
            <w:tcBorders>
              <w:top w:val="single" w:color="auto" w:sz="4" w:space="0"/>
              <w:left w:val="nil"/>
              <w:right w:val="nil"/>
            </w:tcBorders>
            <w:noWrap/>
            <w:vAlign w:val="bottom"/>
          </w:tcPr>
          <w:p w:rsidRPr="00BB4D7B" w:rsidR="004B2208" w:rsidP="004B2208" w:rsidRDefault="004B2208" w14:paraId="5193FB9C" w14:textId="42F40DC1">
            <w:pPr>
              <w:spacing w:after="0"/>
              <w:jc w:val="right"/>
              <w:rPr>
                <w:rFonts w:eastAsia="Times New Roman"/>
                <w:b/>
                <w:bCs/>
                <w:color w:val="000000"/>
                <w:sz w:val="20"/>
                <w:szCs w:val="20"/>
                <w:lang w:eastAsia="en-GB"/>
              </w:rPr>
            </w:pPr>
            <w:r>
              <w:rPr>
                <w:color w:val="000000"/>
              </w:rPr>
              <w:t>64</w:t>
            </w:r>
          </w:p>
        </w:tc>
        <w:tc>
          <w:tcPr>
            <w:tcW w:w="1414" w:type="dxa"/>
            <w:tcBorders>
              <w:top w:val="single" w:color="auto" w:sz="4" w:space="0"/>
              <w:left w:val="nil"/>
              <w:right w:val="nil"/>
            </w:tcBorders>
            <w:noWrap/>
            <w:vAlign w:val="bottom"/>
          </w:tcPr>
          <w:p w:rsidRPr="00BB4D7B" w:rsidR="004B2208" w:rsidP="004B2208" w:rsidRDefault="004B2208" w14:paraId="352863AB" w14:textId="27C082C7">
            <w:pPr>
              <w:spacing w:after="0"/>
              <w:jc w:val="right"/>
              <w:rPr>
                <w:rFonts w:eastAsia="Times New Roman"/>
                <w:b/>
                <w:bCs/>
                <w:color w:val="000000"/>
                <w:sz w:val="20"/>
                <w:szCs w:val="20"/>
                <w:lang w:eastAsia="en-GB"/>
              </w:rPr>
            </w:pPr>
            <w:r>
              <w:rPr>
                <w:color w:val="000000"/>
              </w:rPr>
              <w:t>0</w:t>
            </w:r>
          </w:p>
        </w:tc>
        <w:tc>
          <w:tcPr>
            <w:tcW w:w="1366" w:type="dxa"/>
            <w:tcBorders>
              <w:top w:val="single" w:color="auto" w:sz="4" w:space="0"/>
            </w:tcBorders>
            <w:vAlign w:val="bottom"/>
          </w:tcPr>
          <w:p w:rsidRPr="00BB4D7B" w:rsidR="004B2208" w:rsidP="004B2208" w:rsidRDefault="004B2208" w14:paraId="44CFBF6E" w14:textId="38584A62">
            <w:pPr>
              <w:spacing w:after="0"/>
              <w:jc w:val="right"/>
              <w:rPr>
                <w:rFonts w:eastAsia="Times New Roman"/>
                <w:color w:val="000000"/>
                <w:sz w:val="20"/>
                <w:szCs w:val="20"/>
                <w:lang w:eastAsia="en-GB"/>
              </w:rPr>
            </w:pPr>
            <w:r>
              <w:rPr>
                <w:color w:val="000000"/>
              </w:rPr>
              <w:t>64</w:t>
            </w:r>
          </w:p>
        </w:tc>
      </w:tr>
      <w:tr w:rsidRPr="00BB4D7B" w:rsidR="004B2208" w:rsidTr="0033214B" w14:paraId="1C630711" w14:textId="70EFBD11">
        <w:trPr>
          <w:trHeight w:val="270"/>
        </w:trPr>
        <w:tc>
          <w:tcPr>
            <w:tcW w:w="1260" w:type="dxa"/>
            <w:tcBorders>
              <w:top w:val="nil"/>
              <w:left w:val="nil"/>
              <w:bottom w:val="nil"/>
              <w:right w:val="nil"/>
            </w:tcBorders>
            <w:noWrap/>
            <w:vAlign w:val="bottom"/>
          </w:tcPr>
          <w:p w:rsidR="004B2208" w:rsidP="004B2208" w:rsidRDefault="004B2208" w14:paraId="02434B38" w14:textId="77777777">
            <w:pPr>
              <w:spacing w:after="0"/>
              <w:jc w:val="right"/>
              <w:rPr>
                <w:rFonts w:eastAsia="Times New Roman"/>
                <w:b/>
                <w:bCs/>
                <w:color w:val="000000"/>
                <w:sz w:val="20"/>
                <w:szCs w:val="20"/>
                <w:lang w:eastAsia="en-GB"/>
              </w:rPr>
            </w:pPr>
          </w:p>
        </w:tc>
        <w:tc>
          <w:tcPr>
            <w:tcW w:w="1859" w:type="dxa"/>
            <w:tcBorders>
              <w:left w:val="nil"/>
              <w:bottom w:val="single" w:color="auto" w:sz="8" w:space="0"/>
              <w:right w:val="nil"/>
            </w:tcBorders>
            <w:noWrap/>
            <w:vAlign w:val="center"/>
          </w:tcPr>
          <w:p w:rsidRPr="00BB4D7B" w:rsidR="004B2208" w:rsidP="004B2208" w:rsidRDefault="004B2208" w14:paraId="6AA9443C" w14:textId="77777777">
            <w:pPr>
              <w:spacing w:after="0"/>
              <w:rPr>
                <w:rFonts w:eastAsia="Times New Roman"/>
                <w:color w:val="000000"/>
                <w:sz w:val="20"/>
                <w:szCs w:val="20"/>
                <w:lang w:eastAsia="en-GB"/>
              </w:rPr>
            </w:pPr>
          </w:p>
        </w:tc>
        <w:tc>
          <w:tcPr>
            <w:tcW w:w="1850" w:type="dxa"/>
            <w:tcBorders>
              <w:left w:val="nil"/>
              <w:bottom w:val="single" w:color="auto" w:sz="8" w:space="0"/>
              <w:right w:val="nil"/>
            </w:tcBorders>
            <w:noWrap/>
            <w:vAlign w:val="bottom"/>
          </w:tcPr>
          <w:p w:rsidRPr="00BB4D7B" w:rsidR="004B2208" w:rsidP="004B2208" w:rsidRDefault="004B2208" w14:paraId="265A43E1" w14:textId="1F65C1B8">
            <w:pPr>
              <w:spacing w:after="0"/>
              <w:jc w:val="right"/>
              <w:rPr>
                <w:rFonts w:eastAsia="Times New Roman"/>
                <w:b/>
                <w:bCs/>
                <w:color w:val="000000"/>
                <w:sz w:val="20"/>
                <w:szCs w:val="20"/>
                <w:lang w:eastAsia="en-GB"/>
              </w:rPr>
            </w:pPr>
            <w:r>
              <w:rPr>
                <w:color w:val="000000"/>
              </w:rPr>
              <w:t>100</w:t>
            </w:r>
          </w:p>
        </w:tc>
        <w:tc>
          <w:tcPr>
            <w:tcW w:w="1414" w:type="dxa"/>
            <w:tcBorders>
              <w:left w:val="nil"/>
              <w:bottom w:val="single" w:color="auto" w:sz="8" w:space="0"/>
              <w:right w:val="nil"/>
            </w:tcBorders>
            <w:noWrap/>
            <w:vAlign w:val="bottom"/>
          </w:tcPr>
          <w:p w:rsidRPr="00BB4D7B" w:rsidR="004B2208" w:rsidP="004B2208" w:rsidRDefault="004B2208" w14:paraId="6FEAC3B6" w14:textId="1DC576E1">
            <w:pPr>
              <w:spacing w:after="0"/>
              <w:jc w:val="right"/>
              <w:rPr>
                <w:rFonts w:eastAsia="Times New Roman"/>
                <w:b/>
                <w:bCs/>
                <w:color w:val="000000"/>
                <w:sz w:val="20"/>
                <w:szCs w:val="20"/>
                <w:lang w:eastAsia="en-GB"/>
              </w:rPr>
            </w:pPr>
            <w:r>
              <w:rPr>
                <w:color w:val="000000"/>
              </w:rPr>
              <w:t>0</w:t>
            </w:r>
          </w:p>
        </w:tc>
        <w:tc>
          <w:tcPr>
            <w:tcW w:w="1366" w:type="dxa"/>
            <w:tcBorders>
              <w:bottom w:val="single" w:color="auto" w:sz="8" w:space="0"/>
            </w:tcBorders>
            <w:vAlign w:val="bottom"/>
          </w:tcPr>
          <w:p w:rsidRPr="00BB4D7B" w:rsidR="004B2208" w:rsidP="004B2208" w:rsidRDefault="004B2208" w14:paraId="38353AC6" w14:textId="449C2596">
            <w:pPr>
              <w:spacing w:after="0"/>
              <w:jc w:val="right"/>
              <w:rPr>
                <w:rFonts w:eastAsia="Times New Roman"/>
                <w:color w:val="000000"/>
                <w:sz w:val="20"/>
                <w:szCs w:val="20"/>
                <w:lang w:eastAsia="en-GB"/>
              </w:rPr>
            </w:pPr>
            <w:r>
              <w:rPr>
                <w:color w:val="000000"/>
              </w:rPr>
              <w:t>100</w:t>
            </w:r>
          </w:p>
        </w:tc>
      </w:tr>
      <w:tr w:rsidRPr="00BB4D7B" w:rsidR="004B2208" w:rsidTr="0033214B" w14:paraId="56915FA8" w14:textId="6D1C92AC">
        <w:trPr>
          <w:trHeight w:val="270"/>
        </w:trPr>
        <w:tc>
          <w:tcPr>
            <w:tcW w:w="1260" w:type="dxa"/>
            <w:tcBorders>
              <w:top w:val="nil"/>
              <w:left w:val="nil"/>
              <w:bottom w:val="nil"/>
              <w:right w:val="nil"/>
            </w:tcBorders>
            <w:noWrap/>
            <w:vAlign w:val="bottom"/>
          </w:tcPr>
          <w:p w:rsidR="004B2208" w:rsidP="004B2208" w:rsidRDefault="004B2208" w14:paraId="79FC363A" w14:textId="77777777">
            <w:pPr>
              <w:spacing w:after="0"/>
              <w:jc w:val="right"/>
              <w:rPr>
                <w:rFonts w:eastAsia="Times New Roman"/>
                <w:b/>
                <w:bCs/>
                <w:color w:val="000000"/>
                <w:sz w:val="20"/>
                <w:szCs w:val="20"/>
                <w:lang w:eastAsia="en-GB"/>
              </w:rPr>
            </w:pPr>
          </w:p>
        </w:tc>
        <w:tc>
          <w:tcPr>
            <w:tcW w:w="1859" w:type="dxa"/>
            <w:tcBorders>
              <w:top w:val="single" w:color="auto" w:sz="8" w:space="0"/>
              <w:left w:val="nil"/>
              <w:right w:val="nil"/>
            </w:tcBorders>
            <w:noWrap/>
            <w:vAlign w:val="bottom"/>
          </w:tcPr>
          <w:p w:rsidRPr="00BB4D7B" w:rsidR="004B2208" w:rsidP="004B2208" w:rsidRDefault="004B2208" w14:paraId="5BB93E56" w14:textId="05ED4F98">
            <w:pPr>
              <w:spacing w:after="0"/>
              <w:rPr>
                <w:rFonts w:eastAsia="Times New Roman"/>
                <w:color w:val="000000"/>
                <w:sz w:val="20"/>
                <w:szCs w:val="20"/>
                <w:lang w:eastAsia="en-GB"/>
              </w:rPr>
            </w:pPr>
            <w:r w:rsidRPr="00BB4D7B">
              <w:rPr>
                <w:rFonts w:eastAsia="Times New Roman"/>
                <w:b/>
                <w:bCs/>
                <w:color w:val="000000"/>
                <w:sz w:val="20"/>
                <w:szCs w:val="20"/>
                <w:lang w:eastAsia="en-GB"/>
              </w:rPr>
              <w:t>Total</w:t>
            </w:r>
          </w:p>
        </w:tc>
        <w:tc>
          <w:tcPr>
            <w:tcW w:w="1850" w:type="dxa"/>
            <w:tcBorders>
              <w:top w:val="single" w:color="auto" w:sz="8" w:space="0"/>
              <w:left w:val="nil"/>
              <w:right w:val="nil"/>
            </w:tcBorders>
            <w:noWrap/>
            <w:vAlign w:val="bottom"/>
          </w:tcPr>
          <w:p w:rsidRPr="00BB4D7B" w:rsidR="004B2208" w:rsidP="004B2208" w:rsidRDefault="004B2208" w14:paraId="52EDDD6A" w14:textId="3B6E50B5">
            <w:pPr>
              <w:spacing w:after="0"/>
              <w:jc w:val="right"/>
              <w:rPr>
                <w:rFonts w:eastAsia="Times New Roman"/>
                <w:b/>
                <w:bCs/>
                <w:color w:val="000000"/>
                <w:sz w:val="20"/>
                <w:szCs w:val="20"/>
                <w:lang w:eastAsia="en-GB"/>
              </w:rPr>
            </w:pPr>
            <w:r>
              <w:rPr>
                <w:color w:val="000000"/>
              </w:rPr>
              <w:t>87,857</w:t>
            </w:r>
          </w:p>
        </w:tc>
        <w:tc>
          <w:tcPr>
            <w:tcW w:w="1414" w:type="dxa"/>
            <w:tcBorders>
              <w:top w:val="single" w:color="auto" w:sz="8" w:space="0"/>
              <w:left w:val="nil"/>
              <w:right w:val="nil"/>
            </w:tcBorders>
            <w:noWrap/>
            <w:vAlign w:val="bottom"/>
          </w:tcPr>
          <w:p w:rsidRPr="00BB4D7B" w:rsidR="004B2208" w:rsidP="004B2208" w:rsidRDefault="004B2208" w14:paraId="0A541409" w14:textId="121B07B9">
            <w:pPr>
              <w:spacing w:after="0"/>
              <w:jc w:val="right"/>
              <w:rPr>
                <w:rFonts w:eastAsia="Times New Roman"/>
                <w:b/>
                <w:bCs/>
                <w:color w:val="000000"/>
                <w:sz w:val="20"/>
                <w:szCs w:val="20"/>
                <w:lang w:eastAsia="en-GB"/>
              </w:rPr>
            </w:pPr>
            <w:r>
              <w:rPr>
                <w:color w:val="000000"/>
              </w:rPr>
              <w:t>68,343</w:t>
            </w:r>
          </w:p>
        </w:tc>
        <w:tc>
          <w:tcPr>
            <w:tcW w:w="1366" w:type="dxa"/>
            <w:tcBorders>
              <w:top w:val="single" w:color="auto" w:sz="8" w:space="0"/>
            </w:tcBorders>
            <w:vAlign w:val="bottom"/>
          </w:tcPr>
          <w:p w:rsidRPr="00BB4D7B" w:rsidR="004B2208" w:rsidP="004B2208" w:rsidRDefault="004B2208" w14:paraId="7C33BB07" w14:textId="10F3F332">
            <w:pPr>
              <w:spacing w:after="0"/>
              <w:jc w:val="right"/>
              <w:rPr>
                <w:rFonts w:eastAsia="Times New Roman"/>
                <w:b/>
                <w:bCs/>
                <w:color w:val="000000"/>
                <w:sz w:val="20"/>
                <w:szCs w:val="20"/>
                <w:lang w:eastAsia="en-GB"/>
              </w:rPr>
            </w:pPr>
            <w:r>
              <w:rPr>
                <w:color w:val="000000"/>
              </w:rPr>
              <w:t>156,200</w:t>
            </w:r>
          </w:p>
        </w:tc>
      </w:tr>
      <w:tr w:rsidRPr="00BB4D7B" w:rsidR="004B2208" w:rsidTr="0033214B" w14:paraId="205F21F0" w14:textId="679B0722">
        <w:trPr>
          <w:trHeight w:val="270"/>
        </w:trPr>
        <w:tc>
          <w:tcPr>
            <w:tcW w:w="1260" w:type="dxa"/>
            <w:tcBorders>
              <w:top w:val="nil"/>
              <w:left w:val="nil"/>
              <w:bottom w:val="nil"/>
              <w:right w:val="nil"/>
            </w:tcBorders>
            <w:noWrap/>
            <w:vAlign w:val="bottom"/>
          </w:tcPr>
          <w:p w:rsidR="004B2208" w:rsidP="004B2208" w:rsidRDefault="004B2208" w14:paraId="5404740B" w14:textId="77777777">
            <w:pPr>
              <w:spacing w:after="0"/>
              <w:jc w:val="right"/>
              <w:rPr>
                <w:rFonts w:eastAsia="Times New Roman"/>
                <w:b/>
                <w:bCs/>
                <w:color w:val="000000"/>
                <w:sz w:val="20"/>
                <w:szCs w:val="20"/>
                <w:lang w:eastAsia="en-GB"/>
              </w:rPr>
            </w:pPr>
          </w:p>
        </w:tc>
        <w:tc>
          <w:tcPr>
            <w:tcW w:w="1859" w:type="dxa"/>
            <w:tcBorders>
              <w:left w:val="nil"/>
              <w:bottom w:val="single" w:color="auto" w:sz="8" w:space="0"/>
              <w:right w:val="nil"/>
            </w:tcBorders>
            <w:noWrap/>
            <w:vAlign w:val="bottom"/>
          </w:tcPr>
          <w:p w:rsidRPr="00BB4D7B" w:rsidR="004B2208" w:rsidP="004B2208" w:rsidRDefault="004B2208" w14:paraId="49E49D3E" w14:textId="0BFF7D47">
            <w:pPr>
              <w:spacing w:after="0"/>
              <w:rPr>
                <w:rFonts w:eastAsia="Times New Roman"/>
                <w:color w:val="000000"/>
                <w:sz w:val="20"/>
                <w:szCs w:val="20"/>
                <w:lang w:eastAsia="en-GB"/>
              </w:rPr>
            </w:pPr>
            <w:r w:rsidRPr="00BB4D7B">
              <w:rPr>
                <w:rFonts w:eastAsia="Times New Roman"/>
                <w:b/>
                <w:bCs/>
                <w:color w:val="000000"/>
                <w:sz w:val="20"/>
                <w:szCs w:val="20"/>
                <w:lang w:eastAsia="en-GB"/>
              </w:rPr>
              <w:t> </w:t>
            </w:r>
          </w:p>
        </w:tc>
        <w:tc>
          <w:tcPr>
            <w:tcW w:w="1850" w:type="dxa"/>
            <w:tcBorders>
              <w:left w:val="nil"/>
              <w:bottom w:val="single" w:color="auto" w:sz="8" w:space="0"/>
              <w:right w:val="nil"/>
            </w:tcBorders>
            <w:noWrap/>
            <w:vAlign w:val="bottom"/>
          </w:tcPr>
          <w:p w:rsidRPr="00BB4D7B" w:rsidR="004B2208" w:rsidP="004B2208" w:rsidRDefault="004B2208" w14:paraId="29C3C785" w14:textId="32040120">
            <w:pPr>
              <w:spacing w:after="0"/>
              <w:jc w:val="right"/>
              <w:rPr>
                <w:rFonts w:eastAsia="Times New Roman"/>
                <w:b/>
                <w:bCs/>
                <w:color w:val="000000"/>
                <w:sz w:val="20"/>
                <w:szCs w:val="20"/>
                <w:lang w:eastAsia="en-GB"/>
              </w:rPr>
            </w:pPr>
            <w:r>
              <w:rPr>
                <w:color w:val="000000"/>
              </w:rPr>
              <w:t>56.25</w:t>
            </w:r>
          </w:p>
        </w:tc>
        <w:tc>
          <w:tcPr>
            <w:tcW w:w="1414" w:type="dxa"/>
            <w:tcBorders>
              <w:left w:val="nil"/>
              <w:bottom w:val="single" w:color="auto" w:sz="8" w:space="0"/>
              <w:right w:val="nil"/>
            </w:tcBorders>
            <w:noWrap/>
            <w:vAlign w:val="bottom"/>
          </w:tcPr>
          <w:p w:rsidRPr="00BB4D7B" w:rsidR="004B2208" w:rsidP="004B2208" w:rsidRDefault="004B2208" w14:paraId="56CA0CEF" w14:textId="5EABF5F3">
            <w:pPr>
              <w:spacing w:after="0"/>
              <w:jc w:val="right"/>
              <w:rPr>
                <w:rFonts w:eastAsia="Times New Roman"/>
                <w:b/>
                <w:bCs/>
                <w:color w:val="000000"/>
                <w:sz w:val="20"/>
                <w:szCs w:val="20"/>
                <w:lang w:eastAsia="en-GB"/>
              </w:rPr>
            </w:pPr>
            <w:r>
              <w:rPr>
                <w:color w:val="000000"/>
              </w:rPr>
              <w:t>43.75</w:t>
            </w:r>
          </w:p>
        </w:tc>
        <w:tc>
          <w:tcPr>
            <w:tcW w:w="1366" w:type="dxa"/>
            <w:tcBorders>
              <w:bottom w:val="single" w:color="auto" w:sz="8" w:space="0"/>
            </w:tcBorders>
            <w:vAlign w:val="bottom"/>
          </w:tcPr>
          <w:p w:rsidRPr="00BB4D7B" w:rsidR="004B2208" w:rsidP="004B2208" w:rsidRDefault="004B2208" w14:paraId="416D8C7A" w14:textId="2204332D">
            <w:pPr>
              <w:spacing w:after="0"/>
              <w:jc w:val="right"/>
              <w:rPr>
                <w:rFonts w:eastAsia="Times New Roman"/>
                <w:b/>
                <w:bCs/>
                <w:color w:val="000000"/>
                <w:sz w:val="20"/>
                <w:szCs w:val="20"/>
                <w:lang w:eastAsia="en-GB"/>
              </w:rPr>
            </w:pPr>
            <w:r>
              <w:rPr>
                <w:color w:val="000000"/>
              </w:rPr>
              <w:t>100</w:t>
            </w:r>
          </w:p>
        </w:tc>
      </w:tr>
      <w:bookmarkEnd w:id="8"/>
      <w:tr w:rsidRPr="00BB4D7B" w:rsidR="004B2208" w:rsidTr="0033214B" w14:paraId="4C2449E1" w14:textId="22B2F818">
        <w:trPr>
          <w:trHeight w:val="260"/>
        </w:trPr>
        <w:tc>
          <w:tcPr>
            <w:tcW w:w="1260" w:type="dxa"/>
            <w:tcBorders>
              <w:top w:val="nil"/>
              <w:left w:val="nil"/>
              <w:bottom w:val="nil"/>
              <w:right w:val="nil"/>
            </w:tcBorders>
            <w:noWrap/>
            <w:vAlign w:val="bottom"/>
            <w:hideMark/>
          </w:tcPr>
          <w:p w:rsidRPr="00BB4D7B" w:rsidR="004B2208" w:rsidP="004B2208" w:rsidRDefault="004B2208" w14:paraId="0A5D67F9" w14:textId="77777777">
            <w:pPr>
              <w:spacing w:after="0"/>
              <w:rPr>
                <w:rFonts w:eastAsia="Times New Roman"/>
                <w:color w:val="000000"/>
                <w:sz w:val="20"/>
                <w:szCs w:val="20"/>
                <w:lang w:eastAsia="en-GB"/>
              </w:rPr>
            </w:pPr>
            <w:r w:rsidRPr="00BB4D7B">
              <w:rPr>
                <w:rFonts w:eastAsia="Times New Roman"/>
                <w:color w:val="000000"/>
                <w:sz w:val="20"/>
                <w:szCs w:val="20"/>
                <w:lang w:eastAsia="en-GB"/>
              </w:rPr>
              <w:t>Region</w:t>
            </w:r>
          </w:p>
        </w:tc>
        <w:tc>
          <w:tcPr>
            <w:tcW w:w="1859" w:type="dxa"/>
            <w:tcBorders>
              <w:top w:val="nil"/>
              <w:left w:val="nil"/>
              <w:bottom w:val="nil"/>
              <w:right w:val="nil"/>
            </w:tcBorders>
            <w:noWrap/>
            <w:vAlign w:val="bottom"/>
            <w:hideMark/>
          </w:tcPr>
          <w:p w:rsidRPr="00BB4D7B" w:rsidR="004B2208" w:rsidP="004B2208" w:rsidRDefault="004B2208" w14:paraId="3C6A6FC2" w14:textId="77777777">
            <w:pPr>
              <w:spacing w:after="0"/>
              <w:rPr>
                <w:rFonts w:eastAsia="Times New Roman"/>
                <w:color w:val="000000"/>
                <w:sz w:val="20"/>
                <w:szCs w:val="20"/>
                <w:lang w:eastAsia="en-GB"/>
              </w:rPr>
            </w:pPr>
            <w:r w:rsidRPr="00BB4D7B">
              <w:rPr>
                <w:rFonts w:eastAsia="Times New Roman"/>
                <w:color w:val="000000"/>
                <w:sz w:val="20"/>
                <w:szCs w:val="20"/>
                <w:lang w:eastAsia="en-GB"/>
              </w:rPr>
              <w:t>Africa</w:t>
            </w:r>
          </w:p>
        </w:tc>
        <w:tc>
          <w:tcPr>
            <w:tcW w:w="1850" w:type="dxa"/>
            <w:tcBorders>
              <w:top w:val="single" w:color="auto" w:sz="8" w:space="0"/>
              <w:left w:val="nil"/>
              <w:bottom w:val="nil"/>
              <w:right w:val="nil"/>
            </w:tcBorders>
            <w:noWrap/>
            <w:vAlign w:val="bottom"/>
            <w:hideMark/>
          </w:tcPr>
          <w:p w:rsidRPr="00BB4D7B" w:rsidR="004B2208" w:rsidP="004B2208" w:rsidRDefault="004B2208" w14:paraId="05A3A654" w14:textId="06075681">
            <w:pPr>
              <w:spacing w:after="0"/>
              <w:jc w:val="right"/>
              <w:rPr>
                <w:rFonts w:eastAsia="Times New Roman"/>
                <w:color w:val="000000"/>
                <w:sz w:val="20"/>
                <w:szCs w:val="20"/>
                <w:lang w:eastAsia="en-GB"/>
              </w:rPr>
            </w:pPr>
            <w:r>
              <w:rPr>
                <w:color w:val="000000"/>
              </w:rPr>
              <w:t>6,422</w:t>
            </w:r>
          </w:p>
        </w:tc>
        <w:tc>
          <w:tcPr>
            <w:tcW w:w="1414" w:type="dxa"/>
            <w:tcBorders>
              <w:top w:val="single" w:color="auto" w:sz="8" w:space="0"/>
              <w:left w:val="nil"/>
              <w:bottom w:val="nil"/>
              <w:right w:val="nil"/>
            </w:tcBorders>
            <w:noWrap/>
            <w:vAlign w:val="bottom"/>
            <w:hideMark/>
          </w:tcPr>
          <w:p w:rsidRPr="00BB4D7B" w:rsidR="004B2208" w:rsidP="004B2208" w:rsidRDefault="004B2208" w14:paraId="7230907F" w14:textId="628E4391">
            <w:pPr>
              <w:spacing w:after="0"/>
              <w:jc w:val="right"/>
              <w:rPr>
                <w:rFonts w:eastAsia="Times New Roman"/>
                <w:color w:val="000000"/>
                <w:sz w:val="20"/>
                <w:szCs w:val="20"/>
                <w:lang w:eastAsia="en-GB"/>
              </w:rPr>
            </w:pPr>
            <w:r>
              <w:rPr>
                <w:color w:val="000000"/>
              </w:rPr>
              <w:t>7,524</w:t>
            </w:r>
          </w:p>
        </w:tc>
        <w:tc>
          <w:tcPr>
            <w:tcW w:w="1366" w:type="dxa"/>
            <w:tcBorders>
              <w:top w:val="single" w:color="auto" w:sz="8" w:space="0"/>
            </w:tcBorders>
            <w:vAlign w:val="bottom"/>
          </w:tcPr>
          <w:p w:rsidRPr="00BB4D7B" w:rsidR="004B2208" w:rsidP="004B2208" w:rsidRDefault="004B2208" w14:paraId="46E4670B" w14:textId="1FECFECC">
            <w:pPr>
              <w:spacing w:after="0"/>
              <w:jc w:val="right"/>
              <w:rPr>
                <w:rFonts w:eastAsia="Times New Roman"/>
                <w:color w:val="000000"/>
                <w:sz w:val="20"/>
                <w:szCs w:val="20"/>
                <w:lang w:eastAsia="en-GB"/>
              </w:rPr>
            </w:pPr>
            <w:r>
              <w:rPr>
                <w:color w:val="000000"/>
              </w:rPr>
              <w:t>13,946</w:t>
            </w:r>
          </w:p>
        </w:tc>
      </w:tr>
      <w:tr w:rsidRPr="00BB4D7B" w:rsidR="004B2208" w:rsidTr="0033214B" w14:paraId="10CA4A82" w14:textId="4351DEEC">
        <w:trPr>
          <w:trHeight w:val="260"/>
        </w:trPr>
        <w:tc>
          <w:tcPr>
            <w:tcW w:w="1260" w:type="dxa"/>
            <w:tcBorders>
              <w:top w:val="nil"/>
              <w:left w:val="nil"/>
              <w:bottom w:val="nil"/>
              <w:right w:val="nil"/>
            </w:tcBorders>
            <w:noWrap/>
            <w:vAlign w:val="bottom"/>
            <w:hideMark/>
          </w:tcPr>
          <w:p w:rsidRPr="00BB4D7B" w:rsidR="004B2208" w:rsidP="004B2208" w:rsidRDefault="004B2208" w14:paraId="27330C64"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6C6F0F06"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4F41B0FD" w14:textId="06C2EE11">
            <w:pPr>
              <w:spacing w:after="0"/>
              <w:jc w:val="right"/>
              <w:rPr>
                <w:rFonts w:eastAsia="Times New Roman"/>
                <w:color w:val="000000"/>
                <w:sz w:val="20"/>
                <w:szCs w:val="20"/>
                <w:lang w:eastAsia="en-GB"/>
              </w:rPr>
            </w:pPr>
            <w:r>
              <w:rPr>
                <w:color w:val="000000"/>
              </w:rPr>
              <w:t>46.05</w:t>
            </w:r>
          </w:p>
        </w:tc>
        <w:tc>
          <w:tcPr>
            <w:tcW w:w="1414" w:type="dxa"/>
            <w:tcBorders>
              <w:top w:val="nil"/>
              <w:left w:val="nil"/>
              <w:bottom w:val="single" w:color="auto" w:sz="4" w:space="0"/>
              <w:right w:val="nil"/>
            </w:tcBorders>
            <w:noWrap/>
            <w:vAlign w:val="bottom"/>
            <w:hideMark/>
          </w:tcPr>
          <w:p w:rsidRPr="00BB4D7B" w:rsidR="004B2208" w:rsidP="004B2208" w:rsidRDefault="004B2208" w14:paraId="262FBF4A" w14:textId="7F33B439">
            <w:pPr>
              <w:spacing w:after="0"/>
              <w:jc w:val="right"/>
              <w:rPr>
                <w:rFonts w:eastAsia="Times New Roman"/>
                <w:color w:val="000000"/>
                <w:sz w:val="20"/>
                <w:szCs w:val="20"/>
                <w:lang w:eastAsia="en-GB"/>
              </w:rPr>
            </w:pPr>
            <w:r>
              <w:rPr>
                <w:color w:val="000000"/>
              </w:rPr>
              <w:t>53.95</w:t>
            </w:r>
          </w:p>
        </w:tc>
        <w:tc>
          <w:tcPr>
            <w:tcW w:w="1366" w:type="dxa"/>
            <w:tcBorders>
              <w:bottom w:val="single" w:color="auto" w:sz="4" w:space="0"/>
            </w:tcBorders>
            <w:vAlign w:val="bottom"/>
          </w:tcPr>
          <w:p w:rsidRPr="00BB4D7B" w:rsidR="004B2208" w:rsidP="004B2208" w:rsidRDefault="004B2208" w14:paraId="36E1D9FA" w14:textId="5D393639">
            <w:pPr>
              <w:spacing w:after="0"/>
              <w:jc w:val="right"/>
              <w:rPr>
                <w:rFonts w:eastAsia="Times New Roman"/>
                <w:color w:val="000000"/>
                <w:sz w:val="20"/>
                <w:szCs w:val="20"/>
                <w:lang w:eastAsia="en-GB"/>
              </w:rPr>
            </w:pPr>
            <w:r>
              <w:rPr>
                <w:color w:val="000000"/>
              </w:rPr>
              <w:t>100</w:t>
            </w:r>
          </w:p>
        </w:tc>
      </w:tr>
      <w:tr w:rsidRPr="00BB4D7B" w:rsidR="004B2208" w:rsidTr="0033214B" w14:paraId="6A069C34" w14:textId="11742849">
        <w:trPr>
          <w:trHeight w:val="260"/>
        </w:trPr>
        <w:tc>
          <w:tcPr>
            <w:tcW w:w="1260" w:type="dxa"/>
            <w:tcBorders>
              <w:top w:val="nil"/>
              <w:left w:val="nil"/>
              <w:bottom w:val="nil"/>
              <w:right w:val="nil"/>
            </w:tcBorders>
            <w:noWrap/>
            <w:vAlign w:val="bottom"/>
            <w:hideMark/>
          </w:tcPr>
          <w:p w:rsidRPr="00BB4D7B" w:rsidR="004B2208" w:rsidP="004B2208" w:rsidRDefault="004B2208" w14:paraId="3B9921C9"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7CB1FD93" w14:textId="77777777">
            <w:pPr>
              <w:spacing w:after="0"/>
              <w:rPr>
                <w:rFonts w:eastAsia="Times New Roman"/>
                <w:color w:val="000000"/>
                <w:sz w:val="20"/>
                <w:szCs w:val="20"/>
                <w:lang w:eastAsia="en-GB"/>
              </w:rPr>
            </w:pPr>
            <w:r w:rsidRPr="00BB4D7B">
              <w:rPr>
                <w:rFonts w:eastAsia="Times New Roman"/>
                <w:color w:val="000000"/>
                <w:sz w:val="20"/>
                <w:szCs w:val="20"/>
                <w:lang w:eastAsia="en-GB"/>
              </w:rPr>
              <w:t>Asia</w:t>
            </w:r>
          </w:p>
        </w:tc>
        <w:tc>
          <w:tcPr>
            <w:tcW w:w="1850" w:type="dxa"/>
            <w:tcBorders>
              <w:top w:val="nil"/>
              <w:left w:val="nil"/>
              <w:bottom w:val="nil"/>
              <w:right w:val="nil"/>
            </w:tcBorders>
            <w:noWrap/>
            <w:vAlign w:val="bottom"/>
            <w:hideMark/>
          </w:tcPr>
          <w:p w:rsidRPr="00BB4D7B" w:rsidR="004B2208" w:rsidP="004B2208" w:rsidRDefault="004B2208" w14:paraId="398A9D6C" w14:textId="7D95FBCB">
            <w:pPr>
              <w:spacing w:after="0"/>
              <w:jc w:val="right"/>
              <w:rPr>
                <w:rFonts w:eastAsia="Times New Roman"/>
                <w:color w:val="000000"/>
                <w:sz w:val="20"/>
                <w:szCs w:val="20"/>
                <w:lang w:eastAsia="en-GB"/>
              </w:rPr>
            </w:pPr>
            <w:r>
              <w:rPr>
                <w:color w:val="000000"/>
              </w:rPr>
              <w:t>20,232</w:t>
            </w:r>
          </w:p>
        </w:tc>
        <w:tc>
          <w:tcPr>
            <w:tcW w:w="1414" w:type="dxa"/>
            <w:tcBorders>
              <w:top w:val="single" w:color="auto" w:sz="4" w:space="0"/>
              <w:left w:val="nil"/>
              <w:bottom w:val="nil"/>
              <w:right w:val="nil"/>
            </w:tcBorders>
            <w:noWrap/>
            <w:vAlign w:val="bottom"/>
            <w:hideMark/>
          </w:tcPr>
          <w:p w:rsidRPr="00BB4D7B" w:rsidR="004B2208" w:rsidP="004B2208" w:rsidRDefault="004B2208" w14:paraId="15C60DA8" w14:textId="7DE99C25">
            <w:pPr>
              <w:spacing w:after="0"/>
              <w:jc w:val="right"/>
              <w:rPr>
                <w:rFonts w:eastAsia="Times New Roman"/>
                <w:color w:val="000000"/>
                <w:sz w:val="20"/>
                <w:szCs w:val="20"/>
                <w:lang w:eastAsia="en-GB"/>
              </w:rPr>
            </w:pPr>
            <w:r>
              <w:rPr>
                <w:color w:val="000000"/>
              </w:rPr>
              <w:t>15,755</w:t>
            </w:r>
          </w:p>
        </w:tc>
        <w:tc>
          <w:tcPr>
            <w:tcW w:w="1366" w:type="dxa"/>
            <w:tcBorders>
              <w:top w:val="single" w:color="auto" w:sz="4" w:space="0"/>
            </w:tcBorders>
            <w:vAlign w:val="bottom"/>
          </w:tcPr>
          <w:p w:rsidRPr="00BB4D7B" w:rsidR="004B2208" w:rsidP="004B2208" w:rsidRDefault="004B2208" w14:paraId="303A318B" w14:textId="01D4599F">
            <w:pPr>
              <w:spacing w:after="0"/>
              <w:jc w:val="right"/>
              <w:rPr>
                <w:rFonts w:eastAsia="Times New Roman"/>
                <w:color w:val="000000"/>
                <w:sz w:val="20"/>
                <w:szCs w:val="20"/>
                <w:lang w:eastAsia="en-GB"/>
              </w:rPr>
            </w:pPr>
            <w:r>
              <w:rPr>
                <w:color w:val="000000"/>
              </w:rPr>
              <w:t>35,987</w:t>
            </w:r>
          </w:p>
        </w:tc>
      </w:tr>
      <w:tr w:rsidRPr="00BB4D7B" w:rsidR="004B2208" w:rsidTr="0033214B" w14:paraId="0AA6AB81" w14:textId="438B5DBD">
        <w:trPr>
          <w:trHeight w:val="260"/>
        </w:trPr>
        <w:tc>
          <w:tcPr>
            <w:tcW w:w="1260" w:type="dxa"/>
            <w:tcBorders>
              <w:top w:val="nil"/>
              <w:left w:val="nil"/>
              <w:bottom w:val="nil"/>
              <w:right w:val="nil"/>
            </w:tcBorders>
            <w:noWrap/>
            <w:vAlign w:val="bottom"/>
            <w:hideMark/>
          </w:tcPr>
          <w:p w:rsidRPr="00BB4D7B" w:rsidR="004B2208" w:rsidP="004B2208" w:rsidRDefault="004B2208" w14:paraId="1AA35D3F"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083CF203"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6759391D" w14:textId="06182BF5">
            <w:pPr>
              <w:spacing w:after="0"/>
              <w:jc w:val="right"/>
              <w:rPr>
                <w:rFonts w:eastAsia="Times New Roman"/>
                <w:color w:val="000000"/>
                <w:sz w:val="20"/>
                <w:szCs w:val="20"/>
                <w:lang w:eastAsia="en-GB"/>
              </w:rPr>
            </w:pPr>
            <w:r>
              <w:rPr>
                <w:color w:val="000000"/>
              </w:rPr>
              <w:t>56.22</w:t>
            </w:r>
          </w:p>
        </w:tc>
        <w:tc>
          <w:tcPr>
            <w:tcW w:w="1414" w:type="dxa"/>
            <w:tcBorders>
              <w:top w:val="nil"/>
              <w:left w:val="nil"/>
              <w:bottom w:val="single" w:color="auto" w:sz="4" w:space="0"/>
              <w:right w:val="nil"/>
            </w:tcBorders>
            <w:noWrap/>
            <w:vAlign w:val="bottom"/>
            <w:hideMark/>
          </w:tcPr>
          <w:p w:rsidRPr="00BB4D7B" w:rsidR="004B2208" w:rsidP="004B2208" w:rsidRDefault="004B2208" w14:paraId="64F0F2FC" w14:textId="685B1ADC">
            <w:pPr>
              <w:spacing w:after="0"/>
              <w:jc w:val="right"/>
              <w:rPr>
                <w:rFonts w:eastAsia="Times New Roman"/>
                <w:color w:val="000000"/>
                <w:sz w:val="20"/>
                <w:szCs w:val="20"/>
                <w:lang w:eastAsia="en-GB"/>
              </w:rPr>
            </w:pPr>
            <w:r>
              <w:rPr>
                <w:color w:val="000000"/>
              </w:rPr>
              <w:t>43.78</w:t>
            </w:r>
          </w:p>
        </w:tc>
        <w:tc>
          <w:tcPr>
            <w:tcW w:w="1366" w:type="dxa"/>
            <w:tcBorders>
              <w:bottom w:val="single" w:color="auto" w:sz="4" w:space="0"/>
            </w:tcBorders>
            <w:vAlign w:val="bottom"/>
          </w:tcPr>
          <w:p w:rsidRPr="00BB4D7B" w:rsidR="004B2208" w:rsidP="004B2208" w:rsidRDefault="004B2208" w14:paraId="5497F6FF" w14:textId="65AF0170">
            <w:pPr>
              <w:spacing w:after="0"/>
              <w:jc w:val="right"/>
              <w:rPr>
                <w:rFonts w:eastAsia="Times New Roman"/>
                <w:color w:val="000000"/>
                <w:sz w:val="20"/>
                <w:szCs w:val="20"/>
                <w:lang w:eastAsia="en-GB"/>
              </w:rPr>
            </w:pPr>
            <w:r>
              <w:rPr>
                <w:color w:val="000000"/>
              </w:rPr>
              <w:t>100</w:t>
            </w:r>
          </w:p>
        </w:tc>
      </w:tr>
      <w:tr w:rsidRPr="00BB4D7B" w:rsidR="004B2208" w:rsidTr="0033214B" w14:paraId="7B977B5C" w14:textId="64EB7E95">
        <w:trPr>
          <w:trHeight w:val="260"/>
        </w:trPr>
        <w:tc>
          <w:tcPr>
            <w:tcW w:w="1260" w:type="dxa"/>
            <w:tcBorders>
              <w:top w:val="nil"/>
              <w:left w:val="nil"/>
              <w:bottom w:val="nil"/>
              <w:right w:val="nil"/>
            </w:tcBorders>
            <w:noWrap/>
            <w:vAlign w:val="bottom"/>
            <w:hideMark/>
          </w:tcPr>
          <w:p w:rsidRPr="00BB4D7B" w:rsidR="004B2208" w:rsidP="004B2208" w:rsidRDefault="004B2208" w14:paraId="370E344D"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36F94FE8" w14:textId="77777777">
            <w:pPr>
              <w:spacing w:after="0"/>
              <w:rPr>
                <w:rFonts w:eastAsia="Times New Roman"/>
                <w:color w:val="000000"/>
                <w:sz w:val="20"/>
                <w:szCs w:val="20"/>
                <w:lang w:eastAsia="en-GB"/>
              </w:rPr>
            </w:pPr>
            <w:r w:rsidRPr="00BB4D7B">
              <w:rPr>
                <w:rFonts w:eastAsia="Times New Roman"/>
                <w:color w:val="000000"/>
                <w:sz w:val="20"/>
                <w:szCs w:val="20"/>
                <w:lang w:eastAsia="en-GB"/>
              </w:rPr>
              <w:t>Australasia</w:t>
            </w:r>
          </w:p>
        </w:tc>
        <w:tc>
          <w:tcPr>
            <w:tcW w:w="1850" w:type="dxa"/>
            <w:tcBorders>
              <w:top w:val="nil"/>
              <w:left w:val="nil"/>
              <w:bottom w:val="nil"/>
              <w:right w:val="nil"/>
            </w:tcBorders>
            <w:noWrap/>
            <w:vAlign w:val="bottom"/>
            <w:hideMark/>
          </w:tcPr>
          <w:p w:rsidRPr="00BB4D7B" w:rsidR="004B2208" w:rsidP="004B2208" w:rsidRDefault="004B2208" w14:paraId="33772B61" w14:textId="0A22675B">
            <w:pPr>
              <w:spacing w:after="0"/>
              <w:jc w:val="right"/>
              <w:rPr>
                <w:rFonts w:eastAsia="Times New Roman"/>
                <w:color w:val="000000"/>
                <w:sz w:val="20"/>
                <w:szCs w:val="20"/>
                <w:lang w:eastAsia="en-GB"/>
              </w:rPr>
            </w:pPr>
            <w:r>
              <w:rPr>
                <w:color w:val="000000"/>
              </w:rPr>
              <w:t>5,488</w:t>
            </w:r>
          </w:p>
        </w:tc>
        <w:tc>
          <w:tcPr>
            <w:tcW w:w="1414" w:type="dxa"/>
            <w:tcBorders>
              <w:top w:val="single" w:color="auto" w:sz="4" w:space="0"/>
              <w:left w:val="nil"/>
              <w:bottom w:val="nil"/>
              <w:right w:val="nil"/>
            </w:tcBorders>
            <w:noWrap/>
            <w:vAlign w:val="bottom"/>
            <w:hideMark/>
          </w:tcPr>
          <w:p w:rsidRPr="00BB4D7B" w:rsidR="004B2208" w:rsidP="004B2208" w:rsidRDefault="004B2208" w14:paraId="7DC7F88F" w14:textId="64E3C414">
            <w:pPr>
              <w:spacing w:after="0"/>
              <w:jc w:val="right"/>
              <w:rPr>
                <w:rFonts w:eastAsia="Times New Roman"/>
                <w:color w:val="000000"/>
                <w:sz w:val="20"/>
                <w:szCs w:val="20"/>
                <w:lang w:eastAsia="en-GB"/>
              </w:rPr>
            </w:pPr>
            <w:r>
              <w:rPr>
                <w:color w:val="000000"/>
              </w:rPr>
              <w:t>2,363</w:t>
            </w:r>
          </w:p>
        </w:tc>
        <w:tc>
          <w:tcPr>
            <w:tcW w:w="1366" w:type="dxa"/>
            <w:tcBorders>
              <w:top w:val="single" w:color="auto" w:sz="4" w:space="0"/>
            </w:tcBorders>
            <w:vAlign w:val="bottom"/>
          </w:tcPr>
          <w:p w:rsidRPr="00BB4D7B" w:rsidR="004B2208" w:rsidP="004B2208" w:rsidRDefault="004B2208" w14:paraId="39641430" w14:textId="24191C14">
            <w:pPr>
              <w:spacing w:after="0"/>
              <w:jc w:val="right"/>
              <w:rPr>
                <w:rFonts w:eastAsia="Times New Roman"/>
                <w:color w:val="000000"/>
                <w:sz w:val="20"/>
                <w:szCs w:val="20"/>
                <w:lang w:eastAsia="en-GB"/>
              </w:rPr>
            </w:pPr>
            <w:r>
              <w:rPr>
                <w:color w:val="000000"/>
              </w:rPr>
              <w:t>7,851</w:t>
            </w:r>
          </w:p>
        </w:tc>
      </w:tr>
      <w:tr w:rsidRPr="00BB4D7B" w:rsidR="004B2208" w:rsidTr="0033214B" w14:paraId="3789264B" w14:textId="4F674B28">
        <w:trPr>
          <w:trHeight w:val="260"/>
        </w:trPr>
        <w:tc>
          <w:tcPr>
            <w:tcW w:w="1260" w:type="dxa"/>
            <w:tcBorders>
              <w:top w:val="nil"/>
              <w:left w:val="nil"/>
              <w:bottom w:val="nil"/>
              <w:right w:val="nil"/>
            </w:tcBorders>
            <w:noWrap/>
            <w:vAlign w:val="bottom"/>
            <w:hideMark/>
          </w:tcPr>
          <w:p w:rsidRPr="00BB4D7B" w:rsidR="004B2208" w:rsidP="004B2208" w:rsidRDefault="004B2208" w14:paraId="7D646A89"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1057FC30"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357EFA5E" w14:textId="10E6320C">
            <w:pPr>
              <w:spacing w:after="0"/>
              <w:jc w:val="right"/>
              <w:rPr>
                <w:rFonts w:eastAsia="Times New Roman"/>
                <w:color w:val="000000"/>
                <w:sz w:val="20"/>
                <w:szCs w:val="20"/>
                <w:lang w:eastAsia="en-GB"/>
              </w:rPr>
            </w:pPr>
            <w:r>
              <w:rPr>
                <w:color w:val="000000"/>
              </w:rPr>
              <w:t>69.9</w:t>
            </w:r>
          </w:p>
        </w:tc>
        <w:tc>
          <w:tcPr>
            <w:tcW w:w="1414" w:type="dxa"/>
            <w:tcBorders>
              <w:top w:val="nil"/>
              <w:left w:val="nil"/>
              <w:bottom w:val="single" w:color="auto" w:sz="4" w:space="0"/>
              <w:right w:val="nil"/>
            </w:tcBorders>
            <w:noWrap/>
            <w:vAlign w:val="bottom"/>
            <w:hideMark/>
          </w:tcPr>
          <w:p w:rsidRPr="00BB4D7B" w:rsidR="004B2208" w:rsidP="004B2208" w:rsidRDefault="004B2208" w14:paraId="6357BA0B" w14:textId="6A1AB6B8">
            <w:pPr>
              <w:spacing w:after="0"/>
              <w:jc w:val="right"/>
              <w:rPr>
                <w:rFonts w:eastAsia="Times New Roman"/>
                <w:color w:val="000000"/>
                <w:sz w:val="20"/>
                <w:szCs w:val="20"/>
                <w:lang w:eastAsia="en-GB"/>
              </w:rPr>
            </w:pPr>
            <w:r>
              <w:rPr>
                <w:color w:val="000000"/>
              </w:rPr>
              <w:t>30.1</w:t>
            </w:r>
          </w:p>
        </w:tc>
        <w:tc>
          <w:tcPr>
            <w:tcW w:w="1366" w:type="dxa"/>
            <w:tcBorders>
              <w:bottom w:val="single" w:color="auto" w:sz="4" w:space="0"/>
            </w:tcBorders>
            <w:vAlign w:val="bottom"/>
          </w:tcPr>
          <w:p w:rsidRPr="00BB4D7B" w:rsidR="004B2208" w:rsidP="004B2208" w:rsidRDefault="004B2208" w14:paraId="48BB0F94" w14:textId="736AAF70">
            <w:pPr>
              <w:spacing w:after="0"/>
              <w:jc w:val="right"/>
              <w:rPr>
                <w:rFonts w:eastAsia="Times New Roman"/>
                <w:color w:val="000000"/>
                <w:sz w:val="20"/>
                <w:szCs w:val="20"/>
                <w:lang w:eastAsia="en-GB"/>
              </w:rPr>
            </w:pPr>
            <w:r>
              <w:rPr>
                <w:color w:val="000000"/>
              </w:rPr>
              <w:t>100</w:t>
            </w:r>
          </w:p>
        </w:tc>
      </w:tr>
      <w:tr w:rsidRPr="00BB4D7B" w:rsidR="004B2208" w:rsidTr="0033214B" w14:paraId="04029051" w14:textId="4B5176A2">
        <w:trPr>
          <w:trHeight w:val="260"/>
        </w:trPr>
        <w:tc>
          <w:tcPr>
            <w:tcW w:w="1260" w:type="dxa"/>
            <w:tcBorders>
              <w:top w:val="nil"/>
              <w:left w:val="nil"/>
              <w:bottom w:val="nil"/>
              <w:right w:val="nil"/>
            </w:tcBorders>
            <w:noWrap/>
            <w:vAlign w:val="bottom"/>
            <w:hideMark/>
          </w:tcPr>
          <w:p w:rsidRPr="00BB4D7B" w:rsidR="004B2208" w:rsidP="004B2208" w:rsidRDefault="004B2208" w14:paraId="238ECD1C"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385F780D" w14:textId="77777777">
            <w:pPr>
              <w:spacing w:after="0"/>
              <w:rPr>
                <w:rFonts w:eastAsia="Times New Roman"/>
                <w:color w:val="000000"/>
                <w:sz w:val="20"/>
                <w:szCs w:val="20"/>
                <w:lang w:eastAsia="en-GB"/>
              </w:rPr>
            </w:pPr>
            <w:r w:rsidRPr="00BB4D7B">
              <w:rPr>
                <w:rFonts w:eastAsia="Times New Roman"/>
                <w:color w:val="000000"/>
                <w:sz w:val="20"/>
                <w:szCs w:val="20"/>
                <w:lang w:eastAsia="en-GB"/>
              </w:rPr>
              <w:t>Europe</w:t>
            </w:r>
          </w:p>
        </w:tc>
        <w:tc>
          <w:tcPr>
            <w:tcW w:w="1850" w:type="dxa"/>
            <w:tcBorders>
              <w:top w:val="nil"/>
              <w:left w:val="nil"/>
              <w:bottom w:val="nil"/>
              <w:right w:val="nil"/>
            </w:tcBorders>
            <w:noWrap/>
            <w:vAlign w:val="bottom"/>
            <w:hideMark/>
          </w:tcPr>
          <w:p w:rsidRPr="00BB4D7B" w:rsidR="004B2208" w:rsidP="004B2208" w:rsidRDefault="004B2208" w14:paraId="64AEA425" w14:textId="1DE0B22C">
            <w:pPr>
              <w:spacing w:after="0"/>
              <w:jc w:val="right"/>
              <w:rPr>
                <w:rFonts w:eastAsia="Times New Roman"/>
                <w:color w:val="000000"/>
                <w:sz w:val="20"/>
                <w:szCs w:val="20"/>
                <w:lang w:eastAsia="en-GB"/>
              </w:rPr>
            </w:pPr>
            <w:r>
              <w:rPr>
                <w:color w:val="000000"/>
              </w:rPr>
              <w:t>49,625</w:t>
            </w:r>
          </w:p>
        </w:tc>
        <w:tc>
          <w:tcPr>
            <w:tcW w:w="1414" w:type="dxa"/>
            <w:tcBorders>
              <w:top w:val="single" w:color="auto" w:sz="4" w:space="0"/>
              <w:left w:val="nil"/>
              <w:bottom w:val="nil"/>
              <w:right w:val="nil"/>
            </w:tcBorders>
            <w:noWrap/>
            <w:vAlign w:val="bottom"/>
            <w:hideMark/>
          </w:tcPr>
          <w:p w:rsidRPr="00BB4D7B" w:rsidR="004B2208" w:rsidP="004B2208" w:rsidRDefault="004B2208" w14:paraId="1ADBF995" w14:textId="50200917">
            <w:pPr>
              <w:spacing w:after="0"/>
              <w:jc w:val="right"/>
              <w:rPr>
                <w:rFonts w:eastAsia="Times New Roman"/>
                <w:color w:val="000000"/>
                <w:sz w:val="20"/>
                <w:szCs w:val="20"/>
                <w:lang w:eastAsia="en-GB"/>
              </w:rPr>
            </w:pPr>
            <w:r>
              <w:rPr>
                <w:color w:val="000000"/>
              </w:rPr>
              <w:t>38,152</w:t>
            </w:r>
          </w:p>
        </w:tc>
        <w:tc>
          <w:tcPr>
            <w:tcW w:w="1366" w:type="dxa"/>
            <w:tcBorders>
              <w:top w:val="single" w:color="auto" w:sz="4" w:space="0"/>
            </w:tcBorders>
            <w:vAlign w:val="bottom"/>
          </w:tcPr>
          <w:p w:rsidRPr="00BB4D7B" w:rsidR="004B2208" w:rsidP="004B2208" w:rsidRDefault="004B2208" w14:paraId="0F4104D7" w14:textId="71D8E622">
            <w:pPr>
              <w:spacing w:after="0"/>
              <w:jc w:val="right"/>
              <w:rPr>
                <w:rFonts w:eastAsia="Times New Roman"/>
                <w:color w:val="000000"/>
                <w:sz w:val="20"/>
                <w:szCs w:val="20"/>
                <w:lang w:eastAsia="en-GB"/>
              </w:rPr>
            </w:pPr>
            <w:r>
              <w:rPr>
                <w:color w:val="000000"/>
              </w:rPr>
              <w:t>87,777</w:t>
            </w:r>
          </w:p>
        </w:tc>
      </w:tr>
      <w:tr w:rsidRPr="00BB4D7B" w:rsidR="004B2208" w:rsidTr="0033214B" w14:paraId="48278C01" w14:textId="4C63535E">
        <w:trPr>
          <w:trHeight w:val="260"/>
        </w:trPr>
        <w:tc>
          <w:tcPr>
            <w:tcW w:w="1260" w:type="dxa"/>
            <w:tcBorders>
              <w:top w:val="nil"/>
              <w:left w:val="nil"/>
              <w:bottom w:val="nil"/>
              <w:right w:val="nil"/>
            </w:tcBorders>
            <w:noWrap/>
            <w:vAlign w:val="bottom"/>
            <w:hideMark/>
          </w:tcPr>
          <w:p w:rsidRPr="00BB4D7B" w:rsidR="004B2208" w:rsidP="004B2208" w:rsidRDefault="004B2208" w14:paraId="716715F7"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1AC29AD2"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1E9BA84A" w14:textId="78099FA7">
            <w:pPr>
              <w:spacing w:after="0"/>
              <w:jc w:val="right"/>
              <w:rPr>
                <w:rFonts w:eastAsia="Times New Roman"/>
                <w:color w:val="000000"/>
                <w:sz w:val="20"/>
                <w:szCs w:val="20"/>
                <w:lang w:eastAsia="en-GB"/>
              </w:rPr>
            </w:pPr>
            <w:r>
              <w:rPr>
                <w:color w:val="000000"/>
              </w:rPr>
              <w:t>56.54</w:t>
            </w:r>
          </w:p>
        </w:tc>
        <w:tc>
          <w:tcPr>
            <w:tcW w:w="1414" w:type="dxa"/>
            <w:tcBorders>
              <w:top w:val="nil"/>
              <w:left w:val="nil"/>
              <w:bottom w:val="single" w:color="auto" w:sz="4" w:space="0"/>
              <w:right w:val="nil"/>
            </w:tcBorders>
            <w:noWrap/>
            <w:vAlign w:val="bottom"/>
            <w:hideMark/>
          </w:tcPr>
          <w:p w:rsidRPr="00BB4D7B" w:rsidR="004B2208" w:rsidP="004B2208" w:rsidRDefault="004B2208" w14:paraId="5493E0E5" w14:textId="243EC3E1">
            <w:pPr>
              <w:spacing w:after="0"/>
              <w:jc w:val="right"/>
              <w:rPr>
                <w:rFonts w:eastAsia="Times New Roman"/>
                <w:color w:val="000000"/>
                <w:sz w:val="20"/>
                <w:szCs w:val="20"/>
                <w:lang w:eastAsia="en-GB"/>
              </w:rPr>
            </w:pPr>
            <w:r>
              <w:rPr>
                <w:color w:val="000000"/>
              </w:rPr>
              <w:t>43.46</w:t>
            </w:r>
          </w:p>
        </w:tc>
        <w:tc>
          <w:tcPr>
            <w:tcW w:w="1366" w:type="dxa"/>
            <w:tcBorders>
              <w:bottom w:val="single" w:color="auto" w:sz="4" w:space="0"/>
            </w:tcBorders>
            <w:vAlign w:val="bottom"/>
          </w:tcPr>
          <w:p w:rsidRPr="00BB4D7B" w:rsidR="004B2208" w:rsidP="004B2208" w:rsidRDefault="004B2208" w14:paraId="19821DE2" w14:textId="157E6AF4">
            <w:pPr>
              <w:spacing w:after="0"/>
              <w:jc w:val="right"/>
              <w:rPr>
                <w:rFonts w:eastAsia="Times New Roman"/>
                <w:color w:val="000000"/>
                <w:sz w:val="20"/>
                <w:szCs w:val="20"/>
                <w:lang w:eastAsia="en-GB"/>
              </w:rPr>
            </w:pPr>
            <w:r>
              <w:rPr>
                <w:color w:val="000000"/>
              </w:rPr>
              <w:t>100</w:t>
            </w:r>
          </w:p>
        </w:tc>
      </w:tr>
      <w:tr w:rsidRPr="00BB4D7B" w:rsidR="004B2208" w:rsidTr="0033214B" w14:paraId="33DBDE1C" w14:textId="2FC12DAF">
        <w:trPr>
          <w:trHeight w:val="260"/>
        </w:trPr>
        <w:tc>
          <w:tcPr>
            <w:tcW w:w="1260" w:type="dxa"/>
            <w:tcBorders>
              <w:top w:val="nil"/>
              <w:left w:val="nil"/>
              <w:bottom w:val="nil"/>
              <w:right w:val="nil"/>
            </w:tcBorders>
            <w:noWrap/>
            <w:vAlign w:val="bottom"/>
            <w:hideMark/>
          </w:tcPr>
          <w:p w:rsidRPr="00BB4D7B" w:rsidR="004B2208" w:rsidP="004B2208" w:rsidRDefault="004B2208" w14:paraId="3032E1E6"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2B10FEBC" w14:textId="77777777">
            <w:pPr>
              <w:spacing w:after="0"/>
              <w:rPr>
                <w:rFonts w:eastAsia="Times New Roman"/>
                <w:color w:val="000000"/>
                <w:sz w:val="20"/>
                <w:szCs w:val="20"/>
                <w:lang w:eastAsia="en-GB"/>
              </w:rPr>
            </w:pPr>
            <w:r w:rsidRPr="00BB4D7B">
              <w:rPr>
                <w:rFonts w:eastAsia="Times New Roman"/>
                <w:color w:val="000000"/>
                <w:sz w:val="20"/>
                <w:szCs w:val="20"/>
                <w:lang w:eastAsia="en-GB"/>
              </w:rPr>
              <w:t>Latin America</w:t>
            </w:r>
          </w:p>
        </w:tc>
        <w:tc>
          <w:tcPr>
            <w:tcW w:w="1850" w:type="dxa"/>
            <w:tcBorders>
              <w:top w:val="nil"/>
              <w:left w:val="nil"/>
              <w:bottom w:val="nil"/>
              <w:right w:val="nil"/>
            </w:tcBorders>
            <w:noWrap/>
            <w:vAlign w:val="bottom"/>
            <w:hideMark/>
          </w:tcPr>
          <w:p w:rsidRPr="00BB4D7B" w:rsidR="004B2208" w:rsidP="004B2208" w:rsidRDefault="004B2208" w14:paraId="6CB7F806" w14:textId="16ED4C1B">
            <w:pPr>
              <w:spacing w:after="0"/>
              <w:jc w:val="right"/>
              <w:rPr>
                <w:rFonts w:eastAsia="Times New Roman"/>
                <w:color w:val="000000"/>
                <w:sz w:val="20"/>
                <w:szCs w:val="20"/>
                <w:lang w:eastAsia="en-GB"/>
              </w:rPr>
            </w:pPr>
            <w:r>
              <w:rPr>
                <w:color w:val="000000"/>
              </w:rPr>
              <w:t>1,254</w:t>
            </w:r>
          </w:p>
        </w:tc>
        <w:tc>
          <w:tcPr>
            <w:tcW w:w="1414" w:type="dxa"/>
            <w:tcBorders>
              <w:top w:val="single" w:color="auto" w:sz="4" w:space="0"/>
              <w:left w:val="nil"/>
              <w:bottom w:val="nil"/>
              <w:right w:val="nil"/>
            </w:tcBorders>
            <w:noWrap/>
            <w:vAlign w:val="bottom"/>
            <w:hideMark/>
          </w:tcPr>
          <w:p w:rsidRPr="00BB4D7B" w:rsidR="004B2208" w:rsidP="004B2208" w:rsidRDefault="004B2208" w14:paraId="68B2F131" w14:textId="288D7895">
            <w:pPr>
              <w:spacing w:after="0"/>
              <w:jc w:val="right"/>
              <w:rPr>
                <w:rFonts w:eastAsia="Times New Roman"/>
                <w:color w:val="000000"/>
                <w:sz w:val="20"/>
                <w:szCs w:val="20"/>
                <w:lang w:eastAsia="en-GB"/>
              </w:rPr>
            </w:pPr>
            <w:r>
              <w:rPr>
                <w:color w:val="000000"/>
              </w:rPr>
              <w:t>1,148</w:t>
            </w:r>
          </w:p>
        </w:tc>
        <w:tc>
          <w:tcPr>
            <w:tcW w:w="1366" w:type="dxa"/>
            <w:tcBorders>
              <w:top w:val="single" w:color="auto" w:sz="4" w:space="0"/>
            </w:tcBorders>
            <w:vAlign w:val="bottom"/>
          </w:tcPr>
          <w:p w:rsidRPr="00BB4D7B" w:rsidR="004B2208" w:rsidP="004B2208" w:rsidRDefault="004B2208" w14:paraId="21027076" w14:textId="29E4C434">
            <w:pPr>
              <w:spacing w:after="0"/>
              <w:jc w:val="right"/>
              <w:rPr>
                <w:rFonts w:eastAsia="Times New Roman"/>
                <w:color w:val="000000"/>
                <w:sz w:val="20"/>
                <w:szCs w:val="20"/>
                <w:lang w:eastAsia="en-GB"/>
              </w:rPr>
            </w:pPr>
            <w:r>
              <w:rPr>
                <w:color w:val="000000"/>
              </w:rPr>
              <w:t>2,402</w:t>
            </w:r>
          </w:p>
        </w:tc>
      </w:tr>
      <w:tr w:rsidRPr="00BB4D7B" w:rsidR="004B2208" w:rsidTr="0033214B" w14:paraId="706D2721" w14:textId="75A12931">
        <w:trPr>
          <w:trHeight w:val="260"/>
        </w:trPr>
        <w:tc>
          <w:tcPr>
            <w:tcW w:w="1260" w:type="dxa"/>
            <w:tcBorders>
              <w:top w:val="nil"/>
              <w:left w:val="nil"/>
              <w:bottom w:val="nil"/>
              <w:right w:val="nil"/>
            </w:tcBorders>
            <w:noWrap/>
            <w:vAlign w:val="bottom"/>
            <w:hideMark/>
          </w:tcPr>
          <w:p w:rsidRPr="00BB4D7B" w:rsidR="004B2208" w:rsidP="004B2208" w:rsidRDefault="004B2208" w14:paraId="14E4B4F0"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24FE09B8"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46D04591" w14:textId="5657BEA0">
            <w:pPr>
              <w:spacing w:after="0"/>
              <w:jc w:val="right"/>
              <w:rPr>
                <w:rFonts w:eastAsia="Times New Roman"/>
                <w:color w:val="000000"/>
                <w:sz w:val="20"/>
                <w:szCs w:val="20"/>
                <w:lang w:eastAsia="en-GB"/>
              </w:rPr>
            </w:pPr>
            <w:r>
              <w:rPr>
                <w:color w:val="000000"/>
              </w:rPr>
              <w:t>52.21</w:t>
            </w:r>
          </w:p>
        </w:tc>
        <w:tc>
          <w:tcPr>
            <w:tcW w:w="1414" w:type="dxa"/>
            <w:tcBorders>
              <w:top w:val="nil"/>
              <w:left w:val="nil"/>
              <w:bottom w:val="single" w:color="auto" w:sz="4" w:space="0"/>
              <w:right w:val="nil"/>
            </w:tcBorders>
            <w:noWrap/>
            <w:vAlign w:val="bottom"/>
            <w:hideMark/>
          </w:tcPr>
          <w:p w:rsidRPr="00BB4D7B" w:rsidR="004B2208" w:rsidP="004B2208" w:rsidRDefault="004B2208" w14:paraId="3F09A78A" w14:textId="7F38D970">
            <w:pPr>
              <w:spacing w:after="0"/>
              <w:jc w:val="right"/>
              <w:rPr>
                <w:rFonts w:eastAsia="Times New Roman"/>
                <w:color w:val="000000"/>
                <w:sz w:val="20"/>
                <w:szCs w:val="20"/>
                <w:lang w:eastAsia="en-GB"/>
              </w:rPr>
            </w:pPr>
            <w:r>
              <w:rPr>
                <w:color w:val="000000"/>
              </w:rPr>
              <w:t>47.79</w:t>
            </w:r>
          </w:p>
        </w:tc>
        <w:tc>
          <w:tcPr>
            <w:tcW w:w="1366" w:type="dxa"/>
            <w:tcBorders>
              <w:bottom w:val="single" w:color="auto" w:sz="4" w:space="0"/>
            </w:tcBorders>
            <w:vAlign w:val="bottom"/>
          </w:tcPr>
          <w:p w:rsidRPr="00BB4D7B" w:rsidR="004B2208" w:rsidP="004B2208" w:rsidRDefault="004B2208" w14:paraId="42B64432" w14:textId="3EB56FE8">
            <w:pPr>
              <w:spacing w:after="0"/>
              <w:jc w:val="right"/>
              <w:rPr>
                <w:rFonts w:eastAsia="Times New Roman"/>
                <w:color w:val="000000"/>
                <w:sz w:val="20"/>
                <w:szCs w:val="20"/>
                <w:lang w:eastAsia="en-GB"/>
              </w:rPr>
            </w:pPr>
            <w:r>
              <w:rPr>
                <w:color w:val="000000"/>
              </w:rPr>
              <w:t>100</w:t>
            </w:r>
          </w:p>
        </w:tc>
      </w:tr>
      <w:tr w:rsidRPr="00BB4D7B" w:rsidR="004B2208" w:rsidTr="0033214B" w14:paraId="50789A1A" w14:textId="656314B1">
        <w:trPr>
          <w:trHeight w:val="260"/>
        </w:trPr>
        <w:tc>
          <w:tcPr>
            <w:tcW w:w="1260" w:type="dxa"/>
            <w:tcBorders>
              <w:top w:val="nil"/>
              <w:left w:val="nil"/>
              <w:bottom w:val="nil"/>
              <w:right w:val="nil"/>
            </w:tcBorders>
            <w:noWrap/>
            <w:vAlign w:val="bottom"/>
            <w:hideMark/>
          </w:tcPr>
          <w:p w:rsidRPr="00BB4D7B" w:rsidR="004B2208" w:rsidP="004B2208" w:rsidRDefault="004B2208" w14:paraId="26832090"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0F850CA8" w14:textId="77777777">
            <w:pPr>
              <w:spacing w:after="0"/>
              <w:rPr>
                <w:rFonts w:eastAsia="Times New Roman"/>
                <w:color w:val="000000"/>
                <w:sz w:val="20"/>
                <w:szCs w:val="20"/>
                <w:lang w:eastAsia="en-GB"/>
              </w:rPr>
            </w:pPr>
            <w:r w:rsidRPr="00BB4D7B">
              <w:rPr>
                <w:rFonts w:eastAsia="Times New Roman"/>
                <w:color w:val="000000"/>
                <w:sz w:val="20"/>
                <w:szCs w:val="20"/>
                <w:lang w:eastAsia="en-GB"/>
              </w:rPr>
              <w:t>Canada</w:t>
            </w:r>
          </w:p>
        </w:tc>
        <w:tc>
          <w:tcPr>
            <w:tcW w:w="1850" w:type="dxa"/>
            <w:tcBorders>
              <w:top w:val="nil"/>
              <w:left w:val="nil"/>
              <w:bottom w:val="nil"/>
              <w:right w:val="nil"/>
            </w:tcBorders>
            <w:noWrap/>
            <w:vAlign w:val="bottom"/>
            <w:hideMark/>
          </w:tcPr>
          <w:p w:rsidRPr="00BB4D7B" w:rsidR="004B2208" w:rsidP="004B2208" w:rsidRDefault="004B2208" w14:paraId="75582EAE" w14:textId="42FA8B4F">
            <w:pPr>
              <w:spacing w:after="0"/>
              <w:jc w:val="right"/>
              <w:rPr>
                <w:rFonts w:eastAsia="Times New Roman"/>
                <w:color w:val="000000"/>
                <w:sz w:val="20"/>
                <w:szCs w:val="20"/>
                <w:lang w:eastAsia="en-GB"/>
              </w:rPr>
            </w:pPr>
            <w:r>
              <w:rPr>
                <w:color w:val="000000"/>
              </w:rPr>
              <w:t>938</w:t>
            </w:r>
          </w:p>
        </w:tc>
        <w:tc>
          <w:tcPr>
            <w:tcW w:w="1414" w:type="dxa"/>
            <w:tcBorders>
              <w:top w:val="single" w:color="auto" w:sz="4" w:space="0"/>
              <w:left w:val="nil"/>
              <w:bottom w:val="nil"/>
              <w:right w:val="nil"/>
            </w:tcBorders>
            <w:noWrap/>
            <w:vAlign w:val="bottom"/>
            <w:hideMark/>
          </w:tcPr>
          <w:p w:rsidRPr="00BB4D7B" w:rsidR="004B2208" w:rsidP="004B2208" w:rsidRDefault="004B2208" w14:paraId="5303B661" w14:textId="20BF25A6">
            <w:pPr>
              <w:spacing w:after="0"/>
              <w:jc w:val="right"/>
              <w:rPr>
                <w:rFonts w:eastAsia="Times New Roman"/>
                <w:color w:val="000000"/>
                <w:sz w:val="20"/>
                <w:szCs w:val="20"/>
                <w:lang w:eastAsia="en-GB"/>
              </w:rPr>
            </w:pPr>
            <w:r>
              <w:rPr>
                <w:color w:val="000000"/>
              </w:rPr>
              <w:t>557</w:t>
            </w:r>
          </w:p>
        </w:tc>
        <w:tc>
          <w:tcPr>
            <w:tcW w:w="1366" w:type="dxa"/>
            <w:tcBorders>
              <w:top w:val="single" w:color="auto" w:sz="4" w:space="0"/>
            </w:tcBorders>
            <w:vAlign w:val="bottom"/>
          </w:tcPr>
          <w:p w:rsidRPr="00BB4D7B" w:rsidR="004B2208" w:rsidP="004B2208" w:rsidRDefault="004B2208" w14:paraId="251DC509" w14:textId="4CE2A1CC">
            <w:pPr>
              <w:spacing w:after="0"/>
              <w:jc w:val="right"/>
              <w:rPr>
                <w:rFonts w:eastAsia="Times New Roman"/>
                <w:color w:val="000000"/>
                <w:sz w:val="20"/>
                <w:szCs w:val="20"/>
                <w:lang w:eastAsia="en-GB"/>
              </w:rPr>
            </w:pPr>
            <w:r>
              <w:rPr>
                <w:color w:val="000000"/>
              </w:rPr>
              <w:t>1,495</w:t>
            </w:r>
          </w:p>
        </w:tc>
      </w:tr>
      <w:tr w:rsidRPr="00BB4D7B" w:rsidR="004B2208" w:rsidTr="0033214B" w14:paraId="04EE96CB" w14:textId="021CB1FB">
        <w:trPr>
          <w:trHeight w:val="260"/>
        </w:trPr>
        <w:tc>
          <w:tcPr>
            <w:tcW w:w="1260" w:type="dxa"/>
            <w:tcBorders>
              <w:top w:val="nil"/>
              <w:left w:val="nil"/>
              <w:bottom w:val="nil"/>
              <w:right w:val="nil"/>
            </w:tcBorders>
            <w:noWrap/>
            <w:vAlign w:val="bottom"/>
            <w:hideMark/>
          </w:tcPr>
          <w:p w:rsidRPr="00BB4D7B" w:rsidR="004B2208" w:rsidP="004B2208" w:rsidRDefault="004B2208" w14:paraId="3DBCC2BE"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0D87D110"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00FDB946" w14:textId="601423E0">
            <w:pPr>
              <w:spacing w:after="0"/>
              <w:jc w:val="right"/>
              <w:rPr>
                <w:rFonts w:eastAsia="Times New Roman"/>
                <w:color w:val="000000"/>
                <w:sz w:val="20"/>
                <w:szCs w:val="20"/>
                <w:lang w:eastAsia="en-GB"/>
              </w:rPr>
            </w:pPr>
            <w:r>
              <w:rPr>
                <w:color w:val="000000"/>
              </w:rPr>
              <w:t>62.74</w:t>
            </w:r>
          </w:p>
        </w:tc>
        <w:tc>
          <w:tcPr>
            <w:tcW w:w="1414" w:type="dxa"/>
            <w:tcBorders>
              <w:top w:val="nil"/>
              <w:left w:val="nil"/>
              <w:bottom w:val="single" w:color="auto" w:sz="4" w:space="0"/>
              <w:right w:val="nil"/>
            </w:tcBorders>
            <w:noWrap/>
            <w:vAlign w:val="bottom"/>
            <w:hideMark/>
          </w:tcPr>
          <w:p w:rsidRPr="00BB4D7B" w:rsidR="004B2208" w:rsidP="004B2208" w:rsidRDefault="004B2208" w14:paraId="20B96F46" w14:textId="7FB128A7">
            <w:pPr>
              <w:spacing w:after="0"/>
              <w:jc w:val="right"/>
              <w:rPr>
                <w:rFonts w:eastAsia="Times New Roman"/>
                <w:color w:val="000000"/>
                <w:sz w:val="20"/>
                <w:szCs w:val="20"/>
                <w:lang w:eastAsia="en-GB"/>
              </w:rPr>
            </w:pPr>
            <w:r>
              <w:rPr>
                <w:color w:val="000000"/>
              </w:rPr>
              <w:t>37.26</w:t>
            </w:r>
          </w:p>
        </w:tc>
        <w:tc>
          <w:tcPr>
            <w:tcW w:w="1366" w:type="dxa"/>
            <w:tcBorders>
              <w:bottom w:val="single" w:color="auto" w:sz="4" w:space="0"/>
            </w:tcBorders>
            <w:vAlign w:val="bottom"/>
          </w:tcPr>
          <w:p w:rsidRPr="00BB4D7B" w:rsidR="004B2208" w:rsidP="004B2208" w:rsidRDefault="004B2208" w14:paraId="21E49725" w14:textId="6C9AA70B">
            <w:pPr>
              <w:spacing w:after="0"/>
              <w:jc w:val="right"/>
              <w:rPr>
                <w:rFonts w:eastAsia="Times New Roman"/>
                <w:color w:val="000000"/>
                <w:sz w:val="20"/>
                <w:szCs w:val="20"/>
                <w:lang w:eastAsia="en-GB"/>
              </w:rPr>
            </w:pPr>
            <w:r>
              <w:rPr>
                <w:color w:val="000000"/>
              </w:rPr>
              <w:t>100</w:t>
            </w:r>
          </w:p>
        </w:tc>
      </w:tr>
      <w:tr w:rsidRPr="00BB4D7B" w:rsidR="004B2208" w:rsidTr="0033214B" w14:paraId="2D36D711" w14:textId="59871952">
        <w:trPr>
          <w:trHeight w:val="260"/>
        </w:trPr>
        <w:tc>
          <w:tcPr>
            <w:tcW w:w="1260" w:type="dxa"/>
            <w:tcBorders>
              <w:top w:val="nil"/>
              <w:left w:val="nil"/>
              <w:bottom w:val="nil"/>
              <w:right w:val="nil"/>
            </w:tcBorders>
            <w:noWrap/>
            <w:vAlign w:val="bottom"/>
            <w:hideMark/>
          </w:tcPr>
          <w:p w:rsidRPr="00BB4D7B" w:rsidR="004B2208" w:rsidP="004B2208" w:rsidRDefault="004B2208" w14:paraId="501B97DD"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4D9DDEA0" w14:textId="77777777">
            <w:pPr>
              <w:spacing w:after="0"/>
              <w:rPr>
                <w:rFonts w:eastAsia="Times New Roman"/>
                <w:color w:val="000000"/>
                <w:sz w:val="20"/>
                <w:szCs w:val="20"/>
                <w:lang w:eastAsia="en-GB"/>
              </w:rPr>
            </w:pPr>
            <w:r w:rsidRPr="00BB4D7B">
              <w:rPr>
                <w:rFonts w:eastAsia="Times New Roman"/>
                <w:color w:val="000000"/>
                <w:sz w:val="20"/>
                <w:szCs w:val="20"/>
                <w:lang w:eastAsia="en-GB"/>
              </w:rPr>
              <w:t>US</w:t>
            </w:r>
          </w:p>
        </w:tc>
        <w:tc>
          <w:tcPr>
            <w:tcW w:w="1850" w:type="dxa"/>
            <w:tcBorders>
              <w:top w:val="nil"/>
              <w:left w:val="nil"/>
              <w:bottom w:val="nil"/>
              <w:right w:val="nil"/>
            </w:tcBorders>
            <w:noWrap/>
            <w:vAlign w:val="bottom"/>
            <w:hideMark/>
          </w:tcPr>
          <w:p w:rsidRPr="00BB4D7B" w:rsidR="004B2208" w:rsidP="004B2208" w:rsidRDefault="004B2208" w14:paraId="0FB7DF27" w14:textId="4A719E88">
            <w:pPr>
              <w:spacing w:after="0"/>
              <w:jc w:val="right"/>
              <w:rPr>
                <w:rFonts w:eastAsia="Times New Roman"/>
                <w:color w:val="000000"/>
                <w:sz w:val="20"/>
                <w:szCs w:val="20"/>
                <w:lang w:eastAsia="en-GB"/>
              </w:rPr>
            </w:pPr>
            <w:r>
              <w:rPr>
                <w:color w:val="000000"/>
              </w:rPr>
              <w:t>2,107</w:t>
            </w:r>
          </w:p>
        </w:tc>
        <w:tc>
          <w:tcPr>
            <w:tcW w:w="1414" w:type="dxa"/>
            <w:tcBorders>
              <w:top w:val="single" w:color="auto" w:sz="4" w:space="0"/>
              <w:left w:val="nil"/>
              <w:bottom w:val="nil"/>
              <w:right w:val="nil"/>
            </w:tcBorders>
            <w:noWrap/>
            <w:vAlign w:val="bottom"/>
            <w:hideMark/>
          </w:tcPr>
          <w:p w:rsidRPr="00BB4D7B" w:rsidR="004B2208" w:rsidP="004B2208" w:rsidRDefault="004B2208" w14:paraId="1BF8A74C" w14:textId="03DB97A9">
            <w:pPr>
              <w:spacing w:after="0"/>
              <w:jc w:val="right"/>
              <w:rPr>
                <w:rFonts w:eastAsia="Times New Roman"/>
                <w:color w:val="000000"/>
                <w:sz w:val="20"/>
                <w:szCs w:val="20"/>
                <w:lang w:eastAsia="en-GB"/>
              </w:rPr>
            </w:pPr>
            <w:r>
              <w:rPr>
                <w:color w:val="000000"/>
              </w:rPr>
              <w:t>1,072</w:t>
            </w:r>
          </w:p>
        </w:tc>
        <w:tc>
          <w:tcPr>
            <w:tcW w:w="1366" w:type="dxa"/>
            <w:tcBorders>
              <w:top w:val="single" w:color="auto" w:sz="4" w:space="0"/>
            </w:tcBorders>
            <w:vAlign w:val="bottom"/>
          </w:tcPr>
          <w:p w:rsidRPr="00BB4D7B" w:rsidR="004B2208" w:rsidP="004B2208" w:rsidRDefault="004B2208" w14:paraId="2EE33615" w14:textId="2937FBFC">
            <w:pPr>
              <w:spacing w:after="0"/>
              <w:jc w:val="right"/>
              <w:rPr>
                <w:rFonts w:eastAsia="Times New Roman"/>
                <w:color w:val="000000"/>
                <w:sz w:val="20"/>
                <w:szCs w:val="20"/>
                <w:lang w:eastAsia="en-GB"/>
              </w:rPr>
            </w:pPr>
            <w:r>
              <w:rPr>
                <w:color w:val="000000"/>
              </w:rPr>
              <w:t>3,179</w:t>
            </w:r>
          </w:p>
        </w:tc>
      </w:tr>
      <w:tr w:rsidRPr="00BB4D7B" w:rsidR="004B2208" w:rsidTr="0033214B" w14:paraId="0FFE07A5" w14:textId="5D9E8E8E">
        <w:trPr>
          <w:trHeight w:val="260"/>
        </w:trPr>
        <w:tc>
          <w:tcPr>
            <w:tcW w:w="1260" w:type="dxa"/>
            <w:tcBorders>
              <w:top w:val="nil"/>
              <w:left w:val="nil"/>
              <w:bottom w:val="nil"/>
              <w:right w:val="nil"/>
            </w:tcBorders>
            <w:noWrap/>
            <w:vAlign w:val="bottom"/>
            <w:hideMark/>
          </w:tcPr>
          <w:p w:rsidRPr="00BB4D7B" w:rsidR="004B2208" w:rsidP="004B2208" w:rsidRDefault="004B2208" w14:paraId="2BE57374" w14:textId="77777777">
            <w:pPr>
              <w:spacing w:after="0"/>
              <w:jc w:val="right"/>
              <w:rPr>
                <w:rFonts w:eastAsia="Times New Roman"/>
                <w:color w:val="000000"/>
                <w:sz w:val="20"/>
                <w:szCs w:val="20"/>
                <w:lang w:eastAsia="en-GB"/>
              </w:rPr>
            </w:pPr>
          </w:p>
        </w:tc>
        <w:tc>
          <w:tcPr>
            <w:tcW w:w="1859" w:type="dxa"/>
            <w:tcBorders>
              <w:top w:val="nil"/>
              <w:left w:val="nil"/>
              <w:bottom w:val="single" w:color="auto" w:sz="4" w:space="0"/>
              <w:right w:val="nil"/>
            </w:tcBorders>
            <w:noWrap/>
            <w:vAlign w:val="bottom"/>
            <w:hideMark/>
          </w:tcPr>
          <w:p w:rsidRPr="00BB4D7B" w:rsidR="004B2208" w:rsidP="004B2208" w:rsidRDefault="004B2208" w14:paraId="1C8AFF89"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4" w:space="0"/>
              <w:right w:val="nil"/>
            </w:tcBorders>
            <w:noWrap/>
            <w:vAlign w:val="bottom"/>
            <w:hideMark/>
          </w:tcPr>
          <w:p w:rsidRPr="00BB4D7B" w:rsidR="004B2208" w:rsidP="004B2208" w:rsidRDefault="004B2208" w14:paraId="2FCB2BFB" w14:textId="1A55D01D">
            <w:pPr>
              <w:spacing w:after="0"/>
              <w:jc w:val="right"/>
              <w:rPr>
                <w:rFonts w:eastAsia="Times New Roman"/>
                <w:color w:val="000000"/>
                <w:sz w:val="20"/>
                <w:szCs w:val="20"/>
                <w:lang w:eastAsia="en-GB"/>
              </w:rPr>
            </w:pPr>
            <w:r>
              <w:rPr>
                <w:color w:val="000000"/>
              </w:rPr>
              <w:t>66.28</w:t>
            </w:r>
          </w:p>
        </w:tc>
        <w:tc>
          <w:tcPr>
            <w:tcW w:w="1414" w:type="dxa"/>
            <w:tcBorders>
              <w:top w:val="nil"/>
              <w:left w:val="nil"/>
              <w:bottom w:val="single" w:color="auto" w:sz="4" w:space="0"/>
              <w:right w:val="nil"/>
            </w:tcBorders>
            <w:noWrap/>
            <w:vAlign w:val="bottom"/>
            <w:hideMark/>
          </w:tcPr>
          <w:p w:rsidRPr="00BB4D7B" w:rsidR="004B2208" w:rsidP="004B2208" w:rsidRDefault="004B2208" w14:paraId="2062F92D" w14:textId="691DB855">
            <w:pPr>
              <w:spacing w:after="0"/>
              <w:jc w:val="right"/>
              <w:rPr>
                <w:rFonts w:eastAsia="Times New Roman"/>
                <w:color w:val="000000"/>
                <w:sz w:val="20"/>
                <w:szCs w:val="20"/>
                <w:lang w:eastAsia="en-GB"/>
              </w:rPr>
            </w:pPr>
            <w:r>
              <w:rPr>
                <w:color w:val="000000"/>
              </w:rPr>
              <w:t>33.72</w:t>
            </w:r>
          </w:p>
        </w:tc>
        <w:tc>
          <w:tcPr>
            <w:tcW w:w="1366" w:type="dxa"/>
            <w:tcBorders>
              <w:bottom w:val="single" w:color="auto" w:sz="4" w:space="0"/>
            </w:tcBorders>
            <w:vAlign w:val="bottom"/>
          </w:tcPr>
          <w:p w:rsidRPr="00BB4D7B" w:rsidR="004B2208" w:rsidP="004B2208" w:rsidRDefault="004B2208" w14:paraId="26CFD001" w14:textId="0039F7EA">
            <w:pPr>
              <w:spacing w:after="0"/>
              <w:jc w:val="right"/>
              <w:rPr>
                <w:rFonts w:eastAsia="Times New Roman"/>
                <w:color w:val="000000"/>
                <w:sz w:val="20"/>
                <w:szCs w:val="20"/>
                <w:lang w:eastAsia="en-GB"/>
              </w:rPr>
            </w:pPr>
            <w:r>
              <w:rPr>
                <w:color w:val="000000"/>
              </w:rPr>
              <w:t>100</w:t>
            </w:r>
          </w:p>
        </w:tc>
      </w:tr>
      <w:tr w:rsidRPr="00BB4D7B" w:rsidR="004B2208" w:rsidTr="0033214B" w14:paraId="2C49C681" w14:textId="0D6B77DB">
        <w:trPr>
          <w:trHeight w:val="260"/>
        </w:trPr>
        <w:tc>
          <w:tcPr>
            <w:tcW w:w="1260" w:type="dxa"/>
            <w:tcBorders>
              <w:top w:val="nil"/>
              <w:left w:val="nil"/>
              <w:bottom w:val="nil"/>
              <w:right w:val="nil"/>
            </w:tcBorders>
            <w:noWrap/>
            <w:vAlign w:val="bottom"/>
            <w:hideMark/>
          </w:tcPr>
          <w:p w:rsidRPr="00BB4D7B" w:rsidR="004B2208" w:rsidP="004B2208" w:rsidRDefault="004B2208" w14:paraId="1F7805AF" w14:textId="77777777">
            <w:pPr>
              <w:spacing w:after="0"/>
              <w:jc w:val="right"/>
              <w:rPr>
                <w:rFonts w:eastAsia="Times New Roman"/>
                <w:color w:val="000000"/>
                <w:sz w:val="20"/>
                <w:szCs w:val="20"/>
                <w:lang w:eastAsia="en-GB"/>
              </w:rPr>
            </w:pPr>
          </w:p>
        </w:tc>
        <w:tc>
          <w:tcPr>
            <w:tcW w:w="1859" w:type="dxa"/>
            <w:tcBorders>
              <w:top w:val="nil"/>
              <w:left w:val="nil"/>
              <w:bottom w:val="nil"/>
              <w:right w:val="nil"/>
            </w:tcBorders>
            <w:noWrap/>
            <w:vAlign w:val="bottom"/>
            <w:hideMark/>
          </w:tcPr>
          <w:p w:rsidRPr="00BB4D7B" w:rsidR="004B2208" w:rsidP="004B2208" w:rsidRDefault="004B2208" w14:paraId="5A7EBBA7" w14:textId="77777777">
            <w:pPr>
              <w:spacing w:after="0"/>
              <w:rPr>
                <w:rFonts w:eastAsia="Times New Roman"/>
                <w:color w:val="000000"/>
                <w:sz w:val="20"/>
                <w:szCs w:val="20"/>
                <w:lang w:eastAsia="en-GB"/>
              </w:rPr>
            </w:pPr>
            <w:r w:rsidRPr="00BB4D7B">
              <w:rPr>
                <w:rFonts w:eastAsia="Times New Roman"/>
                <w:color w:val="000000"/>
                <w:sz w:val="20"/>
                <w:szCs w:val="20"/>
                <w:lang w:eastAsia="en-GB"/>
              </w:rPr>
              <w:t>Caribbean</w:t>
            </w:r>
          </w:p>
        </w:tc>
        <w:tc>
          <w:tcPr>
            <w:tcW w:w="1850" w:type="dxa"/>
            <w:tcBorders>
              <w:top w:val="single" w:color="auto" w:sz="4" w:space="0"/>
              <w:left w:val="nil"/>
              <w:bottom w:val="nil"/>
              <w:right w:val="nil"/>
            </w:tcBorders>
            <w:noWrap/>
            <w:vAlign w:val="bottom"/>
            <w:hideMark/>
          </w:tcPr>
          <w:p w:rsidRPr="00BB4D7B" w:rsidR="004B2208" w:rsidP="004B2208" w:rsidRDefault="004B2208" w14:paraId="398D2195" w14:textId="34357FE1">
            <w:pPr>
              <w:spacing w:after="0"/>
              <w:jc w:val="right"/>
              <w:rPr>
                <w:rFonts w:eastAsia="Times New Roman"/>
                <w:color w:val="000000"/>
                <w:sz w:val="20"/>
                <w:szCs w:val="20"/>
                <w:lang w:eastAsia="en-GB"/>
              </w:rPr>
            </w:pPr>
            <w:r>
              <w:rPr>
                <w:color w:val="000000"/>
              </w:rPr>
              <w:t>365</w:t>
            </w:r>
          </w:p>
        </w:tc>
        <w:tc>
          <w:tcPr>
            <w:tcW w:w="1414" w:type="dxa"/>
            <w:tcBorders>
              <w:top w:val="single" w:color="auto" w:sz="4" w:space="0"/>
              <w:left w:val="nil"/>
              <w:bottom w:val="nil"/>
              <w:right w:val="nil"/>
            </w:tcBorders>
            <w:noWrap/>
            <w:vAlign w:val="bottom"/>
            <w:hideMark/>
          </w:tcPr>
          <w:p w:rsidRPr="00BB4D7B" w:rsidR="004B2208" w:rsidP="004B2208" w:rsidRDefault="004B2208" w14:paraId="764E135D" w14:textId="03779CE7">
            <w:pPr>
              <w:spacing w:after="0"/>
              <w:jc w:val="right"/>
              <w:rPr>
                <w:rFonts w:eastAsia="Times New Roman"/>
                <w:color w:val="000000"/>
                <w:sz w:val="20"/>
                <w:szCs w:val="20"/>
                <w:lang w:eastAsia="en-GB"/>
              </w:rPr>
            </w:pPr>
            <w:r>
              <w:rPr>
                <w:color w:val="000000"/>
              </w:rPr>
              <w:t>701</w:t>
            </w:r>
          </w:p>
        </w:tc>
        <w:tc>
          <w:tcPr>
            <w:tcW w:w="1366" w:type="dxa"/>
            <w:tcBorders>
              <w:top w:val="single" w:color="auto" w:sz="4" w:space="0"/>
            </w:tcBorders>
            <w:vAlign w:val="bottom"/>
          </w:tcPr>
          <w:p w:rsidRPr="00BB4D7B" w:rsidR="004B2208" w:rsidP="004B2208" w:rsidRDefault="004B2208" w14:paraId="6EE1B697" w14:textId="67F7C9B3">
            <w:pPr>
              <w:spacing w:after="0"/>
              <w:jc w:val="right"/>
              <w:rPr>
                <w:rFonts w:eastAsia="Times New Roman"/>
                <w:color w:val="000000"/>
                <w:sz w:val="20"/>
                <w:szCs w:val="20"/>
                <w:lang w:eastAsia="en-GB"/>
              </w:rPr>
            </w:pPr>
            <w:r>
              <w:rPr>
                <w:color w:val="000000"/>
              </w:rPr>
              <w:t>1,066</w:t>
            </w:r>
          </w:p>
        </w:tc>
      </w:tr>
      <w:tr w:rsidRPr="00BB4D7B" w:rsidR="004B2208" w:rsidTr="0033214B" w14:paraId="4DB8B7E1" w14:textId="6426BB3C">
        <w:trPr>
          <w:trHeight w:val="260"/>
        </w:trPr>
        <w:tc>
          <w:tcPr>
            <w:tcW w:w="1260" w:type="dxa"/>
            <w:tcBorders>
              <w:top w:val="nil"/>
              <w:left w:val="nil"/>
              <w:bottom w:val="nil"/>
              <w:right w:val="nil"/>
            </w:tcBorders>
            <w:noWrap/>
            <w:vAlign w:val="bottom"/>
            <w:hideMark/>
          </w:tcPr>
          <w:p w:rsidRPr="00BB4D7B" w:rsidR="004B2208" w:rsidP="004B2208" w:rsidRDefault="004B2208" w14:paraId="2551161C" w14:textId="77777777">
            <w:pPr>
              <w:spacing w:after="0"/>
              <w:jc w:val="right"/>
              <w:rPr>
                <w:rFonts w:eastAsia="Times New Roman"/>
                <w:color w:val="000000"/>
                <w:sz w:val="20"/>
                <w:szCs w:val="20"/>
                <w:lang w:eastAsia="en-GB"/>
              </w:rPr>
            </w:pPr>
          </w:p>
        </w:tc>
        <w:tc>
          <w:tcPr>
            <w:tcW w:w="1859" w:type="dxa"/>
            <w:tcBorders>
              <w:top w:val="nil"/>
              <w:left w:val="nil"/>
              <w:bottom w:val="single" w:color="auto" w:sz="8" w:space="0"/>
              <w:right w:val="nil"/>
            </w:tcBorders>
            <w:noWrap/>
            <w:vAlign w:val="bottom"/>
            <w:hideMark/>
          </w:tcPr>
          <w:p w:rsidRPr="00BB4D7B" w:rsidR="004B2208" w:rsidP="004B2208" w:rsidRDefault="004B2208" w14:paraId="32CA0272" w14:textId="77777777">
            <w:pPr>
              <w:spacing w:after="0"/>
              <w:rPr>
                <w:rFonts w:eastAsia="Times New Roman"/>
                <w:color w:val="000000"/>
                <w:sz w:val="20"/>
                <w:szCs w:val="20"/>
                <w:lang w:eastAsia="en-GB"/>
              </w:rPr>
            </w:pPr>
            <w:r w:rsidRPr="00BB4D7B">
              <w:rPr>
                <w:rFonts w:eastAsia="Times New Roman"/>
                <w:color w:val="000000"/>
                <w:sz w:val="20"/>
                <w:szCs w:val="20"/>
                <w:lang w:eastAsia="en-GB"/>
              </w:rPr>
              <w:t> </w:t>
            </w:r>
          </w:p>
        </w:tc>
        <w:tc>
          <w:tcPr>
            <w:tcW w:w="1850" w:type="dxa"/>
            <w:tcBorders>
              <w:top w:val="nil"/>
              <w:left w:val="nil"/>
              <w:bottom w:val="single" w:color="auto" w:sz="8" w:space="0"/>
              <w:right w:val="nil"/>
            </w:tcBorders>
            <w:noWrap/>
            <w:vAlign w:val="bottom"/>
            <w:hideMark/>
          </w:tcPr>
          <w:p w:rsidRPr="00BB4D7B" w:rsidR="004B2208" w:rsidP="004B2208" w:rsidRDefault="004B2208" w14:paraId="654FD945" w14:textId="1ECB0C4F">
            <w:pPr>
              <w:spacing w:after="0"/>
              <w:jc w:val="right"/>
              <w:rPr>
                <w:rFonts w:eastAsia="Times New Roman"/>
                <w:color w:val="000000"/>
                <w:sz w:val="20"/>
                <w:szCs w:val="20"/>
                <w:lang w:eastAsia="en-GB"/>
              </w:rPr>
            </w:pPr>
            <w:r>
              <w:rPr>
                <w:color w:val="000000"/>
              </w:rPr>
              <w:t>34.24</w:t>
            </w:r>
          </w:p>
        </w:tc>
        <w:tc>
          <w:tcPr>
            <w:tcW w:w="1414" w:type="dxa"/>
            <w:tcBorders>
              <w:top w:val="nil"/>
              <w:left w:val="nil"/>
              <w:bottom w:val="single" w:color="auto" w:sz="8" w:space="0"/>
              <w:right w:val="nil"/>
            </w:tcBorders>
            <w:noWrap/>
            <w:vAlign w:val="bottom"/>
            <w:hideMark/>
          </w:tcPr>
          <w:p w:rsidRPr="00BB4D7B" w:rsidR="004B2208" w:rsidP="004B2208" w:rsidRDefault="004B2208" w14:paraId="434F212E" w14:textId="6EA3E3A0">
            <w:pPr>
              <w:spacing w:after="0"/>
              <w:jc w:val="right"/>
              <w:rPr>
                <w:rFonts w:eastAsia="Times New Roman"/>
                <w:color w:val="000000"/>
                <w:sz w:val="20"/>
                <w:szCs w:val="20"/>
                <w:lang w:eastAsia="en-GB"/>
              </w:rPr>
            </w:pPr>
            <w:r>
              <w:rPr>
                <w:color w:val="000000"/>
              </w:rPr>
              <w:t>65.76</w:t>
            </w:r>
          </w:p>
        </w:tc>
        <w:tc>
          <w:tcPr>
            <w:tcW w:w="1366" w:type="dxa"/>
            <w:tcBorders>
              <w:bottom w:val="single" w:color="auto" w:sz="8" w:space="0"/>
            </w:tcBorders>
            <w:vAlign w:val="bottom"/>
          </w:tcPr>
          <w:p w:rsidRPr="00BB4D7B" w:rsidR="004B2208" w:rsidP="004B2208" w:rsidRDefault="004B2208" w14:paraId="3CE9DAB8" w14:textId="43E35193">
            <w:pPr>
              <w:spacing w:after="0"/>
              <w:jc w:val="right"/>
              <w:rPr>
                <w:rFonts w:eastAsia="Times New Roman"/>
                <w:color w:val="000000"/>
                <w:sz w:val="20"/>
                <w:szCs w:val="20"/>
                <w:lang w:eastAsia="en-GB"/>
              </w:rPr>
            </w:pPr>
            <w:r>
              <w:rPr>
                <w:color w:val="000000"/>
              </w:rPr>
              <w:t>100</w:t>
            </w:r>
          </w:p>
        </w:tc>
      </w:tr>
      <w:tr w:rsidRPr="00BB4D7B" w:rsidR="004B2208" w:rsidTr="0033214B" w14:paraId="61A73B17" w14:textId="77777777">
        <w:trPr>
          <w:trHeight w:val="260"/>
        </w:trPr>
        <w:tc>
          <w:tcPr>
            <w:tcW w:w="1260" w:type="dxa"/>
            <w:tcBorders>
              <w:top w:val="nil"/>
              <w:left w:val="nil"/>
              <w:bottom w:val="nil"/>
              <w:right w:val="nil"/>
            </w:tcBorders>
            <w:noWrap/>
            <w:vAlign w:val="bottom"/>
          </w:tcPr>
          <w:p w:rsidRPr="00BB4D7B" w:rsidR="004B2208" w:rsidP="004B2208" w:rsidRDefault="004B2208" w14:paraId="3DC5D7BF" w14:textId="77777777">
            <w:pPr>
              <w:spacing w:after="0"/>
              <w:jc w:val="right"/>
              <w:rPr>
                <w:rFonts w:eastAsia="Times New Roman"/>
                <w:color w:val="000000"/>
                <w:sz w:val="20"/>
                <w:szCs w:val="20"/>
                <w:lang w:eastAsia="en-GB"/>
              </w:rPr>
            </w:pPr>
          </w:p>
        </w:tc>
        <w:tc>
          <w:tcPr>
            <w:tcW w:w="1859" w:type="dxa"/>
            <w:tcBorders>
              <w:top w:val="single" w:color="auto" w:sz="8" w:space="0"/>
              <w:left w:val="nil"/>
              <w:right w:val="nil"/>
            </w:tcBorders>
            <w:noWrap/>
            <w:vAlign w:val="bottom"/>
          </w:tcPr>
          <w:p w:rsidRPr="00BB4D7B" w:rsidR="004B2208" w:rsidP="004B2208" w:rsidRDefault="004B2208" w14:paraId="69F28FCE" w14:textId="698C117F">
            <w:pPr>
              <w:spacing w:after="0"/>
              <w:rPr>
                <w:rFonts w:eastAsia="Times New Roman"/>
                <w:color w:val="000000"/>
                <w:sz w:val="20"/>
                <w:szCs w:val="20"/>
                <w:lang w:eastAsia="en-GB"/>
              </w:rPr>
            </w:pPr>
            <w:r w:rsidRPr="00BB4D7B">
              <w:rPr>
                <w:rFonts w:eastAsia="Times New Roman"/>
                <w:b/>
                <w:bCs/>
                <w:color w:val="000000"/>
                <w:sz w:val="20"/>
                <w:szCs w:val="20"/>
                <w:lang w:eastAsia="en-GB"/>
              </w:rPr>
              <w:t>Total</w:t>
            </w:r>
          </w:p>
        </w:tc>
        <w:tc>
          <w:tcPr>
            <w:tcW w:w="1850" w:type="dxa"/>
            <w:tcBorders>
              <w:top w:val="single" w:color="auto" w:sz="8" w:space="0"/>
              <w:left w:val="nil"/>
              <w:right w:val="nil"/>
            </w:tcBorders>
            <w:noWrap/>
            <w:vAlign w:val="bottom"/>
          </w:tcPr>
          <w:p w:rsidR="004B2208" w:rsidP="004B2208" w:rsidRDefault="004B2208" w14:paraId="6BC558DD" w14:textId="5DBE911B">
            <w:pPr>
              <w:spacing w:after="0"/>
              <w:jc w:val="right"/>
              <w:rPr>
                <w:color w:val="000000"/>
              </w:rPr>
            </w:pPr>
            <w:r>
              <w:rPr>
                <w:color w:val="000000"/>
              </w:rPr>
              <w:t>86,431</w:t>
            </w:r>
          </w:p>
        </w:tc>
        <w:tc>
          <w:tcPr>
            <w:tcW w:w="1414" w:type="dxa"/>
            <w:tcBorders>
              <w:top w:val="single" w:color="auto" w:sz="8" w:space="0"/>
              <w:left w:val="nil"/>
              <w:right w:val="nil"/>
            </w:tcBorders>
            <w:noWrap/>
            <w:vAlign w:val="bottom"/>
          </w:tcPr>
          <w:p w:rsidR="004B2208" w:rsidP="004B2208" w:rsidRDefault="004B2208" w14:paraId="0CEEF4C6" w14:textId="72D1938B">
            <w:pPr>
              <w:spacing w:after="0"/>
              <w:jc w:val="right"/>
              <w:rPr>
                <w:color w:val="000000"/>
              </w:rPr>
            </w:pPr>
            <w:r>
              <w:rPr>
                <w:color w:val="000000"/>
              </w:rPr>
              <w:t>67,272</w:t>
            </w:r>
          </w:p>
        </w:tc>
        <w:tc>
          <w:tcPr>
            <w:tcW w:w="1366" w:type="dxa"/>
            <w:tcBorders>
              <w:top w:val="single" w:color="auto" w:sz="8" w:space="0"/>
            </w:tcBorders>
            <w:vAlign w:val="bottom"/>
          </w:tcPr>
          <w:p w:rsidR="004B2208" w:rsidP="004B2208" w:rsidRDefault="004B2208" w14:paraId="4631055A" w14:textId="6D163A6C">
            <w:pPr>
              <w:spacing w:after="0"/>
              <w:jc w:val="right"/>
              <w:rPr>
                <w:color w:val="000000"/>
              </w:rPr>
            </w:pPr>
            <w:r>
              <w:rPr>
                <w:color w:val="000000"/>
              </w:rPr>
              <w:t>153,703</w:t>
            </w:r>
          </w:p>
        </w:tc>
      </w:tr>
      <w:tr w:rsidRPr="00BB4D7B" w:rsidR="004B2208" w:rsidTr="0033214B" w14:paraId="2AF1E386" w14:textId="77777777">
        <w:trPr>
          <w:trHeight w:val="260"/>
        </w:trPr>
        <w:tc>
          <w:tcPr>
            <w:tcW w:w="1260" w:type="dxa"/>
            <w:tcBorders>
              <w:top w:val="nil"/>
              <w:left w:val="nil"/>
              <w:bottom w:val="nil"/>
              <w:right w:val="nil"/>
            </w:tcBorders>
            <w:noWrap/>
            <w:vAlign w:val="bottom"/>
          </w:tcPr>
          <w:p w:rsidRPr="00BB4D7B" w:rsidR="004B2208" w:rsidP="004B2208" w:rsidRDefault="004B2208" w14:paraId="536AE5E0" w14:textId="77777777">
            <w:pPr>
              <w:spacing w:after="0"/>
              <w:jc w:val="right"/>
              <w:rPr>
                <w:rFonts w:eastAsia="Times New Roman"/>
                <w:color w:val="000000"/>
                <w:sz w:val="20"/>
                <w:szCs w:val="20"/>
                <w:lang w:eastAsia="en-GB"/>
              </w:rPr>
            </w:pPr>
          </w:p>
        </w:tc>
        <w:tc>
          <w:tcPr>
            <w:tcW w:w="1859" w:type="dxa"/>
            <w:tcBorders>
              <w:left w:val="nil"/>
              <w:bottom w:val="single" w:color="auto" w:sz="8" w:space="0"/>
              <w:right w:val="nil"/>
            </w:tcBorders>
            <w:noWrap/>
            <w:vAlign w:val="bottom"/>
          </w:tcPr>
          <w:p w:rsidRPr="00BB4D7B" w:rsidR="004B2208" w:rsidP="004B2208" w:rsidRDefault="004B2208" w14:paraId="47019D56" w14:textId="77777777">
            <w:pPr>
              <w:spacing w:after="0"/>
              <w:rPr>
                <w:rFonts w:eastAsia="Times New Roman"/>
                <w:color w:val="000000"/>
                <w:sz w:val="20"/>
                <w:szCs w:val="20"/>
                <w:lang w:eastAsia="en-GB"/>
              </w:rPr>
            </w:pPr>
          </w:p>
        </w:tc>
        <w:tc>
          <w:tcPr>
            <w:tcW w:w="1850" w:type="dxa"/>
            <w:tcBorders>
              <w:left w:val="nil"/>
              <w:bottom w:val="single" w:color="auto" w:sz="8" w:space="0"/>
              <w:right w:val="nil"/>
            </w:tcBorders>
            <w:noWrap/>
            <w:vAlign w:val="bottom"/>
          </w:tcPr>
          <w:p w:rsidR="004B2208" w:rsidP="004B2208" w:rsidRDefault="004B2208" w14:paraId="5C96036A" w14:textId="08CC360D">
            <w:pPr>
              <w:spacing w:after="0"/>
              <w:jc w:val="right"/>
              <w:rPr>
                <w:color w:val="000000"/>
              </w:rPr>
            </w:pPr>
            <w:r>
              <w:rPr>
                <w:color w:val="000000"/>
              </w:rPr>
              <w:t>56.23</w:t>
            </w:r>
          </w:p>
        </w:tc>
        <w:tc>
          <w:tcPr>
            <w:tcW w:w="1414" w:type="dxa"/>
            <w:tcBorders>
              <w:left w:val="nil"/>
              <w:bottom w:val="single" w:color="auto" w:sz="8" w:space="0"/>
              <w:right w:val="nil"/>
            </w:tcBorders>
            <w:noWrap/>
            <w:vAlign w:val="bottom"/>
          </w:tcPr>
          <w:p w:rsidR="004B2208" w:rsidP="004B2208" w:rsidRDefault="004B2208" w14:paraId="020DF3B8" w14:textId="1D424B18">
            <w:pPr>
              <w:spacing w:after="0"/>
              <w:jc w:val="right"/>
              <w:rPr>
                <w:color w:val="000000"/>
              </w:rPr>
            </w:pPr>
            <w:r>
              <w:rPr>
                <w:color w:val="000000"/>
              </w:rPr>
              <w:t>43.77</w:t>
            </w:r>
          </w:p>
        </w:tc>
        <w:tc>
          <w:tcPr>
            <w:tcW w:w="1366" w:type="dxa"/>
            <w:tcBorders>
              <w:bottom w:val="single" w:color="auto" w:sz="8" w:space="0"/>
            </w:tcBorders>
            <w:vAlign w:val="bottom"/>
          </w:tcPr>
          <w:p w:rsidR="004B2208" w:rsidP="004B2208" w:rsidRDefault="004B2208" w14:paraId="6C4B9722" w14:textId="13479E4E">
            <w:pPr>
              <w:spacing w:after="0"/>
              <w:jc w:val="right"/>
              <w:rPr>
                <w:color w:val="000000"/>
              </w:rPr>
            </w:pPr>
            <w:r>
              <w:rPr>
                <w:color w:val="000000"/>
              </w:rPr>
              <w:t>100</w:t>
            </w:r>
          </w:p>
        </w:tc>
      </w:tr>
      <w:tr w:rsidRPr="00BB4D7B" w:rsidR="004B2208" w:rsidTr="0033214B" w14:paraId="18882173" w14:textId="72788A39">
        <w:trPr>
          <w:trHeight w:val="260"/>
        </w:trPr>
        <w:tc>
          <w:tcPr>
            <w:tcW w:w="1260" w:type="dxa"/>
            <w:tcBorders>
              <w:top w:val="nil"/>
              <w:left w:val="nil"/>
              <w:bottom w:val="nil"/>
              <w:right w:val="nil"/>
            </w:tcBorders>
            <w:noWrap/>
            <w:vAlign w:val="bottom"/>
            <w:hideMark/>
          </w:tcPr>
          <w:p w:rsidRPr="00BB4D7B" w:rsidR="004B2208" w:rsidP="004B2208" w:rsidRDefault="004B2208" w14:paraId="4273083B" w14:textId="77777777">
            <w:pPr>
              <w:spacing w:after="0"/>
              <w:rPr>
                <w:rFonts w:eastAsia="Times New Roman"/>
                <w:color w:val="000000"/>
                <w:sz w:val="20"/>
                <w:szCs w:val="20"/>
                <w:lang w:eastAsia="en-GB"/>
              </w:rPr>
            </w:pPr>
            <w:r w:rsidRPr="00BB4D7B">
              <w:rPr>
                <w:rFonts w:eastAsia="Times New Roman"/>
                <w:color w:val="000000"/>
                <w:sz w:val="20"/>
                <w:szCs w:val="20"/>
                <w:lang w:eastAsia="en-GB"/>
              </w:rPr>
              <w:t>Male</w:t>
            </w:r>
          </w:p>
        </w:tc>
        <w:tc>
          <w:tcPr>
            <w:tcW w:w="1859" w:type="dxa"/>
            <w:tcBorders>
              <w:top w:val="single" w:color="auto" w:sz="8" w:space="0"/>
              <w:left w:val="nil"/>
              <w:right w:val="nil"/>
            </w:tcBorders>
            <w:noWrap/>
            <w:vAlign w:val="bottom"/>
            <w:hideMark/>
          </w:tcPr>
          <w:p w:rsidRPr="00BB4D7B" w:rsidR="004B2208" w:rsidP="004B2208" w:rsidRDefault="004B2208" w14:paraId="520FA2F0" w14:textId="77777777">
            <w:pPr>
              <w:spacing w:after="0"/>
              <w:rPr>
                <w:rFonts w:eastAsia="Times New Roman"/>
                <w:color w:val="000000"/>
                <w:sz w:val="20"/>
                <w:szCs w:val="20"/>
                <w:lang w:eastAsia="en-GB"/>
              </w:rPr>
            </w:pPr>
            <w:r w:rsidRPr="00BB4D7B">
              <w:rPr>
                <w:rFonts w:eastAsia="Times New Roman"/>
                <w:color w:val="000000"/>
                <w:sz w:val="20"/>
                <w:szCs w:val="20"/>
                <w:lang w:eastAsia="en-GB"/>
              </w:rPr>
              <w:t>No</w:t>
            </w:r>
          </w:p>
        </w:tc>
        <w:tc>
          <w:tcPr>
            <w:tcW w:w="1850" w:type="dxa"/>
            <w:tcBorders>
              <w:top w:val="single" w:color="auto" w:sz="8" w:space="0"/>
              <w:left w:val="nil"/>
              <w:right w:val="nil"/>
            </w:tcBorders>
            <w:noWrap/>
            <w:vAlign w:val="bottom"/>
            <w:hideMark/>
          </w:tcPr>
          <w:p w:rsidRPr="00BB4D7B" w:rsidR="004B2208" w:rsidP="004B2208" w:rsidRDefault="004B2208" w14:paraId="12F1EEBC" w14:textId="2060626B">
            <w:pPr>
              <w:spacing w:after="0"/>
              <w:jc w:val="right"/>
              <w:rPr>
                <w:rFonts w:eastAsia="Times New Roman"/>
                <w:color w:val="000000"/>
                <w:sz w:val="20"/>
                <w:szCs w:val="20"/>
                <w:lang w:eastAsia="en-GB"/>
              </w:rPr>
            </w:pPr>
            <w:r>
              <w:rPr>
                <w:color w:val="000000"/>
              </w:rPr>
              <w:t>40,829</w:t>
            </w:r>
          </w:p>
        </w:tc>
        <w:tc>
          <w:tcPr>
            <w:tcW w:w="1414" w:type="dxa"/>
            <w:tcBorders>
              <w:top w:val="single" w:color="auto" w:sz="8" w:space="0"/>
              <w:left w:val="nil"/>
              <w:right w:val="nil"/>
            </w:tcBorders>
            <w:noWrap/>
            <w:vAlign w:val="bottom"/>
            <w:hideMark/>
          </w:tcPr>
          <w:p w:rsidRPr="00BB4D7B" w:rsidR="004B2208" w:rsidP="004B2208" w:rsidRDefault="004B2208" w14:paraId="6660541F" w14:textId="2CAC6EED">
            <w:pPr>
              <w:spacing w:after="0"/>
              <w:jc w:val="right"/>
              <w:rPr>
                <w:rFonts w:eastAsia="Times New Roman"/>
                <w:color w:val="000000"/>
                <w:sz w:val="20"/>
                <w:szCs w:val="20"/>
                <w:lang w:eastAsia="en-GB"/>
              </w:rPr>
            </w:pPr>
            <w:r>
              <w:rPr>
                <w:color w:val="000000"/>
              </w:rPr>
              <w:t>32,999</w:t>
            </w:r>
          </w:p>
        </w:tc>
        <w:tc>
          <w:tcPr>
            <w:tcW w:w="1366" w:type="dxa"/>
            <w:tcBorders>
              <w:top w:val="single" w:color="auto" w:sz="8" w:space="0"/>
            </w:tcBorders>
            <w:vAlign w:val="bottom"/>
          </w:tcPr>
          <w:p w:rsidRPr="00BB4D7B" w:rsidR="004B2208" w:rsidP="004B2208" w:rsidRDefault="004B2208" w14:paraId="155BB48E" w14:textId="0A95A1AF">
            <w:pPr>
              <w:spacing w:after="0"/>
              <w:jc w:val="right"/>
              <w:rPr>
                <w:rFonts w:eastAsia="Times New Roman"/>
                <w:color w:val="000000"/>
                <w:sz w:val="20"/>
                <w:szCs w:val="20"/>
                <w:lang w:eastAsia="en-GB"/>
              </w:rPr>
            </w:pPr>
            <w:r>
              <w:rPr>
                <w:color w:val="000000"/>
              </w:rPr>
              <w:t>73,828</w:t>
            </w:r>
          </w:p>
        </w:tc>
      </w:tr>
      <w:tr w:rsidRPr="00BB4D7B" w:rsidR="004B2208" w:rsidTr="0033214B" w14:paraId="1FF67458" w14:textId="7A2A6B32">
        <w:trPr>
          <w:trHeight w:val="270"/>
        </w:trPr>
        <w:tc>
          <w:tcPr>
            <w:tcW w:w="1260" w:type="dxa"/>
            <w:tcBorders>
              <w:top w:val="nil"/>
              <w:left w:val="nil"/>
              <w:bottom w:val="nil"/>
              <w:right w:val="nil"/>
            </w:tcBorders>
            <w:noWrap/>
            <w:vAlign w:val="bottom"/>
            <w:hideMark/>
          </w:tcPr>
          <w:p w:rsidRPr="00BB4D7B" w:rsidR="004B2208" w:rsidP="004B2208" w:rsidRDefault="004B2208" w14:paraId="3977F9BE" w14:textId="77777777">
            <w:pPr>
              <w:spacing w:after="0"/>
              <w:jc w:val="right"/>
              <w:rPr>
                <w:rFonts w:eastAsia="Times New Roman"/>
                <w:color w:val="000000"/>
                <w:sz w:val="20"/>
                <w:szCs w:val="20"/>
                <w:lang w:eastAsia="en-GB"/>
              </w:rPr>
            </w:pPr>
          </w:p>
        </w:tc>
        <w:tc>
          <w:tcPr>
            <w:tcW w:w="1859" w:type="dxa"/>
            <w:tcBorders>
              <w:top w:val="single" w:color="auto" w:sz="4" w:space="0"/>
              <w:left w:val="nil"/>
              <w:bottom w:val="single" w:color="auto" w:sz="8" w:space="0"/>
              <w:right w:val="nil"/>
            </w:tcBorders>
            <w:noWrap/>
            <w:vAlign w:val="bottom"/>
            <w:hideMark/>
          </w:tcPr>
          <w:p w:rsidRPr="00BB4D7B" w:rsidR="004B2208" w:rsidP="004B2208" w:rsidRDefault="004B2208" w14:paraId="4AB4B402" w14:textId="77777777">
            <w:pPr>
              <w:spacing w:after="0"/>
              <w:rPr>
                <w:rFonts w:eastAsia="Times New Roman"/>
                <w:color w:val="000000"/>
                <w:sz w:val="20"/>
                <w:szCs w:val="20"/>
                <w:lang w:eastAsia="en-GB"/>
              </w:rPr>
            </w:pPr>
            <w:r w:rsidRPr="00BB4D7B">
              <w:rPr>
                <w:rFonts w:eastAsia="Times New Roman"/>
                <w:color w:val="000000"/>
                <w:sz w:val="20"/>
                <w:szCs w:val="20"/>
                <w:lang w:eastAsia="en-GB"/>
              </w:rPr>
              <w:t>Yes</w:t>
            </w:r>
          </w:p>
        </w:tc>
        <w:tc>
          <w:tcPr>
            <w:tcW w:w="1850" w:type="dxa"/>
            <w:tcBorders>
              <w:top w:val="single" w:color="auto" w:sz="4" w:space="0"/>
              <w:left w:val="nil"/>
              <w:bottom w:val="single" w:color="auto" w:sz="8" w:space="0"/>
              <w:right w:val="nil"/>
            </w:tcBorders>
            <w:noWrap/>
            <w:vAlign w:val="bottom"/>
            <w:hideMark/>
          </w:tcPr>
          <w:p w:rsidRPr="00BB4D7B" w:rsidR="004B2208" w:rsidP="004B2208" w:rsidRDefault="004B2208" w14:paraId="3D53055E" w14:textId="6E283B95">
            <w:pPr>
              <w:spacing w:after="0"/>
              <w:jc w:val="right"/>
              <w:rPr>
                <w:rFonts w:eastAsia="Times New Roman"/>
                <w:color w:val="000000"/>
                <w:sz w:val="20"/>
                <w:szCs w:val="20"/>
                <w:lang w:eastAsia="en-GB"/>
              </w:rPr>
            </w:pPr>
            <w:r>
              <w:rPr>
                <w:color w:val="000000"/>
              </w:rPr>
              <w:t>47,028</w:t>
            </w:r>
          </w:p>
        </w:tc>
        <w:tc>
          <w:tcPr>
            <w:tcW w:w="1414" w:type="dxa"/>
            <w:tcBorders>
              <w:top w:val="single" w:color="auto" w:sz="4" w:space="0"/>
              <w:left w:val="nil"/>
              <w:bottom w:val="single" w:color="auto" w:sz="8" w:space="0"/>
              <w:right w:val="nil"/>
            </w:tcBorders>
            <w:noWrap/>
            <w:vAlign w:val="bottom"/>
            <w:hideMark/>
          </w:tcPr>
          <w:p w:rsidRPr="00BB4D7B" w:rsidR="004B2208" w:rsidP="004B2208" w:rsidRDefault="004B2208" w14:paraId="3501C52F" w14:textId="1882B9E5">
            <w:pPr>
              <w:spacing w:after="0"/>
              <w:jc w:val="right"/>
              <w:rPr>
                <w:rFonts w:eastAsia="Times New Roman"/>
                <w:color w:val="000000"/>
                <w:sz w:val="20"/>
                <w:szCs w:val="20"/>
                <w:lang w:eastAsia="en-GB"/>
              </w:rPr>
            </w:pPr>
            <w:r>
              <w:rPr>
                <w:color w:val="000000"/>
              </w:rPr>
              <w:t>35,344</w:t>
            </w:r>
          </w:p>
        </w:tc>
        <w:tc>
          <w:tcPr>
            <w:tcW w:w="1366" w:type="dxa"/>
            <w:tcBorders>
              <w:top w:val="single" w:color="auto" w:sz="4" w:space="0"/>
              <w:bottom w:val="single" w:color="auto" w:sz="8" w:space="0"/>
            </w:tcBorders>
            <w:vAlign w:val="bottom"/>
          </w:tcPr>
          <w:p w:rsidRPr="00BB4D7B" w:rsidR="004B2208" w:rsidP="004B2208" w:rsidRDefault="004B2208" w14:paraId="485F6589" w14:textId="4426A7EA">
            <w:pPr>
              <w:spacing w:after="0"/>
              <w:jc w:val="right"/>
              <w:rPr>
                <w:rFonts w:eastAsia="Times New Roman"/>
                <w:color w:val="000000"/>
                <w:sz w:val="20"/>
                <w:szCs w:val="20"/>
                <w:lang w:eastAsia="en-GB"/>
              </w:rPr>
            </w:pPr>
            <w:r>
              <w:rPr>
                <w:color w:val="000000"/>
              </w:rPr>
              <w:t>82,372</w:t>
            </w:r>
          </w:p>
        </w:tc>
      </w:tr>
      <w:tr w:rsidRPr="00BB4D7B" w:rsidR="004B2208" w:rsidTr="0033214B" w14:paraId="2C90E8EE" w14:textId="0EC702BA">
        <w:trPr>
          <w:trHeight w:val="270"/>
        </w:trPr>
        <w:tc>
          <w:tcPr>
            <w:tcW w:w="1260" w:type="dxa"/>
            <w:tcBorders>
              <w:top w:val="nil"/>
              <w:left w:val="nil"/>
              <w:bottom w:val="nil"/>
              <w:right w:val="nil"/>
            </w:tcBorders>
            <w:noWrap/>
            <w:vAlign w:val="bottom"/>
            <w:hideMark/>
          </w:tcPr>
          <w:p w:rsidRPr="00BB4D7B" w:rsidR="004B2208" w:rsidP="004B2208" w:rsidRDefault="004B2208" w14:paraId="4CDA0665" w14:textId="77777777">
            <w:pPr>
              <w:spacing w:after="0"/>
              <w:jc w:val="right"/>
              <w:rPr>
                <w:rFonts w:eastAsia="Times New Roman"/>
                <w:color w:val="000000"/>
                <w:sz w:val="20"/>
                <w:szCs w:val="20"/>
                <w:lang w:eastAsia="en-GB"/>
              </w:rPr>
            </w:pPr>
          </w:p>
        </w:tc>
        <w:tc>
          <w:tcPr>
            <w:tcW w:w="1859" w:type="dxa"/>
            <w:tcBorders>
              <w:top w:val="single" w:color="auto" w:sz="8" w:space="0"/>
              <w:left w:val="nil"/>
              <w:bottom w:val="single" w:color="auto" w:sz="8" w:space="0"/>
              <w:right w:val="nil"/>
            </w:tcBorders>
            <w:noWrap/>
            <w:vAlign w:val="bottom"/>
            <w:hideMark/>
          </w:tcPr>
          <w:p w:rsidRPr="00BB4D7B" w:rsidR="004B2208" w:rsidP="004B2208" w:rsidRDefault="004B2208" w14:paraId="633433E5" w14:textId="77777777">
            <w:pPr>
              <w:spacing w:after="0"/>
              <w:rPr>
                <w:rFonts w:eastAsia="Times New Roman"/>
                <w:b/>
                <w:bCs/>
                <w:color w:val="000000"/>
                <w:sz w:val="20"/>
                <w:szCs w:val="20"/>
                <w:lang w:eastAsia="en-GB"/>
              </w:rPr>
            </w:pPr>
            <w:r w:rsidRPr="00BB4D7B">
              <w:rPr>
                <w:rFonts w:eastAsia="Times New Roman"/>
                <w:b/>
                <w:bCs/>
                <w:color w:val="000000"/>
                <w:sz w:val="20"/>
                <w:szCs w:val="20"/>
                <w:lang w:eastAsia="en-GB"/>
              </w:rPr>
              <w:t>Total</w:t>
            </w:r>
          </w:p>
        </w:tc>
        <w:tc>
          <w:tcPr>
            <w:tcW w:w="1850" w:type="dxa"/>
            <w:tcBorders>
              <w:top w:val="single" w:color="auto" w:sz="8" w:space="0"/>
              <w:left w:val="nil"/>
              <w:bottom w:val="single" w:color="auto" w:sz="8" w:space="0"/>
              <w:right w:val="nil"/>
            </w:tcBorders>
            <w:noWrap/>
            <w:vAlign w:val="bottom"/>
            <w:hideMark/>
          </w:tcPr>
          <w:p w:rsidRPr="00BB4D7B" w:rsidR="004B2208" w:rsidP="004B2208" w:rsidRDefault="004B2208" w14:paraId="790A0DFC" w14:textId="6A2235EB">
            <w:pPr>
              <w:spacing w:after="0"/>
              <w:jc w:val="right"/>
              <w:rPr>
                <w:rFonts w:eastAsia="Times New Roman"/>
                <w:b/>
                <w:bCs/>
                <w:color w:val="000000"/>
                <w:sz w:val="20"/>
                <w:szCs w:val="20"/>
                <w:lang w:eastAsia="en-GB"/>
              </w:rPr>
            </w:pPr>
            <w:r>
              <w:rPr>
                <w:color w:val="000000"/>
              </w:rPr>
              <w:t>87,857</w:t>
            </w:r>
          </w:p>
        </w:tc>
        <w:tc>
          <w:tcPr>
            <w:tcW w:w="1414" w:type="dxa"/>
            <w:tcBorders>
              <w:top w:val="single" w:color="auto" w:sz="8" w:space="0"/>
              <w:left w:val="nil"/>
              <w:bottom w:val="single" w:color="auto" w:sz="8" w:space="0"/>
              <w:right w:val="nil"/>
            </w:tcBorders>
            <w:noWrap/>
            <w:vAlign w:val="bottom"/>
            <w:hideMark/>
          </w:tcPr>
          <w:p w:rsidRPr="00BB4D7B" w:rsidR="004B2208" w:rsidP="004B2208" w:rsidRDefault="004B2208" w14:paraId="11C7799B" w14:textId="3D7B6D42">
            <w:pPr>
              <w:spacing w:after="0"/>
              <w:jc w:val="right"/>
              <w:rPr>
                <w:rFonts w:eastAsia="Times New Roman"/>
                <w:b/>
                <w:bCs/>
                <w:color w:val="000000"/>
                <w:sz w:val="20"/>
                <w:szCs w:val="20"/>
                <w:lang w:eastAsia="en-GB"/>
              </w:rPr>
            </w:pPr>
            <w:r>
              <w:rPr>
                <w:color w:val="000000"/>
              </w:rPr>
              <w:t>68,343</w:t>
            </w:r>
          </w:p>
        </w:tc>
        <w:tc>
          <w:tcPr>
            <w:tcW w:w="1366" w:type="dxa"/>
            <w:tcBorders>
              <w:top w:val="single" w:color="auto" w:sz="8" w:space="0"/>
              <w:bottom w:val="single" w:color="auto" w:sz="8" w:space="0"/>
            </w:tcBorders>
            <w:vAlign w:val="bottom"/>
          </w:tcPr>
          <w:p w:rsidRPr="00BB4D7B" w:rsidR="004B2208" w:rsidP="004B2208" w:rsidRDefault="004B2208" w14:paraId="03C057C4" w14:textId="1116FFBD">
            <w:pPr>
              <w:spacing w:after="0"/>
              <w:jc w:val="right"/>
              <w:rPr>
                <w:rFonts w:eastAsia="Times New Roman"/>
                <w:b/>
                <w:bCs/>
                <w:color w:val="000000"/>
                <w:sz w:val="20"/>
                <w:szCs w:val="20"/>
                <w:lang w:eastAsia="en-GB"/>
              </w:rPr>
            </w:pPr>
            <w:r>
              <w:rPr>
                <w:color w:val="000000"/>
              </w:rPr>
              <w:t>156,200</w:t>
            </w:r>
          </w:p>
        </w:tc>
      </w:tr>
    </w:tbl>
    <w:p w:rsidR="008E2F31" w:rsidP="00861393" w:rsidRDefault="005F5B9B" w14:paraId="3A18285B" w14:textId="632990D3">
      <w:pPr>
        <w:pStyle w:val="Caption"/>
        <w:rPr>
          <w:lang w:val="en-US"/>
        </w:rPr>
      </w:pPr>
      <w:r>
        <w:rPr>
          <w:lang w:val="en-US"/>
        </w:rPr>
        <w:br w:type="textWrapping" w:clear="all"/>
      </w:r>
      <w:r w:rsidR="00304EF6">
        <w:rPr>
          <w:lang w:val="en-US"/>
        </w:rPr>
        <w:t>Table 8</w:t>
      </w:r>
      <w:r w:rsidR="00861393">
        <w:rPr>
          <w:lang w:val="en-US"/>
        </w:rPr>
        <w:t>:</w:t>
      </w:r>
      <w:r w:rsidR="00304EF6">
        <w:rPr>
          <w:lang w:val="en-US"/>
        </w:rPr>
        <w:t xml:space="preserve"> </w:t>
      </w:r>
      <w:r w:rsidR="008633C2">
        <w:rPr>
          <w:lang w:val="en-US"/>
        </w:rPr>
        <w:t>L</w:t>
      </w:r>
      <w:r w:rsidRPr="008633C2" w:rsidR="008633C2">
        <w:rPr>
          <w:lang w:val="en-US"/>
        </w:rPr>
        <w:t>inkage rates for arrival year group, birth year group, region and sex</w:t>
      </w:r>
    </w:p>
    <w:p w:rsidR="006237F5" w:rsidP="00F2428B" w:rsidRDefault="008E2F31" w14:paraId="70C28FC9" w14:textId="34167FF0">
      <w:pPr>
        <w:rPr>
          <w:lang w:val="en-US"/>
        </w:rPr>
      </w:pPr>
      <w:commentRangeStart w:id="9"/>
      <w:commentRangeStart w:id="10"/>
      <w:r>
        <w:rPr>
          <w:lang w:val="en-US"/>
        </w:rPr>
        <w:t>L</w:t>
      </w:r>
      <w:r w:rsidR="00304EF6">
        <w:rPr>
          <w:lang w:val="en-US"/>
        </w:rPr>
        <w:t xml:space="preserve">inkage </w:t>
      </w:r>
      <w:r>
        <w:rPr>
          <w:lang w:val="en-US"/>
        </w:rPr>
        <w:t>to ASHE</w:t>
      </w:r>
      <w:r w:rsidR="00BE1340">
        <w:rPr>
          <w:lang w:val="en-US"/>
        </w:rPr>
        <w:t>, as a proportion of those arriving,</w:t>
      </w:r>
      <w:r>
        <w:rPr>
          <w:lang w:val="en-US"/>
        </w:rPr>
        <w:t xml:space="preserve"> peaks for arrival in 2002-2006, dropping off in either direction; the reverse is the case for linkage to the HMRC data but not ASHE. This is as expected</w:t>
      </w:r>
      <w:r w:rsidR="00840951">
        <w:rPr>
          <w:lang w:val="en-US"/>
        </w:rPr>
        <w:t xml:space="preserve"> as </w:t>
      </w:r>
      <w:r>
        <w:rPr>
          <w:lang w:val="en-US"/>
        </w:rPr>
        <w:t xml:space="preserve">earlier arrivals may have left the labour market or the country, </w:t>
      </w:r>
      <w:r w:rsidR="00840951">
        <w:rPr>
          <w:lang w:val="en-US"/>
        </w:rPr>
        <w:t xml:space="preserve">and </w:t>
      </w:r>
      <w:r>
        <w:rPr>
          <w:lang w:val="en-US"/>
        </w:rPr>
        <w:t>later arrival</w:t>
      </w:r>
      <w:r w:rsidR="00840951">
        <w:rPr>
          <w:lang w:val="en-US"/>
        </w:rPr>
        <w:t>s</w:t>
      </w:r>
      <w:r>
        <w:rPr>
          <w:lang w:val="en-US"/>
        </w:rPr>
        <w:t xml:space="preserve"> will have had less opportunity to be selected for ASHE. Birth rates show a similar </w:t>
      </w:r>
      <w:r w:rsidR="00840951">
        <w:rPr>
          <w:lang w:val="en-US"/>
        </w:rPr>
        <w:t>pattern</w:t>
      </w:r>
      <w:r w:rsidR="00C3739A">
        <w:rPr>
          <w:lang w:val="en-US"/>
        </w:rPr>
        <w:t>.</w:t>
      </w:r>
      <w:r w:rsidR="00BE1340">
        <w:rPr>
          <w:lang w:val="en-US"/>
        </w:rPr>
        <w:t xml:space="preserve"> </w:t>
      </w:r>
      <w:r>
        <w:rPr>
          <w:lang w:val="en-US"/>
        </w:rPr>
        <w:t>Linkage rates to countries vary wildly</w:t>
      </w:r>
      <w:r w:rsidR="005F5B9B">
        <w:rPr>
          <w:lang w:val="en-US"/>
        </w:rPr>
        <w:t>.</w:t>
      </w:r>
      <w:r w:rsidR="006237F5">
        <w:rPr>
          <w:lang w:val="en-US"/>
        </w:rPr>
        <w:t xml:space="preserve"> The share of linkable male migrants does not show obvious systematic variation.</w:t>
      </w:r>
      <w:commentRangeEnd w:id="9"/>
      <w:r w:rsidR="00F516C1">
        <w:rPr>
          <w:rStyle w:val="CommentReference"/>
          <w:sz w:val="22"/>
          <w:szCs w:val="22"/>
          <w:lang w:val="en-US"/>
        </w:rPr>
        <w:commentReference w:id="9"/>
      </w:r>
      <w:commentRangeEnd w:id="10"/>
      <w:r w:rsidR="00DA4B97">
        <w:rPr>
          <w:rStyle w:val="CommentReference"/>
          <w:sz w:val="22"/>
          <w:szCs w:val="22"/>
          <w:lang w:val="en-US"/>
        </w:rPr>
        <w:commentReference w:id="10"/>
      </w:r>
    </w:p>
    <w:p w:rsidRPr="00C3739A" w:rsidR="007075EB" w:rsidP="00F2428B" w:rsidRDefault="00270EDC" w14:paraId="4F2B042C" w14:textId="54C9FBA3">
      <w:pPr>
        <w:rPr>
          <w:lang w:val="en-US"/>
        </w:rPr>
      </w:pPr>
      <w:r>
        <w:rPr>
          <w:lang w:val="en-US"/>
        </w:rPr>
        <w:t xml:space="preserve">For those who appear in both ASHE and MWS, we can compare recording of age and sex. </w:t>
      </w:r>
      <w:r w:rsidR="007075EB">
        <w:rPr>
          <w:lang w:val="en-US"/>
        </w:rPr>
        <w:t>There is strong agreement between age</w:t>
      </w:r>
      <w:r>
        <w:rPr>
          <w:lang w:val="en-US"/>
        </w:rPr>
        <w:t xml:space="preserve"> and sex</w:t>
      </w:r>
      <w:r w:rsidR="007075EB">
        <w:rPr>
          <w:lang w:val="en-US"/>
        </w:rPr>
        <w:t xml:space="preserve"> as recorded in ASHE and the MWS – </w:t>
      </w:r>
      <w:r w:rsidR="005F5B9B">
        <w:rPr>
          <w:lang w:val="en-US"/>
        </w:rPr>
        <w:t>99</w:t>
      </w:r>
      <w:r w:rsidR="007075EB">
        <w:rPr>
          <w:lang w:val="en-US"/>
        </w:rPr>
        <w:t>% of individuals appearing in one dataset have recorded age within a year in the other</w:t>
      </w:r>
      <w:r>
        <w:rPr>
          <w:lang w:val="en-US"/>
        </w:rPr>
        <w:t>, and have the same sex recorded in both datasets.</w:t>
      </w:r>
      <w:r w:rsidR="004A2D13">
        <w:rPr>
          <w:lang w:val="en-US"/>
        </w:rPr>
        <w:t xml:space="preserve"> </w:t>
      </w:r>
      <w:r>
        <w:rPr>
          <w:lang w:val="en-US"/>
        </w:rPr>
        <w:t>See Tables 9a and 9b</w:t>
      </w:r>
      <w:r w:rsidR="004A2D13">
        <w:rPr>
          <w:lang w:val="en-US"/>
        </w:rPr>
        <w:t>.</w:t>
      </w:r>
    </w:p>
    <w:tbl>
      <w:tblPr>
        <w:tblW w:w="2720" w:type="dxa"/>
        <w:jc w:val="center"/>
        <w:tblLook w:val="04A0" w:firstRow="1" w:lastRow="0" w:firstColumn="1" w:lastColumn="0" w:noHBand="0" w:noVBand="1"/>
      </w:tblPr>
      <w:tblGrid>
        <w:gridCol w:w="1520"/>
        <w:gridCol w:w="1200"/>
      </w:tblGrid>
      <w:tr w:rsidRPr="00374475" w:rsidR="00374475" w:rsidTr="00AC52E7" w14:paraId="0C550D72" w14:textId="77777777">
        <w:trPr>
          <w:trHeight w:val="290"/>
          <w:jc w:val="center"/>
        </w:trPr>
        <w:tc>
          <w:tcPr>
            <w:tcW w:w="1520" w:type="dxa"/>
            <w:tcBorders>
              <w:top w:val="nil"/>
              <w:left w:val="nil"/>
              <w:bottom w:val="single" w:color="auto" w:sz="4" w:space="0"/>
              <w:right w:val="nil"/>
            </w:tcBorders>
            <w:noWrap/>
            <w:vAlign w:val="center"/>
            <w:hideMark/>
          </w:tcPr>
          <w:p w:rsidRPr="00374475" w:rsidR="00374475" w:rsidP="00374475" w:rsidRDefault="00374475" w14:paraId="1AB413FB" w14:textId="77777777">
            <w:pPr>
              <w:spacing w:after="0"/>
              <w:jc w:val="center"/>
              <w:rPr>
                <w:rFonts w:eastAsia="Times New Roman"/>
                <w:color w:val="000000"/>
                <w:lang w:eastAsia="en-GB"/>
              </w:rPr>
            </w:pPr>
            <w:r w:rsidRPr="00374475">
              <w:rPr>
                <w:rFonts w:eastAsia="Times New Roman"/>
                <w:color w:val="000000"/>
                <w:lang w:eastAsia="en-GB"/>
              </w:rPr>
              <w:t>Variation</w:t>
            </w:r>
          </w:p>
        </w:tc>
        <w:tc>
          <w:tcPr>
            <w:tcW w:w="1200" w:type="dxa"/>
            <w:tcBorders>
              <w:top w:val="nil"/>
              <w:left w:val="nil"/>
              <w:bottom w:val="single" w:color="auto" w:sz="4" w:space="0"/>
              <w:right w:val="nil"/>
            </w:tcBorders>
            <w:noWrap/>
            <w:vAlign w:val="center"/>
            <w:hideMark/>
          </w:tcPr>
          <w:p w:rsidRPr="00374475" w:rsidR="00374475" w:rsidP="00374475" w:rsidRDefault="00374475" w14:paraId="096F4274" w14:textId="77777777">
            <w:pPr>
              <w:spacing w:after="0"/>
              <w:jc w:val="center"/>
              <w:rPr>
                <w:rFonts w:eastAsia="Times New Roman"/>
                <w:color w:val="000000"/>
                <w:lang w:eastAsia="en-GB"/>
              </w:rPr>
            </w:pPr>
            <w:r w:rsidRPr="00374475">
              <w:rPr>
                <w:rFonts w:eastAsia="Times New Roman"/>
                <w:color w:val="000000"/>
                <w:lang w:eastAsia="en-GB"/>
              </w:rPr>
              <w:t>Frequency</w:t>
            </w:r>
          </w:p>
        </w:tc>
      </w:tr>
      <w:tr w:rsidRPr="00374475" w:rsidR="004B2208" w:rsidTr="00AC52E7" w14:paraId="6F9EE3CE" w14:textId="77777777">
        <w:trPr>
          <w:trHeight w:val="290"/>
          <w:jc w:val="center"/>
        </w:trPr>
        <w:tc>
          <w:tcPr>
            <w:tcW w:w="1520" w:type="dxa"/>
            <w:tcBorders>
              <w:top w:val="nil"/>
              <w:left w:val="nil"/>
              <w:bottom w:val="nil"/>
              <w:right w:val="nil"/>
            </w:tcBorders>
            <w:noWrap/>
            <w:vAlign w:val="bottom"/>
            <w:hideMark/>
          </w:tcPr>
          <w:p w:rsidRPr="00374475" w:rsidR="004B2208" w:rsidP="004B2208" w:rsidRDefault="004B2208" w14:paraId="35F195D2" w14:textId="77777777">
            <w:pPr>
              <w:spacing w:after="0"/>
              <w:jc w:val="center"/>
              <w:rPr>
                <w:rFonts w:eastAsia="Times New Roman"/>
                <w:color w:val="000000"/>
                <w:lang w:eastAsia="en-GB"/>
              </w:rPr>
            </w:pPr>
            <w:r w:rsidRPr="00374475">
              <w:rPr>
                <w:rFonts w:eastAsia="Times New Roman"/>
                <w:color w:val="000000"/>
                <w:lang w:eastAsia="en-GB"/>
              </w:rPr>
              <w:t>No variation</w:t>
            </w:r>
          </w:p>
        </w:tc>
        <w:tc>
          <w:tcPr>
            <w:tcW w:w="1200" w:type="dxa"/>
            <w:tcBorders>
              <w:top w:val="nil"/>
              <w:left w:val="nil"/>
              <w:bottom w:val="nil"/>
              <w:right w:val="nil"/>
            </w:tcBorders>
            <w:noWrap/>
            <w:vAlign w:val="bottom"/>
            <w:hideMark/>
          </w:tcPr>
          <w:p w:rsidRPr="00374475" w:rsidR="004B2208" w:rsidP="004B2208" w:rsidRDefault="004B2208" w14:paraId="100D771A" w14:textId="0CEF49CE">
            <w:pPr>
              <w:spacing w:after="0"/>
              <w:jc w:val="center"/>
              <w:rPr>
                <w:rFonts w:eastAsia="Times New Roman"/>
                <w:color w:val="000000"/>
                <w:lang w:eastAsia="en-GB"/>
              </w:rPr>
            </w:pPr>
            <w:r>
              <w:rPr>
                <w:color w:val="000000"/>
              </w:rPr>
              <w:t>63,483</w:t>
            </w:r>
          </w:p>
        </w:tc>
      </w:tr>
      <w:tr w:rsidRPr="00374475" w:rsidR="004B2208" w:rsidTr="00AC52E7" w14:paraId="1093E9F1" w14:textId="77777777">
        <w:trPr>
          <w:trHeight w:val="290"/>
          <w:jc w:val="center"/>
        </w:trPr>
        <w:tc>
          <w:tcPr>
            <w:tcW w:w="1520" w:type="dxa"/>
            <w:tcBorders>
              <w:top w:val="nil"/>
              <w:left w:val="nil"/>
              <w:bottom w:val="nil"/>
              <w:right w:val="nil"/>
            </w:tcBorders>
            <w:noWrap/>
            <w:vAlign w:val="bottom"/>
            <w:hideMark/>
          </w:tcPr>
          <w:p w:rsidRPr="00374475" w:rsidR="004B2208" w:rsidP="004B2208" w:rsidRDefault="004B2208" w14:paraId="3D963AFD" w14:textId="0D668A5E">
            <w:pPr>
              <w:spacing w:after="0"/>
              <w:jc w:val="center"/>
              <w:rPr>
                <w:rFonts w:eastAsia="Times New Roman"/>
                <w:color w:val="000000"/>
                <w:lang w:eastAsia="en-GB"/>
              </w:rPr>
            </w:pPr>
            <w:r w:rsidRPr="00374475">
              <w:rPr>
                <w:rFonts w:eastAsia="Times New Roman"/>
                <w:color w:val="000000"/>
                <w:lang w:eastAsia="en-GB"/>
              </w:rPr>
              <w:t>+/- 1</w:t>
            </w:r>
            <w:r w:rsidR="00DA4B97">
              <w:rPr>
                <w:rFonts w:eastAsia="Times New Roman"/>
                <w:color w:val="000000"/>
                <w:lang w:eastAsia="en-GB"/>
              </w:rPr>
              <w:t xml:space="preserve"> year</w:t>
            </w:r>
          </w:p>
        </w:tc>
        <w:tc>
          <w:tcPr>
            <w:tcW w:w="1200" w:type="dxa"/>
            <w:tcBorders>
              <w:top w:val="nil"/>
              <w:left w:val="nil"/>
              <w:bottom w:val="nil"/>
              <w:right w:val="nil"/>
            </w:tcBorders>
            <w:noWrap/>
            <w:vAlign w:val="bottom"/>
            <w:hideMark/>
          </w:tcPr>
          <w:p w:rsidRPr="00374475" w:rsidR="004B2208" w:rsidP="004B2208" w:rsidRDefault="004B2208" w14:paraId="4761DE24" w14:textId="52EF1FDA">
            <w:pPr>
              <w:spacing w:after="0"/>
              <w:jc w:val="center"/>
              <w:rPr>
                <w:rFonts w:eastAsia="Times New Roman"/>
                <w:color w:val="000000"/>
                <w:lang w:eastAsia="en-GB"/>
              </w:rPr>
            </w:pPr>
            <w:r>
              <w:rPr>
                <w:color w:val="000000"/>
              </w:rPr>
              <w:t>4,000</w:t>
            </w:r>
          </w:p>
        </w:tc>
      </w:tr>
      <w:tr w:rsidRPr="00374475" w:rsidR="004B2208" w:rsidTr="00AC52E7" w14:paraId="429249C7" w14:textId="77777777">
        <w:trPr>
          <w:trHeight w:val="290"/>
          <w:jc w:val="center"/>
        </w:trPr>
        <w:tc>
          <w:tcPr>
            <w:tcW w:w="1520" w:type="dxa"/>
            <w:tcBorders>
              <w:top w:val="nil"/>
              <w:left w:val="nil"/>
              <w:bottom w:val="nil"/>
              <w:right w:val="nil"/>
            </w:tcBorders>
            <w:noWrap/>
            <w:vAlign w:val="bottom"/>
            <w:hideMark/>
          </w:tcPr>
          <w:p w:rsidRPr="00374475" w:rsidR="004B2208" w:rsidP="004B2208" w:rsidRDefault="004B2208" w14:paraId="15827462" w14:textId="796CE4E4">
            <w:pPr>
              <w:spacing w:after="0"/>
              <w:jc w:val="center"/>
              <w:rPr>
                <w:rFonts w:eastAsia="Times New Roman"/>
                <w:color w:val="000000"/>
                <w:lang w:eastAsia="en-GB"/>
              </w:rPr>
            </w:pPr>
            <w:r w:rsidRPr="00374475">
              <w:rPr>
                <w:rFonts w:eastAsia="Times New Roman"/>
                <w:color w:val="000000"/>
                <w:lang w:eastAsia="en-GB"/>
              </w:rPr>
              <w:t>+/- 2-10</w:t>
            </w:r>
            <w:r w:rsidR="00DA4B97">
              <w:rPr>
                <w:rFonts w:eastAsia="Times New Roman"/>
                <w:color w:val="000000"/>
                <w:lang w:eastAsia="en-GB"/>
              </w:rPr>
              <w:t xml:space="preserve"> years</w:t>
            </w:r>
          </w:p>
        </w:tc>
        <w:tc>
          <w:tcPr>
            <w:tcW w:w="1200" w:type="dxa"/>
            <w:tcBorders>
              <w:top w:val="nil"/>
              <w:left w:val="nil"/>
              <w:bottom w:val="nil"/>
              <w:right w:val="nil"/>
            </w:tcBorders>
            <w:noWrap/>
            <w:vAlign w:val="bottom"/>
            <w:hideMark/>
          </w:tcPr>
          <w:p w:rsidRPr="00374475" w:rsidR="004B2208" w:rsidP="004B2208" w:rsidRDefault="004B2208" w14:paraId="48B77F0F" w14:textId="3AA5DAFE">
            <w:pPr>
              <w:spacing w:after="0"/>
              <w:jc w:val="center"/>
              <w:rPr>
                <w:rFonts w:eastAsia="Times New Roman"/>
                <w:color w:val="000000"/>
                <w:lang w:eastAsia="en-GB"/>
              </w:rPr>
            </w:pPr>
            <w:r>
              <w:rPr>
                <w:color w:val="000000"/>
              </w:rPr>
              <w:t>596</w:t>
            </w:r>
          </w:p>
        </w:tc>
      </w:tr>
      <w:tr w:rsidRPr="00374475" w:rsidR="004B2208" w:rsidTr="00AC52E7" w14:paraId="5CC89D8B" w14:textId="77777777">
        <w:trPr>
          <w:trHeight w:val="290"/>
          <w:jc w:val="center"/>
        </w:trPr>
        <w:tc>
          <w:tcPr>
            <w:tcW w:w="1520" w:type="dxa"/>
            <w:tcBorders>
              <w:top w:val="nil"/>
              <w:left w:val="nil"/>
              <w:bottom w:val="nil"/>
              <w:right w:val="nil"/>
            </w:tcBorders>
            <w:noWrap/>
            <w:vAlign w:val="bottom"/>
            <w:hideMark/>
          </w:tcPr>
          <w:p w:rsidRPr="00374475" w:rsidR="004B2208" w:rsidP="004B2208" w:rsidRDefault="004B2208" w14:paraId="01251D48" w14:textId="199D38A2">
            <w:pPr>
              <w:spacing w:after="0"/>
              <w:jc w:val="center"/>
              <w:rPr>
                <w:rFonts w:eastAsia="Times New Roman"/>
                <w:color w:val="000000"/>
                <w:lang w:eastAsia="en-GB"/>
              </w:rPr>
            </w:pPr>
            <w:r w:rsidRPr="00374475">
              <w:rPr>
                <w:rFonts w:eastAsia="Times New Roman"/>
                <w:color w:val="000000"/>
                <w:lang w:eastAsia="en-GB"/>
              </w:rPr>
              <w:t>+/- 10+</w:t>
            </w:r>
            <w:r w:rsidR="00DA4B97">
              <w:rPr>
                <w:rFonts w:eastAsia="Times New Roman"/>
                <w:color w:val="000000"/>
                <w:lang w:eastAsia="en-GB"/>
              </w:rPr>
              <w:t xml:space="preserve"> years</w:t>
            </w:r>
          </w:p>
        </w:tc>
        <w:tc>
          <w:tcPr>
            <w:tcW w:w="1200" w:type="dxa"/>
            <w:tcBorders>
              <w:top w:val="nil"/>
              <w:left w:val="nil"/>
              <w:bottom w:val="nil"/>
              <w:right w:val="nil"/>
            </w:tcBorders>
            <w:noWrap/>
            <w:vAlign w:val="bottom"/>
            <w:hideMark/>
          </w:tcPr>
          <w:p w:rsidRPr="00374475" w:rsidR="004B2208" w:rsidP="004B2208" w:rsidRDefault="004B2208" w14:paraId="07E0F94C" w14:textId="07CF123A">
            <w:pPr>
              <w:spacing w:after="0"/>
              <w:jc w:val="center"/>
              <w:rPr>
                <w:rFonts w:eastAsia="Times New Roman"/>
                <w:color w:val="000000"/>
                <w:lang w:eastAsia="en-GB"/>
              </w:rPr>
            </w:pPr>
            <w:r>
              <w:rPr>
                <w:color w:val="000000"/>
              </w:rPr>
              <w:t>264</w:t>
            </w:r>
          </w:p>
        </w:tc>
      </w:tr>
    </w:tbl>
    <w:p w:rsidR="00AC52E7" w:rsidP="00AC52E7" w:rsidRDefault="00374475" w14:paraId="3AB25F7D" w14:textId="3B1BE776">
      <w:pPr>
        <w:pStyle w:val="Caption"/>
        <w:rPr>
          <w:lang w:eastAsia="en-GB"/>
        </w:rPr>
      </w:pPr>
      <w:r>
        <w:rPr>
          <w:lang w:val="en-US"/>
        </w:rPr>
        <w:t xml:space="preserve">Table 9a: </w:t>
      </w:r>
      <w:r w:rsidRPr="00AC52E7" w:rsidR="00AC52E7">
        <w:rPr>
          <w:lang w:eastAsia="en-GB"/>
        </w:rPr>
        <w:t>Age variation in years between ASHE and MWS</w:t>
      </w:r>
    </w:p>
    <w:tbl>
      <w:tblPr>
        <w:tblW w:w="3840" w:type="dxa"/>
        <w:jc w:val="center"/>
        <w:tblLook w:val="04A0" w:firstRow="1" w:lastRow="0" w:firstColumn="1" w:lastColumn="0" w:noHBand="0" w:noVBand="1"/>
      </w:tblPr>
      <w:tblGrid>
        <w:gridCol w:w="960"/>
        <w:gridCol w:w="960"/>
        <w:gridCol w:w="988"/>
        <w:gridCol w:w="932"/>
      </w:tblGrid>
      <w:tr w:rsidRPr="00AC52E7" w:rsidR="00AC52E7" w:rsidTr="00AC52E7" w14:paraId="760A63DA" w14:textId="77777777">
        <w:trPr>
          <w:trHeight w:val="290"/>
          <w:jc w:val="center"/>
        </w:trPr>
        <w:tc>
          <w:tcPr>
            <w:tcW w:w="960" w:type="dxa"/>
            <w:tcBorders>
              <w:top w:val="nil"/>
              <w:left w:val="nil"/>
              <w:bottom w:val="nil"/>
              <w:right w:val="nil"/>
            </w:tcBorders>
            <w:noWrap/>
            <w:vAlign w:val="bottom"/>
            <w:hideMark/>
          </w:tcPr>
          <w:p w:rsidRPr="00AC52E7" w:rsidR="00AC52E7" w:rsidP="00AC52E7" w:rsidRDefault="00AC52E7" w14:paraId="02011144" w14:textId="77777777">
            <w:pPr>
              <w:spacing w:after="0"/>
              <w:rPr>
                <w:rFonts w:ascii="Times New Roman" w:hAnsi="Times New Roman" w:eastAsia="Times New Roman" w:cs="Times New Roman"/>
                <w:sz w:val="24"/>
                <w:szCs w:val="24"/>
                <w:lang w:eastAsia="en-GB"/>
              </w:rPr>
            </w:pPr>
          </w:p>
        </w:tc>
        <w:tc>
          <w:tcPr>
            <w:tcW w:w="960" w:type="dxa"/>
            <w:tcBorders>
              <w:top w:val="nil"/>
              <w:left w:val="nil"/>
              <w:bottom w:val="nil"/>
              <w:right w:val="nil"/>
            </w:tcBorders>
            <w:noWrap/>
            <w:vAlign w:val="bottom"/>
            <w:hideMark/>
          </w:tcPr>
          <w:p w:rsidRPr="00AC52E7" w:rsidR="00AC52E7" w:rsidP="00AC52E7" w:rsidRDefault="00AC52E7" w14:paraId="7E00161F" w14:textId="77777777">
            <w:pPr>
              <w:spacing w:after="0"/>
              <w:rPr>
                <w:rFonts w:ascii="Times New Roman" w:hAnsi="Times New Roman" w:eastAsia="Times New Roman" w:cs="Times New Roman"/>
                <w:sz w:val="20"/>
                <w:szCs w:val="20"/>
                <w:lang w:eastAsia="en-GB"/>
              </w:rPr>
            </w:pPr>
          </w:p>
        </w:tc>
        <w:tc>
          <w:tcPr>
            <w:tcW w:w="1920" w:type="dxa"/>
            <w:gridSpan w:val="2"/>
            <w:tcBorders>
              <w:top w:val="nil"/>
              <w:left w:val="nil"/>
              <w:bottom w:val="nil"/>
              <w:right w:val="nil"/>
            </w:tcBorders>
            <w:noWrap/>
            <w:vAlign w:val="bottom"/>
            <w:hideMark/>
          </w:tcPr>
          <w:p w:rsidRPr="00AC52E7" w:rsidR="00AC52E7" w:rsidP="00AC52E7" w:rsidRDefault="00AC52E7" w14:paraId="645D9AD9" w14:textId="77777777">
            <w:pPr>
              <w:spacing w:after="0"/>
              <w:jc w:val="center"/>
              <w:rPr>
                <w:rFonts w:eastAsia="Times New Roman"/>
                <w:color w:val="000000"/>
                <w:lang w:eastAsia="en-GB"/>
              </w:rPr>
            </w:pPr>
            <w:r w:rsidRPr="00AC52E7">
              <w:rPr>
                <w:rFonts w:eastAsia="Times New Roman"/>
                <w:color w:val="000000"/>
                <w:lang w:eastAsia="en-GB"/>
              </w:rPr>
              <w:t>Frequency</w:t>
            </w:r>
          </w:p>
        </w:tc>
      </w:tr>
      <w:tr w:rsidRPr="00AC52E7" w:rsidR="00AC52E7" w:rsidTr="00AC52E7" w14:paraId="2E199184" w14:textId="77777777">
        <w:trPr>
          <w:trHeight w:val="290"/>
          <w:jc w:val="center"/>
        </w:trPr>
        <w:tc>
          <w:tcPr>
            <w:tcW w:w="960" w:type="dxa"/>
            <w:tcBorders>
              <w:top w:val="nil"/>
              <w:left w:val="nil"/>
              <w:bottom w:val="nil"/>
              <w:right w:val="nil"/>
            </w:tcBorders>
            <w:noWrap/>
            <w:vAlign w:val="bottom"/>
            <w:hideMark/>
          </w:tcPr>
          <w:p w:rsidRPr="00AC52E7" w:rsidR="00AC52E7" w:rsidP="00AC52E7" w:rsidRDefault="00AC52E7" w14:paraId="07A5870D" w14:textId="77777777">
            <w:pPr>
              <w:spacing w:after="0"/>
              <w:jc w:val="center"/>
              <w:rPr>
                <w:rFonts w:eastAsia="Times New Roman"/>
                <w:color w:val="000000"/>
                <w:lang w:eastAsia="en-GB"/>
              </w:rPr>
            </w:pPr>
          </w:p>
        </w:tc>
        <w:tc>
          <w:tcPr>
            <w:tcW w:w="960" w:type="dxa"/>
            <w:tcBorders>
              <w:top w:val="nil"/>
              <w:left w:val="nil"/>
              <w:bottom w:val="nil"/>
              <w:right w:val="nil"/>
            </w:tcBorders>
            <w:noWrap/>
            <w:vAlign w:val="bottom"/>
            <w:hideMark/>
          </w:tcPr>
          <w:p w:rsidRPr="00AC52E7" w:rsidR="00AC52E7" w:rsidP="00AC52E7" w:rsidRDefault="00AC52E7" w14:paraId="743AC414" w14:textId="77777777">
            <w:pPr>
              <w:spacing w:after="0"/>
              <w:rPr>
                <w:rFonts w:ascii="Times New Roman" w:hAnsi="Times New Roman" w:eastAsia="Times New Roman" w:cs="Times New Roman"/>
                <w:sz w:val="20"/>
                <w:szCs w:val="20"/>
                <w:lang w:eastAsia="en-GB"/>
              </w:rPr>
            </w:pPr>
          </w:p>
        </w:tc>
        <w:tc>
          <w:tcPr>
            <w:tcW w:w="1920" w:type="dxa"/>
            <w:gridSpan w:val="2"/>
            <w:tcBorders>
              <w:top w:val="nil"/>
              <w:left w:val="nil"/>
              <w:bottom w:val="single" w:color="auto" w:sz="4" w:space="0"/>
              <w:right w:val="nil"/>
            </w:tcBorders>
            <w:noWrap/>
            <w:vAlign w:val="bottom"/>
            <w:hideMark/>
          </w:tcPr>
          <w:p w:rsidRPr="00AC52E7" w:rsidR="00AC52E7" w:rsidP="00AC52E7" w:rsidRDefault="00AC52E7" w14:paraId="0D81229D" w14:textId="77777777">
            <w:pPr>
              <w:spacing w:after="0"/>
              <w:jc w:val="center"/>
              <w:rPr>
                <w:rFonts w:eastAsia="Times New Roman"/>
                <w:color w:val="000000"/>
                <w:lang w:eastAsia="en-GB"/>
              </w:rPr>
            </w:pPr>
            <w:r w:rsidRPr="00AC52E7">
              <w:rPr>
                <w:rFonts w:eastAsia="Times New Roman"/>
                <w:color w:val="000000"/>
                <w:lang w:eastAsia="en-GB"/>
              </w:rPr>
              <w:t>MWS</w:t>
            </w:r>
          </w:p>
        </w:tc>
      </w:tr>
      <w:tr w:rsidRPr="00AC52E7" w:rsidR="00AC52E7" w:rsidTr="00AC52E7" w14:paraId="382A3206" w14:textId="77777777">
        <w:trPr>
          <w:trHeight w:val="290"/>
          <w:jc w:val="center"/>
        </w:trPr>
        <w:tc>
          <w:tcPr>
            <w:tcW w:w="960" w:type="dxa"/>
            <w:tcBorders>
              <w:top w:val="nil"/>
              <w:left w:val="nil"/>
              <w:bottom w:val="nil"/>
              <w:right w:val="nil"/>
            </w:tcBorders>
            <w:noWrap/>
            <w:vAlign w:val="bottom"/>
            <w:hideMark/>
          </w:tcPr>
          <w:p w:rsidRPr="00AC52E7" w:rsidR="00AC52E7" w:rsidP="00AC52E7" w:rsidRDefault="00AC52E7" w14:paraId="25F03C70" w14:textId="77777777">
            <w:pPr>
              <w:spacing w:after="0"/>
              <w:jc w:val="center"/>
              <w:rPr>
                <w:rFonts w:eastAsia="Times New Roman"/>
                <w:color w:val="000000"/>
                <w:lang w:eastAsia="en-GB"/>
              </w:rPr>
            </w:pPr>
          </w:p>
        </w:tc>
        <w:tc>
          <w:tcPr>
            <w:tcW w:w="960" w:type="dxa"/>
            <w:tcBorders>
              <w:top w:val="nil"/>
              <w:left w:val="nil"/>
              <w:bottom w:val="nil"/>
              <w:right w:val="nil"/>
            </w:tcBorders>
            <w:noWrap/>
            <w:vAlign w:val="bottom"/>
            <w:hideMark/>
          </w:tcPr>
          <w:p w:rsidRPr="00AC52E7" w:rsidR="00AC52E7" w:rsidP="00AC52E7" w:rsidRDefault="00AC52E7" w14:paraId="0C4B531B" w14:textId="77777777">
            <w:pPr>
              <w:spacing w:after="0"/>
              <w:rPr>
                <w:rFonts w:ascii="Times New Roman" w:hAnsi="Times New Roman" w:eastAsia="Times New Roman" w:cs="Times New Roman"/>
                <w:sz w:val="20"/>
                <w:szCs w:val="20"/>
                <w:lang w:eastAsia="en-GB"/>
              </w:rPr>
            </w:pPr>
          </w:p>
        </w:tc>
        <w:tc>
          <w:tcPr>
            <w:tcW w:w="988" w:type="dxa"/>
            <w:tcBorders>
              <w:top w:val="nil"/>
              <w:left w:val="nil"/>
              <w:bottom w:val="nil"/>
              <w:right w:val="nil"/>
            </w:tcBorders>
            <w:noWrap/>
            <w:vAlign w:val="bottom"/>
            <w:hideMark/>
          </w:tcPr>
          <w:p w:rsidRPr="00AC52E7" w:rsidR="00AC52E7" w:rsidP="00AC52E7" w:rsidRDefault="00AC52E7" w14:paraId="40BFF20C" w14:textId="77777777">
            <w:pPr>
              <w:spacing w:after="0"/>
              <w:rPr>
                <w:rFonts w:eastAsia="Times New Roman"/>
                <w:color w:val="000000"/>
                <w:lang w:eastAsia="en-GB"/>
              </w:rPr>
            </w:pPr>
            <w:r w:rsidRPr="00AC52E7">
              <w:rPr>
                <w:rFonts w:eastAsia="Times New Roman"/>
                <w:color w:val="000000"/>
                <w:lang w:eastAsia="en-GB"/>
              </w:rPr>
              <w:t>Female</w:t>
            </w:r>
          </w:p>
        </w:tc>
        <w:tc>
          <w:tcPr>
            <w:tcW w:w="932" w:type="dxa"/>
            <w:tcBorders>
              <w:top w:val="nil"/>
              <w:left w:val="nil"/>
              <w:bottom w:val="nil"/>
              <w:right w:val="nil"/>
            </w:tcBorders>
            <w:noWrap/>
            <w:vAlign w:val="bottom"/>
            <w:hideMark/>
          </w:tcPr>
          <w:p w:rsidRPr="00AC52E7" w:rsidR="00AC52E7" w:rsidP="00AC52E7" w:rsidRDefault="00AC52E7" w14:paraId="1EB59BE4" w14:textId="77777777">
            <w:pPr>
              <w:spacing w:after="0"/>
              <w:rPr>
                <w:rFonts w:eastAsia="Times New Roman"/>
                <w:color w:val="000000"/>
                <w:lang w:eastAsia="en-GB"/>
              </w:rPr>
            </w:pPr>
            <w:r w:rsidRPr="00AC52E7">
              <w:rPr>
                <w:rFonts w:eastAsia="Times New Roman"/>
                <w:color w:val="000000"/>
                <w:lang w:eastAsia="en-GB"/>
              </w:rPr>
              <w:t>Male</w:t>
            </w:r>
          </w:p>
        </w:tc>
      </w:tr>
      <w:tr w:rsidRPr="00AC52E7" w:rsidR="004B2208" w:rsidTr="00AC52E7" w14:paraId="3FDBA552" w14:textId="77777777">
        <w:trPr>
          <w:trHeight w:val="290"/>
          <w:jc w:val="center"/>
        </w:trPr>
        <w:tc>
          <w:tcPr>
            <w:tcW w:w="960" w:type="dxa"/>
            <w:vMerge w:val="restart"/>
            <w:tcBorders>
              <w:top w:val="nil"/>
              <w:left w:val="nil"/>
              <w:bottom w:val="nil"/>
              <w:right w:val="single" w:color="auto" w:sz="4" w:space="0"/>
            </w:tcBorders>
            <w:noWrap/>
            <w:vAlign w:val="center"/>
            <w:hideMark/>
          </w:tcPr>
          <w:p w:rsidRPr="00AC52E7" w:rsidR="004B2208" w:rsidP="004B2208" w:rsidRDefault="004B2208" w14:paraId="45CDF2DC" w14:textId="77777777">
            <w:pPr>
              <w:spacing w:after="0"/>
              <w:jc w:val="center"/>
              <w:rPr>
                <w:rFonts w:eastAsia="Times New Roman"/>
                <w:color w:val="000000"/>
                <w:lang w:eastAsia="en-GB"/>
              </w:rPr>
            </w:pPr>
            <w:r w:rsidRPr="00AC52E7">
              <w:rPr>
                <w:rFonts w:eastAsia="Times New Roman"/>
                <w:color w:val="000000"/>
                <w:lang w:eastAsia="en-GB"/>
              </w:rPr>
              <w:t>ASHE</w:t>
            </w:r>
          </w:p>
        </w:tc>
        <w:tc>
          <w:tcPr>
            <w:tcW w:w="960" w:type="dxa"/>
            <w:tcBorders>
              <w:top w:val="nil"/>
              <w:left w:val="nil"/>
              <w:bottom w:val="nil"/>
              <w:right w:val="nil"/>
            </w:tcBorders>
            <w:noWrap/>
            <w:vAlign w:val="bottom"/>
            <w:hideMark/>
          </w:tcPr>
          <w:p w:rsidRPr="00AC52E7" w:rsidR="004B2208" w:rsidP="004B2208" w:rsidRDefault="004B2208" w14:paraId="08EAC43B" w14:textId="77777777">
            <w:pPr>
              <w:spacing w:after="0"/>
              <w:rPr>
                <w:rFonts w:eastAsia="Times New Roman"/>
                <w:color w:val="000000"/>
                <w:lang w:eastAsia="en-GB"/>
              </w:rPr>
            </w:pPr>
            <w:r w:rsidRPr="00AC52E7">
              <w:rPr>
                <w:rFonts w:eastAsia="Times New Roman"/>
                <w:color w:val="000000"/>
                <w:lang w:eastAsia="en-GB"/>
              </w:rPr>
              <w:t>Female</w:t>
            </w:r>
          </w:p>
        </w:tc>
        <w:tc>
          <w:tcPr>
            <w:tcW w:w="988" w:type="dxa"/>
            <w:tcBorders>
              <w:top w:val="nil"/>
              <w:left w:val="nil"/>
              <w:bottom w:val="nil"/>
              <w:right w:val="nil"/>
            </w:tcBorders>
            <w:noWrap/>
            <w:vAlign w:val="bottom"/>
            <w:hideMark/>
          </w:tcPr>
          <w:p w:rsidRPr="00AC52E7" w:rsidR="004B2208" w:rsidP="004B2208" w:rsidRDefault="004B2208" w14:paraId="3176CAE6" w14:textId="54B9C834">
            <w:pPr>
              <w:spacing w:after="0"/>
              <w:jc w:val="right"/>
              <w:rPr>
                <w:rFonts w:eastAsia="Times New Roman"/>
                <w:color w:val="000000"/>
                <w:lang w:eastAsia="en-GB"/>
              </w:rPr>
            </w:pPr>
            <w:r>
              <w:rPr>
                <w:color w:val="000000"/>
              </w:rPr>
              <w:t>32,817</w:t>
            </w:r>
          </w:p>
        </w:tc>
        <w:tc>
          <w:tcPr>
            <w:tcW w:w="932" w:type="dxa"/>
            <w:tcBorders>
              <w:top w:val="nil"/>
              <w:left w:val="nil"/>
              <w:bottom w:val="nil"/>
              <w:right w:val="nil"/>
            </w:tcBorders>
            <w:noWrap/>
            <w:vAlign w:val="bottom"/>
            <w:hideMark/>
          </w:tcPr>
          <w:p w:rsidRPr="00AC52E7" w:rsidR="004B2208" w:rsidP="004B2208" w:rsidRDefault="004B2208" w14:paraId="3552ADA0" w14:textId="764242B0">
            <w:pPr>
              <w:spacing w:after="0"/>
              <w:jc w:val="right"/>
              <w:rPr>
                <w:rFonts w:eastAsia="Times New Roman"/>
                <w:color w:val="000000"/>
                <w:lang w:eastAsia="en-GB"/>
              </w:rPr>
            </w:pPr>
            <w:r>
              <w:rPr>
                <w:color w:val="000000"/>
              </w:rPr>
              <w:t>183</w:t>
            </w:r>
          </w:p>
        </w:tc>
      </w:tr>
      <w:tr w:rsidRPr="00AC52E7" w:rsidR="004B2208" w:rsidTr="00AC52E7" w14:paraId="3CE3D137" w14:textId="77777777">
        <w:trPr>
          <w:trHeight w:val="290"/>
          <w:jc w:val="center"/>
        </w:trPr>
        <w:tc>
          <w:tcPr>
            <w:tcW w:w="960" w:type="dxa"/>
            <w:vMerge/>
            <w:tcBorders>
              <w:top w:val="nil"/>
              <w:left w:val="nil"/>
              <w:bottom w:val="nil"/>
              <w:right w:val="single" w:color="auto" w:sz="4" w:space="0"/>
            </w:tcBorders>
            <w:vAlign w:val="center"/>
            <w:hideMark/>
          </w:tcPr>
          <w:p w:rsidRPr="00AC52E7" w:rsidR="004B2208" w:rsidP="004B2208" w:rsidRDefault="004B2208" w14:paraId="68621E97" w14:textId="77777777">
            <w:pPr>
              <w:spacing w:after="0"/>
              <w:rPr>
                <w:rFonts w:eastAsia="Times New Roman"/>
                <w:color w:val="000000"/>
                <w:lang w:eastAsia="en-GB"/>
              </w:rPr>
            </w:pPr>
          </w:p>
        </w:tc>
        <w:tc>
          <w:tcPr>
            <w:tcW w:w="960" w:type="dxa"/>
            <w:tcBorders>
              <w:top w:val="nil"/>
              <w:left w:val="nil"/>
              <w:bottom w:val="nil"/>
              <w:right w:val="nil"/>
            </w:tcBorders>
            <w:noWrap/>
            <w:vAlign w:val="bottom"/>
            <w:hideMark/>
          </w:tcPr>
          <w:p w:rsidRPr="00AC52E7" w:rsidR="004B2208" w:rsidP="004B2208" w:rsidRDefault="004B2208" w14:paraId="173C84F6" w14:textId="77777777">
            <w:pPr>
              <w:spacing w:after="0"/>
              <w:rPr>
                <w:rFonts w:eastAsia="Times New Roman"/>
                <w:color w:val="000000"/>
                <w:lang w:eastAsia="en-GB"/>
              </w:rPr>
            </w:pPr>
            <w:r w:rsidRPr="00AC52E7">
              <w:rPr>
                <w:rFonts w:eastAsia="Times New Roman"/>
                <w:color w:val="000000"/>
                <w:lang w:eastAsia="en-GB"/>
              </w:rPr>
              <w:t>Male</w:t>
            </w:r>
          </w:p>
        </w:tc>
        <w:tc>
          <w:tcPr>
            <w:tcW w:w="988" w:type="dxa"/>
            <w:tcBorders>
              <w:top w:val="nil"/>
              <w:left w:val="nil"/>
              <w:bottom w:val="nil"/>
              <w:right w:val="nil"/>
            </w:tcBorders>
            <w:noWrap/>
            <w:vAlign w:val="bottom"/>
            <w:hideMark/>
          </w:tcPr>
          <w:p w:rsidRPr="00AC52E7" w:rsidR="004B2208" w:rsidP="004B2208" w:rsidRDefault="004B2208" w14:paraId="07C59FBF" w14:textId="670544EF">
            <w:pPr>
              <w:spacing w:after="0"/>
              <w:jc w:val="right"/>
              <w:rPr>
                <w:rFonts w:eastAsia="Times New Roman"/>
                <w:color w:val="000000"/>
                <w:lang w:eastAsia="en-GB"/>
              </w:rPr>
            </w:pPr>
            <w:r>
              <w:rPr>
                <w:color w:val="000000"/>
              </w:rPr>
              <w:t>182</w:t>
            </w:r>
          </w:p>
        </w:tc>
        <w:tc>
          <w:tcPr>
            <w:tcW w:w="932" w:type="dxa"/>
            <w:tcBorders>
              <w:top w:val="nil"/>
              <w:left w:val="nil"/>
              <w:bottom w:val="nil"/>
              <w:right w:val="nil"/>
            </w:tcBorders>
            <w:noWrap/>
            <w:vAlign w:val="bottom"/>
            <w:hideMark/>
          </w:tcPr>
          <w:p w:rsidRPr="00AC52E7" w:rsidR="004B2208" w:rsidP="004B2208" w:rsidRDefault="004B2208" w14:paraId="438E15B6" w14:textId="50326D59">
            <w:pPr>
              <w:spacing w:after="0"/>
              <w:jc w:val="right"/>
              <w:rPr>
                <w:rFonts w:eastAsia="Times New Roman"/>
                <w:color w:val="000000"/>
                <w:lang w:eastAsia="en-GB"/>
              </w:rPr>
            </w:pPr>
            <w:r>
              <w:rPr>
                <w:color w:val="000000"/>
              </w:rPr>
              <w:t>35,161</w:t>
            </w:r>
          </w:p>
        </w:tc>
      </w:tr>
    </w:tbl>
    <w:p w:rsidR="00AC52E7" w:rsidP="00AC52E7" w:rsidRDefault="00AC52E7" w14:paraId="4168FA38" w14:textId="2CE32BBD">
      <w:pPr>
        <w:pStyle w:val="Caption"/>
        <w:rPr>
          <w:lang w:eastAsia="en-GB"/>
        </w:rPr>
      </w:pPr>
      <w:r>
        <w:rPr>
          <w:lang w:val="en-US"/>
        </w:rPr>
        <w:t xml:space="preserve">Table 9b: </w:t>
      </w:r>
      <w:r>
        <w:rPr>
          <w:lang w:eastAsia="en-GB"/>
        </w:rPr>
        <w:t>Sex</w:t>
      </w:r>
      <w:r w:rsidRPr="00AC52E7">
        <w:rPr>
          <w:lang w:eastAsia="en-GB"/>
        </w:rPr>
        <w:t xml:space="preserve"> variation between ASHE and MWS</w:t>
      </w:r>
    </w:p>
    <w:p w:rsidR="00F2428B" w:rsidP="00246901" w:rsidRDefault="00F2428B" w14:paraId="2415F256" w14:textId="126F0EDC">
      <w:pPr>
        <w:pStyle w:val="Heading2"/>
        <w:rPr/>
      </w:pPr>
      <w:bookmarkStart w:name="_Toc1331296383" w:id="713694021"/>
      <w:r w:rsidR="00F2428B">
        <w:rPr/>
        <w:t>MWS linked to PAYE (RTI) wage data</w:t>
      </w:r>
      <w:bookmarkEnd w:id="713694021"/>
    </w:p>
    <w:p w:rsidR="007075EB" w:rsidP="007075EB" w:rsidRDefault="00081022" w14:paraId="0F8F2BEE" w14:textId="26906DF4">
      <w:r>
        <w:t xml:space="preserve">The MWS can be linked directly to other HMRC data through the variable hmrc_id. Table 10 shows linkage rates between MWS and the ‘PAYE-ASHE supplement’ which </w:t>
      </w:r>
      <w:r w:rsidR="00A974CD">
        <w:t xml:space="preserve">is an annualised summary of the PAYE data. </w:t>
      </w:r>
    </w:p>
    <w:tbl>
      <w:tblPr>
        <w:tblW w:w="4938" w:type="dxa"/>
        <w:jc w:val="center"/>
        <w:tblLook w:val="04A0" w:firstRow="1" w:lastRow="0" w:firstColumn="1" w:lastColumn="0" w:noHBand="0" w:noVBand="1"/>
      </w:tblPr>
      <w:tblGrid>
        <w:gridCol w:w="960"/>
        <w:gridCol w:w="1167"/>
        <w:gridCol w:w="1029"/>
        <w:gridCol w:w="960"/>
        <w:gridCol w:w="1029"/>
      </w:tblGrid>
      <w:tr w:rsidRPr="00D219D2" w:rsidR="00D219D2" w:rsidTr="00E85BA1" w14:paraId="6DAC2D88" w14:textId="77777777">
        <w:trPr>
          <w:trHeight w:val="290"/>
          <w:jc w:val="center"/>
        </w:trPr>
        <w:tc>
          <w:tcPr>
            <w:tcW w:w="960" w:type="dxa"/>
            <w:tcBorders>
              <w:top w:val="nil"/>
              <w:left w:val="nil"/>
              <w:bottom w:val="single" w:color="auto" w:sz="4" w:space="0"/>
              <w:right w:val="nil"/>
            </w:tcBorders>
            <w:noWrap/>
            <w:vAlign w:val="bottom"/>
            <w:hideMark/>
          </w:tcPr>
          <w:p w:rsidRPr="00D219D2" w:rsidR="00D219D2" w:rsidP="00E85BA1" w:rsidRDefault="00D219D2" w14:paraId="404286A1" w14:textId="77777777">
            <w:pPr>
              <w:spacing w:after="0"/>
              <w:jc w:val="center"/>
              <w:rPr>
                <w:rFonts w:eastAsia="Times New Roman"/>
                <w:color w:val="000000"/>
                <w:sz w:val="20"/>
                <w:szCs w:val="20"/>
                <w:lang w:eastAsia="en-GB"/>
              </w:rPr>
            </w:pPr>
            <w:r w:rsidRPr="00D219D2">
              <w:rPr>
                <w:rFonts w:eastAsia="Times New Roman"/>
                <w:color w:val="000000"/>
                <w:sz w:val="20"/>
                <w:szCs w:val="20"/>
                <w:lang w:eastAsia="en-GB"/>
              </w:rPr>
              <w:t>Tax year</w:t>
            </w:r>
          </w:p>
        </w:tc>
        <w:tc>
          <w:tcPr>
            <w:tcW w:w="1167" w:type="dxa"/>
            <w:tcBorders>
              <w:top w:val="nil"/>
              <w:left w:val="nil"/>
              <w:bottom w:val="single" w:color="auto" w:sz="4" w:space="0"/>
              <w:right w:val="nil"/>
            </w:tcBorders>
            <w:noWrap/>
            <w:vAlign w:val="bottom"/>
            <w:hideMark/>
          </w:tcPr>
          <w:p w:rsidRPr="00D219D2" w:rsidR="00D219D2" w:rsidP="00E85BA1" w:rsidRDefault="00D219D2" w14:paraId="5333AF98" w14:textId="77777777">
            <w:pPr>
              <w:spacing w:after="0"/>
              <w:jc w:val="center"/>
              <w:rPr>
                <w:rFonts w:eastAsia="Times New Roman"/>
                <w:color w:val="000000"/>
                <w:sz w:val="20"/>
                <w:szCs w:val="20"/>
                <w:lang w:eastAsia="en-GB"/>
              </w:rPr>
            </w:pPr>
            <w:r w:rsidRPr="00D219D2">
              <w:rPr>
                <w:rFonts w:eastAsia="Times New Roman"/>
                <w:color w:val="000000"/>
                <w:sz w:val="20"/>
                <w:szCs w:val="20"/>
                <w:lang w:eastAsia="en-GB"/>
              </w:rPr>
              <w:t>MWS only</w:t>
            </w:r>
          </w:p>
        </w:tc>
        <w:tc>
          <w:tcPr>
            <w:tcW w:w="822" w:type="dxa"/>
            <w:tcBorders>
              <w:top w:val="nil"/>
              <w:left w:val="nil"/>
              <w:bottom w:val="single" w:color="auto" w:sz="4" w:space="0"/>
              <w:right w:val="nil"/>
            </w:tcBorders>
            <w:noWrap/>
            <w:vAlign w:val="bottom"/>
            <w:hideMark/>
          </w:tcPr>
          <w:p w:rsidRPr="00D219D2" w:rsidR="00D219D2" w:rsidP="00E85BA1" w:rsidRDefault="00D219D2" w14:paraId="00E443A6" w14:textId="77777777">
            <w:pPr>
              <w:spacing w:after="0"/>
              <w:jc w:val="center"/>
              <w:rPr>
                <w:rFonts w:eastAsia="Times New Roman"/>
                <w:color w:val="000000"/>
                <w:sz w:val="20"/>
                <w:szCs w:val="20"/>
                <w:lang w:eastAsia="en-GB"/>
              </w:rPr>
            </w:pPr>
            <w:r w:rsidRPr="00D219D2">
              <w:rPr>
                <w:rFonts w:eastAsia="Times New Roman"/>
                <w:color w:val="000000"/>
                <w:sz w:val="20"/>
                <w:szCs w:val="20"/>
                <w:lang w:eastAsia="en-GB"/>
              </w:rPr>
              <w:t>PAYE only</w:t>
            </w:r>
          </w:p>
        </w:tc>
        <w:tc>
          <w:tcPr>
            <w:tcW w:w="960" w:type="dxa"/>
            <w:tcBorders>
              <w:top w:val="nil"/>
              <w:left w:val="nil"/>
              <w:bottom w:val="single" w:color="auto" w:sz="4" w:space="0"/>
              <w:right w:val="nil"/>
            </w:tcBorders>
            <w:noWrap/>
            <w:vAlign w:val="bottom"/>
            <w:hideMark/>
          </w:tcPr>
          <w:p w:rsidRPr="00D219D2" w:rsidR="00D219D2" w:rsidP="00E85BA1" w:rsidRDefault="00D219D2" w14:paraId="5003DA38" w14:textId="77777777">
            <w:pPr>
              <w:spacing w:after="0"/>
              <w:jc w:val="center"/>
              <w:rPr>
                <w:rFonts w:eastAsia="Times New Roman"/>
                <w:color w:val="000000"/>
                <w:sz w:val="20"/>
                <w:szCs w:val="20"/>
                <w:lang w:eastAsia="en-GB"/>
              </w:rPr>
            </w:pPr>
            <w:r w:rsidRPr="00D219D2">
              <w:rPr>
                <w:rFonts w:eastAsia="Times New Roman"/>
                <w:color w:val="000000"/>
                <w:sz w:val="20"/>
                <w:szCs w:val="20"/>
                <w:lang w:eastAsia="en-GB"/>
              </w:rPr>
              <w:t>Both</w:t>
            </w:r>
          </w:p>
        </w:tc>
        <w:tc>
          <w:tcPr>
            <w:tcW w:w="1029" w:type="dxa"/>
            <w:tcBorders>
              <w:top w:val="nil"/>
              <w:left w:val="nil"/>
              <w:bottom w:val="single" w:color="auto" w:sz="4" w:space="0"/>
              <w:right w:val="nil"/>
            </w:tcBorders>
            <w:noWrap/>
            <w:vAlign w:val="bottom"/>
            <w:hideMark/>
          </w:tcPr>
          <w:p w:rsidRPr="00D219D2" w:rsidR="00D219D2" w:rsidP="00E85BA1" w:rsidRDefault="00D219D2" w14:paraId="3ED788E9" w14:textId="77777777">
            <w:pPr>
              <w:spacing w:after="0"/>
              <w:jc w:val="center"/>
              <w:rPr>
                <w:rFonts w:eastAsia="Times New Roman"/>
                <w:color w:val="000000"/>
                <w:sz w:val="20"/>
                <w:szCs w:val="20"/>
                <w:lang w:eastAsia="en-GB"/>
              </w:rPr>
            </w:pPr>
            <w:r w:rsidRPr="00D219D2">
              <w:rPr>
                <w:rFonts w:eastAsia="Times New Roman"/>
                <w:color w:val="000000"/>
                <w:sz w:val="20"/>
                <w:szCs w:val="20"/>
                <w:lang w:eastAsia="en-GB"/>
              </w:rPr>
              <w:t>Total</w:t>
            </w:r>
          </w:p>
        </w:tc>
      </w:tr>
      <w:tr w:rsidRPr="00D219D2" w:rsidR="00D219D2" w:rsidTr="00E85BA1" w14:paraId="0C8F20B3" w14:textId="77777777">
        <w:trPr>
          <w:trHeight w:val="290"/>
          <w:jc w:val="center"/>
        </w:trPr>
        <w:tc>
          <w:tcPr>
            <w:tcW w:w="960" w:type="dxa"/>
            <w:tcBorders>
              <w:top w:val="nil"/>
              <w:left w:val="nil"/>
              <w:bottom w:val="nil"/>
              <w:right w:val="nil"/>
            </w:tcBorders>
            <w:noWrap/>
            <w:vAlign w:val="bottom"/>
            <w:hideMark/>
          </w:tcPr>
          <w:p w:rsidRPr="00D219D2" w:rsidR="00D219D2" w:rsidP="00D219D2" w:rsidRDefault="00D219D2" w14:paraId="015BA0EA"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2015</w:t>
            </w:r>
          </w:p>
        </w:tc>
        <w:tc>
          <w:tcPr>
            <w:tcW w:w="1167" w:type="dxa"/>
            <w:tcBorders>
              <w:top w:val="nil"/>
              <w:left w:val="nil"/>
              <w:bottom w:val="nil"/>
              <w:right w:val="nil"/>
            </w:tcBorders>
            <w:noWrap/>
            <w:vAlign w:val="bottom"/>
            <w:hideMark/>
          </w:tcPr>
          <w:p w:rsidRPr="00D219D2" w:rsidR="00D219D2" w:rsidP="00D219D2" w:rsidRDefault="00D219D2" w14:paraId="3338D0B4"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822" w:type="dxa"/>
            <w:tcBorders>
              <w:top w:val="nil"/>
              <w:left w:val="nil"/>
              <w:bottom w:val="nil"/>
              <w:right w:val="nil"/>
            </w:tcBorders>
            <w:noWrap/>
            <w:vAlign w:val="bottom"/>
            <w:hideMark/>
          </w:tcPr>
          <w:p w:rsidRPr="00D219D2" w:rsidR="00D219D2" w:rsidP="00D219D2" w:rsidRDefault="00D219D2" w14:paraId="25AB5CDD"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437,471</w:t>
            </w:r>
          </w:p>
        </w:tc>
        <w:tc>
          <w:tcPr>
            <w:tcW w:w="960" w:type="dxa"/>
            <w:tcBorders>
              <w:top w:val="nil"/>
              <w:left w:val="nil"/>
              <w:bottom w:val="nil"/>
              <w:right w:val="nil"/>
            </w:tcBorders>
            <w:noWrap/>
            <w:vAlign w:val="bottom"/>
            <w:hideMark/>
          </w:tcPr>
          <w:p w:rsidRPr="00D219D2" w:rsidR="00D219D2" w:rsidP="00D219D2" w:rsidRDefault="00D219D2" w14:paraId="3A16569A"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81,743</w:t>
            </w:r>
          </w:p>
        </w:tc>
        <w:tc>
          <w:tcPr>
            <w:tcW w:w="1029" w:type="dxa"/>
            <w:tcBorders>
              <w:top w:val="nil"/>
              <w:left w:val="nil"/>
              <w:bottom w:val="nil"/>
              <w:right w:val="nil"/>
            </w:tcBorders>
            <w:noWrap/>
            <w:vAlign w:val="bottom"/>
            <w:hideMark/>
          </w:tcPr>
          <w:p w:rsidRPr="00D219D2" w:rsidR="00D219D2" w:rsidP="00D219D2" w:rsidRDefault="00D219D2" w14:paraId="060518A5"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519,214</w:t>
            </w:r>
          </w:p>
        </w:tc>
      </w:tr>
      <w:tr w:rsidRPr="00D219D2" w:rsidR="00D219D2" w:rsidTr="00E85BA1" w14:paraId="1EB055F7" w14:textId="77777777">
        <w:trPr>
          <w:trHeight w:val="290"/>
          <w:jc w:val="center"/>
        </w:trPr>
        <w:tc>
          <w:tcPr>
            <w:tcW w:w="960" w:type="dxa"/>
            <w:tcBorders>
              <w:top w:val="nil"/>
              <w:left w:val="nil"/>
              <w:bottom w:val="nil"/>
              <w:right w:val="nil"/>
            </w:tcBorders>
            <w:noWrap/>
            <w:vAlign w:val="bottom"/>
            <w:hideMark/>
          </w:tcPr>
          <w:p w:rsidRPr="00D219D2" w:rsidR="00D219D2" w:rsidP="00D219D2" w:rsidRDefault="00D219D2" w14:paraId="69E633B0"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2016</w:t>
            </w:r>
          </w:p>
        </w:tc>
        <w:tc>
          <w:tcPr>
            <w:tcW w:w="1167" w:type="dxa"/>
            <w:tcBorders>
              <w:top w:val="nil"/>
              <w:left w:val="nil"/>
              <w:bottom w:val="nil"/>
              <w:right w:val="nil"/>
            </w:tcBorders>
            <w:noWrap/>
            <w:vAlign w:val="bottom"/>
            <w:hideMark/>
          </w:tcPr>
          <w:p w:rsidRPr="00D219D2" w:rsidR="00D219D2" w:rsidP="00D219D2" w:rsidRDefault="00D219D2" w14:paraId="3F59DDC6"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822" w:type="dxa"/>
            <w:tcBorders>
              <w:top w:val="nil"/>
              <w:left w:val="nil"/>
              <w:bottom w:val="nil"/>
              <w:right w:val="nil"/>
            </w:tcBorders>
            <w:noWrap/>
            <w:vAlign w:val="bottom"/>
            <w:hideMark/>
          </w:tcPr>
          <w:p w:rsidRPr="00D219D2" w:rsidR="00D219D2" w:rsidP="00D219D2" w:rsidRDefault="00D219D2" w14:paraId="759DD1EA"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435,511</w:t>
            </w:r>
          </w:p>
        </w:tc>
        <w:tc>
          <w:tcPr>
            <w:tcW w:w="960" w:type="dxa"/>
            <w:tcBorders>
              <w:top w:val="nil"/>
              <w:left w:val="nil"/>
              <w:bottom w:val="nil"/>
              <w:right w:val="nil"/>
            </w:tcBorders>
            <w:noWrap/>
            <w:vAlign w:val="bottom"/>
            <w:hideMark/>
          </w:tcPr>
          <w:p w:rsidRPr="00D219D2" w:rsidR="00D219D2" w:rsidP="00D219D2" w:rsidRDefault="00D219D2" w14:paraId="428AE7CF"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81,217</w:t>
            </w:r>
          </w:p>
        </w:tc>
        <w:tc>
          <w:tcPr>
            <w:tcW w:w="1029" w:type="dxa"/>
            <w:tcBorders>
              <w:top w:val="nil"/>
              <w:left w:val="nil"/>
              <w:bottom w:val="nil"/>
              <w:right w:val="nil"/>
            </w:tcBorders>
            <w:noWrap/>
            <w:vAlign w:val="bottom"/>
            <w:hideMark/>
          </w:tcPr>
          <w:p w:rsidRPr="00D219D2" w:rsidR="00D219D2" w:rsidP="00D219D2" w:rsidRDefault="00D219D2" w14:paraId="65EBB5F5"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516,728</w:t>
            </w:r>
          </w:p>
        </w:tc>
      </w:tr>
      <w:tr w:rsidRPr="00D219D2" w:rsidR="00D219D2" w:rsidTr="00E85BA1" w14:paraId="043D8EA8" w14:textId="77777777">
        <w:trPr>
          <w:trHeight w:val="290"/>
          <w:jc w:val="center"/>
        </w:trPr>
        <w:tc>
          <w:tcPr>
            <w:tcW w:w="960" w:type="dxa"/>
            <w:tcBorders>
              <w:top w:val="nil"/>
              <w:left w:val="nil"/>
              <w:bottom w:val="nil"/>
              <w:right w:val="nil"/>
            </w:tcBorders>
            <w:noWrap/>
            <w:vAlign w:val="bottom"/>
            <w:hideMark/>
          </w:tcPr>
          <w:p w:rsidRPr="00D219D2" w:rsidR="00D219D2" w:rsidP="00D219D2" w:rsidRDefault="00D219D2" w14:paraId="6DDEB606"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2017</w:t>
            </w:r>
          </w:p>
        </w:tc>
        <w:tc>
          <w:tcPr>
            <w:tcW w:w="1167" w:type="dxa"/>
            <w:tcBorders>
              <w:top w:val="nil"/>
              <w:left w:val="nil"/>
              <w:bottom w:val="nil"/>
              <w:right w:val="nil"/>
            </w:tcBorders>
            <w:noWrap/>
            <w:vAlign w:val="bottom"/>
            <w:hideMark/>
          </w:tcPr>
          <w:p w:rsidRPr="00D219D2" w:rsidR="00D219D2" w:rsidP="00D219D2" w:rsidRDefault="00D219D2" w14:paraId="13FA0775"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822" w:type="dxa"/>
            <w:tcBorders>
              <w:top w:val="nil"/>
              <w:left w:val="nil"/>
              <w:bottom w:val="nil"/>
              <w:right w:val="nil"/>
            </w:tcBorders>
            <w:noWrap/>
            <w:vAlign w:val="bottom"/>
            <w:hideMark/>
          </w:tcPr>
          <w:p w:rsidRPr="00D219D2" w:rsidR="00D219D2" w:rsidP="00D219D2" w:rsidRDefault="00D219D2" w14:paraId="79FCCFF8"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435,077</w:t>
            </w:r>
          </w:p>
        </w:tc>
        <w:tc>
          <w:tcPr>
            <w:tcW w:w="960" w:type="dxa"/>
            <w:tcBorders>
              <w:top w:val="nil"/>
              <w:left w:val="nil"/>
              <w:bottom w:val="nil"/>
              <w:right w:val="nil"/>
            </w:tcBorders>
            <w:noWrap/>
            <w:vAlign w:val="bottom"/>
            <w:hideMark/>
          </w:tcPr>
          <w:p w:rsidRPr="00D219D2" w:rsidR="00D219D2" w:rsidP="00D219D2" w:rsidRDefault="00D219D2" w14:paraId="72C34D55"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81,219</w:t>
            </w:r>
          </w:p>
        </w:tc>
        <w:tc>
          <w:tcPr>
            <w:tcW w:w="1029" w:type="dxa"/>
            <w:tcBorders>
              <w:top w:val="nil"/>
              <w:left w:val="nil"/>
              <w:bottom w:val="nil"/>
              <w:right w:val="nil"/>
            </w:tcBorders>
            <w:noWrap/>
            <w:vAlign w:val="bottom"/>
            <w:hideMark/>
          </w:tcPr>
          <w:p w:rsidRPr="00D219D2" w:rsidR="00D219D2" w:rsidP="00D219D2" w:rsidRDefault="00D219D2" w14:paraId="497AB9FA"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516,296</w:t>
            </w:r>
          </w:p>
        </w:tc>
      </w:tr>
      <w:tr w:rsidRPr="00D219D2" w:rsidR="00D219D2" w:rsidTr="00E85BA1" w14:paraId="60F57848" w14:textId="77777777">
        <w:trPr>
          <w:trHeight w:val="290"/>
          <w:jc w:val="center"/>
        </w:trPr>
        <w:tc>
          <w:tcPr>
            <w:tcW w:w="960" w:type="dxa"/>
            <w:tcBorders>
              <w:top w:val="nil"/>
              <w:left w:val="nil"/>
              <w:bottom w:val="nil"/>
              <w:right w:val="nil"/>
            </w:tcBorders>
            <w:noWrap/>
            <w:vAlign w:val="bottom"/>
            <w:hideMark/>
          </w:tcPr>
          <w:p w:rsidRPr="00D219D2" w:rsidR="00D219D2" w:rsidP="00D219D2" w:rsidRDefault="00D219D2" w14:paraId="4896668C"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2018</w:t>
            </w:r>
          </w:p>
        </w:tc>
        <w:tc>
          <w:tcPr>
            <w:tcW w:w="1167" w:type="dxa"/>
            <w:tcBorders>
              <w:top w:val="nil"/>
              <w:left w:val="nil"/>
              <w:bottom w:val="nil"/>
              <w:right w:val="nil"/>
            </w:tcBorders>
            <w:noWrap/>
            <w:vAlign w:val="bottom"/>
            <w:hideMark/>
          </w:tcPr>
          <w:p w:rsidRPr="00D219D2" w:rsidR="00D219D2" w:rsidP="00D219D2" w:rsidRDefault="00D219D2" w14:paraId="4CE8E672"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822" w:type="dxa"/>
            <w:tcBorders>
              <w:top w:val="nil"/>
              <w:left w:val="nil"/>
              <w:bottom w:val="nil"/>
              <w:right w:val="nil"/>
            </w:tcBorders>
            <w:noWrap/>
            <w:vAlign w:val="bottom"/>
            <w:hideMark/>
          </w:tcPr>
          <w:p w:rsidRPr="00D219D2" w:rsidR="00D219D2" w:rsidP="00D219D2" w:rsidRDefault="00D219D2" w14:paraId="1DDD783C"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434,772</w:t>
            </w:r>
          </w:p>
        </w:tc>
        <w:tc>
          <w:tcPr>
            <w:tcW w:w="960" w:type="dxa"/>
            <w:tcBorders>
              <w:top w:val="nil"/>
              <w:left w:val="nil"/>
              <w:bottom w:val="nil"/>
              <w:right w:val="nil"/>
            </w:tcBorders>
            <w:noWrap/>
            <w:vAlign w:val="bottom"/>
            <w:hideMark/>
          </w:tcPr>
          <w:p w:rsidRPr="00D219D2" w:rsidR="00D219D2" w:rsidP="00D219D2" w:rsidRDefault="00D219D2" w14:paraId="545A60F3"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81,197</w:t>
            </w:r>
          </w:p>
        </w:tc>
        <w:tc>
          <w:tcPr>
            <w:tcW w:w="1029" w:type="dxa"/>
            <w:tcBorders>
              <w:top w:val="nil"/>
              <w:left w:val="nil"/>
              <w:bottom w:val="nil"/>
              <w:right w:val="nil"/>
            </w:tcBorders>
            <w:noWrap/>
            <w:vAlign w:val="bottom"/>
            <w:hideMark/>
          </w:tcPr>
          <w:p w:rsidRPr="00D219D2" w:rsidR="00D219D2" w:rsidP="00D219D2" w:rsidRDefault="00D219D2" w14:paraId="2A462B3C"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515,969</w:t>
            </w:r>
          </w:p>
        </w:tc>
      </w:tr>
      <w:tr w:rsidRPr="00D219D2" w:rsidR="00D219D2" w:rsidTr="00E85BA1" w14:paraId="2EA79190" w14:textId="77777777">
        <w:trPr>
          <w:trHeight w:val="290"/>
          <w:jc w:val="center"/>
        </w:trPr>
        <w:tc>
          <w:tcPr>
            <w:tcW w:w="960" w:type="dxa"/>
            <w:tcBorders>
              <w:top w:val="nil"/>
              <w:left w:val="nil"/>
              <w:bottom w:val="nil"/>
              <w:right w:val="nil"/>
            </w:tcBorders>
            <w:noWrap/>
            <w:vAlign w:val="bottom"/>
            <w:hideMark/>
          </w:tcPr>
          <w:p w:rsidRPr="00D219D2" w:rsidR="00D219D2" w:rsidP="00D219D2" w:rsidRDefault="00D219D2" w14:paraId="44145A0B"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2019</w:t>
            </w:r>
          </w:p>
        </w:tc>
        <w:tc>
          <w:tcPr>
            <w:tcW w:w="1167" w:type="dxa"/>
            <w:tcBorders>
              <w:top w:val="nil"/>
              <w:left w:val="nil"/>
              <w:bottom w:val="nil"/>
              <w:right w:val="nil"/>
            </w:tcBorders>
            <w:noWrap/>
            <w:vAlign w:val="bottom"/>
            <w:hideMark/>
          </w:tcPr>
          <w:p w:rsidRPr="00D219D2" w:rsidR="00D219D2" w:rsidP="00D219D2" w:rsidRDefault="00D219D2" w14:paraId="5BCF2373"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822" w:type="dxa"/>
            <w:tcBorders>
              <w:top w:val="nil"/>
              <w:left w:val="nil"/>
              <w:bottom w:val="nil"/>
              <w:right w:val="nil"/>
            </w:tcBorders>
            <w:noWrap/>
            <w:vAlign w:val="bottom"/>
            <w:hideMark/>
          </w:tcPr>
          <w:p w:rsidRPr="00D219D2" w:rsidR="00D219D2" w:rsidP="00D219D2" w:rsidRDefault="00D219D2" w14:paraId="348FC93F"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374,661</w:t>
            </w:r>
          </w:p>
        </w:tc>
        <w:tc>
          <w:tcPr>
            <w:tcW w:w="960" w:type="dxa"/>
            <w:tcBorders>
              <w:top w:val="nil"/>
              <w:left w:val="nil"/>
              <w:bottom w:val="nil"/>
              <w:right w:val="nil"/>
            </w:tcBorders>
            <w:noWrap/>
            <w:vAlign w:val="bottom"/>
            <w:hideMark/>
          </w:tcPr>
          <w:p w:rsidRPr="00D219D2" w:rsidR="00D219D2" w:rsidP="00D219D2" w:rsidRDefault="00D219D2" w14:paraId="0B2840E5"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56,901</w:t>
            </w:r>
          </w:p>
        </w:tc>
        <w:tc>
          <w:tcPr>
            <w:tcW w:w="1029" w:type="dxa"/>
            <w:tcBorders>
              <w:top w:val="nil"/>
              <w:left w:val="nil"/>
              <w:bottom w:val="nil"/>
              <w:right w:val="nil"/>
            </w:tcBorders>
            <w:noWrap/>
            <w:vAlign w:val="bottom"/>
            <w:hideMark/>
          </w:tcPr>
          <w:p w:rsidRPr="00D219D2" w:rsidR="00D219D2" w:rsidP="00D219D2" w:rsidRDefault="00D219D2" w14:paraId="224E3DDA"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431,562</w:t>
            </w:r>
          </w:p>
        </w:tc>
      </w:tr>
      <w:tr w:rsidRPr="00D219D2" w:rsidR="00D219D2" w:rsidTr="00E85BA1" w14:paraId="5EC66CB5" w14:textId="77777777">
        <w:trPr>
          <w:trHeight w:val="290"/>
          <w:jc w:val="center"/>
        </w:trPr>
        <w:tc>
          <w:tcPr>
            <w:tcW w:w="960" w:type="dxa"/>
            <w:tcBorders>
              <w:top w:val="nil"/>
              <w:left w:val="nil"/>
              <w:bottom w:val="nil"/>
              <w:right w:val="nil"/>
            </w:tcBorders>
            <w:noWrap/>
            <w:vAlign w:val="bottom"/>
            <w:hideMark/>
          </w:tcPr>
          <w:p w:rsidRPr="00D219D2" w:rsidR="00D219D2" w:rsidP="00D219D2" w:rsidRDefault="00D219D2" w14:paraId="6D881215"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2020</w:t>
            </w:r>
          </w:p>
        </w:tc>
        <w:tc>
          <w:tcPr>
            <w:tcW w:w="1167" w:type="dxa"/>
            <w:tcBorders>
              <w:top w:val="nil"/>
              <w:left w:val="nil"/>
              <w:bottom w:val="nil"/>
              <w:right w:val="nil"/>
            </w:tcBorders>
            <w:noWrap/>
            <w:vAlign w:val="bottom"/>
            <w:hideMark/>
          </w:tcPr>
          <w:p w:rsidRPr="00D219D2" w:rsidR="00D219D2" w:rsidP="00D219D2" w:rsidRDefault="00D219D2" w14:paraId="182AA87E"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822" w:type="dxa"/>
            <w:tcBorders>
              <w:top w:val="nil"/>
              <w:left w:val="nil"/>
              <w:bottom w:val="nil"/>
              <w:right w:val="nil"/>
            </w:tcBorders>
            <w:noWrap/>
            <w:vAlign w:val="bottom"/>
            <w:hideMark/>
          </w:tcPr>
          <w:p w:rsidRPr="00D219D2" w:rsidR="00D219D2" w:rsidP="00D219D2" w:rsidRDefault="00D219D2" w14:paraId="378E9CCD"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70,130</w:t>
            </w:r>
          </w:p>
        </w:tc>
        <w:tc>
          <w:tcPr>
            <w:tcW w:w="960" w:type="dxa"/>
            <w:tcBorders>
              <w:top w:val="nil"/>
              <w:left w:val="nil"/>
              <w:bottom w:val="nil"/>
              <w:right w:val="nil"/>
            </w:tcBorders>
            <w:noWrap/>
            <w:vAlign w:val="bottom"/>
            <w:hideMark/>
          </w:tcPr>
          <w:p w:rsidRPr="00D219D2" w:rsidR="00D219D2" w:rsidP="00D219D2" w:rsidRDefault="00D219D2" w14:paraId="752232B2"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17,475</w:t>
            </w:r>
          </w:p>
        </w:tc>
        <w:tc>
          <w:tcPr>
            <w:tcW w:w="1029" w:type="dxa"/>
            <w:tcBorders>
              <w:top w:val="nil"/>
              <w:left w:val="nil"/>
              <w:bottom w:val="nil"/>
              <w:right w:val="nil"/>
            </w:tcBorders>
            <w:noWrap/>
            <w:vAlign w:val="bottom"/>
            <w:hideMark/>
          </w:tcPr>
          <w:p w:rsidRPr="00D219D2" w:rsidR="00D219D2" w:rsidP="00D219D2" w:rsidRDefault="00D219D2" w14:paraId="3BFFC8C8"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87,605</w:t>
            </w:r>
          </w:p>
        </w:tc>
      </w:tr>
      <w:tr w:rsidRPr="00D219D2" w:rsidR="00D219D2" w:rsidTr="00E85BA1" w14:paraId="1519626F" w14:textId="77777777">
        <w:trPr>
          <w:trHeight w:val="290"/>
          <w:jc w:val="center"/>
        </w:trPr>
        <w:tc>
          <w:tcPr>
            <w:tcW w:w="960" w:type="dxa"/>
            <w:tcBorders>
              <w:top w:val="nil"/>
              <w:left w:val="nil"/>
              <w:bottom w:val="nil"/>
              <w:right w:val="nil"/>
            </w:tcBorders>
            <w:noWrap/>
            <w:vAlign w:val="bottom"/>
            <w:hideMark/>
          </w:tcPr>
          <w:p w:rsidRPr="00D219D2" w:rsidR="00D219D2" w:rsidP="00C3739A" w:rsidRDefault="00C3739A" w14:paraId="7D45439A" w14:textId="68089613">
            <w:pPr>
              <w:spacing w:after="0"/>
              <w:rPr>
                <w:rFonts w:eastAsia="Times New Roman"/>
                <w:color w:val="000000"/>
                <w:sz w:val="20"/>
                <w:szCs w:val="20"/>
                <w:lang w:eastAsia="en-GB"/>
              </w:rPr>
            </w:pPr>
            <w:r>
              <w:rPr>
                <w:rFonts w:eastAsia="Times New Roman"/>
                <w:color w:val="000000"/>
                <w:sz w:val="20"/>
                <w:szCs w:val="20"/>
                <w:lang w:eastAsia="en-GB"/>
              </w:rPr>
              <w:t>Unlinked</w:t>
            </w:r>
          </w:p>
        </w:tc>
        <w:tc>
          <w:tcPr>
            <w:tcW w:w="1167" w:type="dxa"/>
            <w:tcBorders>
              <w:top w:val="nil"/>
              <w:left w:val="nil"/>
              <w:bottom w:val="nil"/>
              <w:right w:val="nil"/>
            </w:tcBorders>
            <w:noWrap/>
            <w:vAlign w:val="bottom"/>
            <w:hideMark/>
          </w:tcPr>
          <w:p w:rsidRPr="00D219D2" w:rsidR="00D219D2" w:rsidP="00D219D2" w:rsidRDefault="00D219D2" w14:paraId="653F61B4"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73,926</w:t>
            </w:r>
          </w:p>
        </w:tc>
        <w:tc>
          <w:tcPr>
            <w:tcW w:w="822" w:type="dxa"/>
            <w:tcBorders>
              <w:top w:val="nil"/>
              <w:left w:val="nil"/>
              <w:bottom w:val="nil"/>
              <w:right w:val="nil"/>
            </w:tcBorders>
            <w:noWrap/>
            <w:vAlign w:val="bottom"/>
            <w:hideMark/>
          </w:tcPr>
          <w:p w:rsidRPr="00D219D2" w:rsidR="00D219D2" w:rsidP="00D219D2" w:rsidRDefault="00D219D2" w14:paraId="4B9432D9"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960" w:type="dxa"/>
            <w:tcBorders>
              <w:top w:val="nil"/>
              <w:left w:val="nil"/>
              <w:bottom w:val="nil"/>
              <w:right w:val="nil"/>
            </w:tcBorders>
            <w:noWrap/>
            <w:vAlign w:val="bottom"/>
            <w:hideMark/>
          </w:tcPr>
          <w:p w:rsidRPr="00D219D2" w:rsidR="00D219D2" w:rsidP="00D219D2" w:rsidRDefault="00D219D2" w14:paraId="0F6F7D5C"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0</w:t>
            </w:r>
          </w:p>
        </w:tc>
        <w:tc>
          <w:tcPr>
            <w:tcW w:w="1029" w:type="dxa"/>
            <w:tcBorders>
              <w:top w:val="nil"/>
              <w:left w:val="nil"/>
              <w:bottom w:val="nil"/>
              <w:right w:val="nil"/>
            </w:tcBorders>
            <w:noWrap/>
            <w:vAlign w:val="bottom"/>
            <w:hideMark/>
          </w:tcPr>
          <w:p w:rsidRPr="00D219D2" w:rsidR="00D219D2" w:rsidP="00D219D2" w:rsidRDefault="00D219D2" w14:paraId="4328F3AF" w14:textId="77777777">
            <w:pPr>
              <w:spacing w:after="0"/>
              <w:jc w:val="right"/>
              <w:rPr>
                <w:rFonts w:eastAsia="Times New Roman"/>
                <w:color w:val="000000"/>
                <w:sz w:val="20"/>
                <w:szCs w:val="20"/>
                <w:lang w:eastAsia="en-GB"/>
              </w:rPr>
            </w:pPr>
            <w:r w:rsidRPr="00D219D2">
              <w:rPr>
                <w:rFonts w:eastAsia="Times New Roman"/>
                <w:color w:val="000000"/>
                <w:sz w:val="20"/>
                <w:szCs w:val="20"/>
                <w:lang w:eastAsia="en-GB"/>
              </w:rPr>
              <w:t>73,926</w:t>
            </w:r>
          </w:p>
        </w:tc>
      </w:tr>
      <w:tr w:rsidRPr="00D219D2" w:rsidR="00D219D2" w:rsidTr="00E85BA1" w14:paraId="37870CDE" w14:textId="77777777">
        <w:trPr>
          <w:trHeight w:val="290"/>
          <w:jc w:val="center"/>
        </w:trPr>
        <w:tc>
          <w:tcPr>
            <w:tcW w:w="960" w:type="dxa"/>
            <w:tcBorders>
              <w:top w:val="single" w:color="auto" w:sz="4" w:space="0"/>
              <w:left w:val="nil"/>
              <w:bottom w:val="single" w:color="auto" w:sz="4" w:space="0"/>
              <w:right w:val="nil"/>
            </w:tcBorders>
            <w:noWrap/>
            <w:vAlign w:val="bottom"/>
            <w:hideMark/>
          </w:tcPr>
          <w:p w:rsidRPr="00D219D2" w:rsidR="00D219D2" w:rsidP="00D219D2" w:rsidRDefault="00D219D2" w14:paraId="09E1F858" w14:textId="77777777">
            <w:pPr>
              <w:spacing w:after="0"/>
              <w:rPr>
                <w:rFonts w:eastAsia="Times New Roman"/>
                <w:b/>
                <w:bCs/>
                <w:color w:val="000000"/>
                <w:sz w:val="20"/>
                <w:szCs w:val="20"/>
                <w:lang w:eastAsia="en-GB"/>
              </w:rPr>
            </w:pPr>
            <w:r w:rsidRPr="00D219D2">
              <w:rPr>
                <w:rFonts w:eastAsia="Times New Roman"/>
                <w:b/>
                <w:bCs/>
                <w:color w:val="000000"/>
                <w:sz w:val="20"/>
                <w:szCs w:val="20"/>
                <w:lang w:eastAsia="en-GB"/>
              </w:rPr>
              <w:t>Total</w:t>
            </w:r>
          </w:p>
        </w:tc>
        <w:tc>
          <w:tcPr>
            <w:tcW w:w="1167" w:type="dxa"/>
            <w:tcBorders>
              <w:top w:val="single" w:color="auto" w:sz="4" w:space="0"/>
              <w:left w:val="nil"/>
              <w:bottom w:val="single" w:color="auto" w:sz="4" w:space="0"/>
              <w:right w:val="nil"/>
            </w:tcBorders>
            <w:noWrap/>
            <w:vAlign w:val="bottom"/>
            <w:hideMark/>
          </w:tcPr>
          <w:p w:rsidRPr="00D219D2" w:rsidR="00D219D2" w:rsidP="00D219D2" w:rsidRDefault="00D219D2" w14:paraId="3D010E67" w14:textId="77777777">
            <w:pPr>
              <w:spacing w:after="0"/>
              <w:jc w:val="right"/>
              <w:rPr>
                <w:rFonts w:eastAsia="Times New Roman"/>
                <w:b/>
                <w:bCs/>
                <w:color w:val="000000"/>
                <w:sz w:val="20"/>
                <w:szCs w:val="20"/>
                <w:lang w:eastAsia="en-GB"/>
              </w:rPr>
            </w:pPr>
            <w:r w:rsidRPr="00D219D2">
              <w:rPr>
                <w:rFonts w:eastAsia="Times New Roman"/>
                <w:b/>
                <w:bCs/>
                <w:color w:val="000000"/>
                <w:sz w:val="20"/>
                <w:szCs w:val="20"/>
                <w:lang w:eastAsia="en-GB"/>
              </w:rPr>
              <w:t>73,926</w:t>
            </w:r>
          </w:p>
        </w:tc>
        <w:tc>
          <w:tcPr>
            <w:tcW w:w="822" w:type="dxa"/>
            <w:tcBorders>
              <w:top w:val="single" w:color="auto" w:sz="4" w:space="0"/>
              <w:left w:val="nil"/>
              <w:bottom w:val="single" w:color="auto" w:sz="4" w:space="0"/>
              <w:right w:val="nil"/>
            </w:tcBorders>
            <w:noWrap/>
            <w:vAlign w:val="bottom"/>
            <w:hideMark/>
          </w:tcPr>
          <w:p w:rsidRPr="00D219D2" w:rsidR="00D219D2" w:rsidP="00D219D2" w:rsidRDefault="00D219D2" w14:paraId="6C92555D" w14:textId="77777777">
            <w:pPr>
              <w:spacing w:after="0"/>
              <w:jc w:val="right"/>
              <w:rPr>
                <w:rFonts w:eastAsia="Times New Roman"/>
                <w:b/>
                <w:bCs/>
                <w:color w:val="000000"/>
                <w:sz w:val="20"/>
                <w:szCs w:val="20"/>
                <w:lang w:eastAsia="en-GB"/>
              </w:rPr>
            </w:pPr>
            <w:r w:rsidRPr="00D219D2">
              <w:rPr>
                <w:rFonts w:eastAsia="Times New Roman"/>
                <w:b/>
                <w:bCs/>
                <w:color w:val="000000"/>
                <w:sz w:val="20"/>
                <w:szCs w:val="20"/>
                <w:lang w:eastAsia="en-GB"/>
              </w:rPr>
              <w:t>2,187,622</w:t>
            </w:r>
          </w:p>
        </w:tc>
        <w:tc>
          <w:tcPr>
            <w:tcW w:w="960" w:type="dxa"/>
            <w:tcBorders>
              <w:top w:val="single" w:color="auto" w:sz="4" w:space="0"/>
              <w:left w:val="nil"/>
              <w:bottom w:val="single" w:color="auto" w:sz="4" w:space="0"/>
              <w:right w:val="nil"/>
            </w:tcBorders>
            <w:noWrap/>
            <w:vAlign w:val="bottom"/>
            <w:hideMark/>
          </w:tcPr>
          <w:p w:rsidRPr="00D219D2" w:rsidR="00D219D2" w:rsidP="00D219D2" w:rsidRDefault="00D219D2" w14:paraId="44E1C9B8" w14:textId="77777777">
            <w:pPr>
              <w:spacing w:after="0"/>
              <w:jc w:val="right"/>
              <w:rPr>
                <w:rFonts w:eastAsia="Times New Roman"/>
                <w:b/>
                <w:bCs/>
                <w:color w:val="000000"/>
                <w:sz w:val="20"/>
                <w:szCs w:val="20"/>
                <w:lang w:eastAsia="en-GB"/>
              </w:rPr>
            </w:pPr>
            <w:r w:rsidRPr="00D219D2">
              <w:rPr>
                <w:rFonts w:eastAsia="Times New Roman"/>
                <w:b/>
                <w:bCs/>
                <w:color w:val="000000"/>
                <w:sz w:val="20"/>
                <w:szCs w:val="20"/>
                <w:lang w:eastAsia="en-GB"/>
              </w:rPr>
              <w:t>399,752</w:t>
            </w:r>
          </w:p>
        </w:tc>
        <w:tc>
          <w:tcPr>
            <w:tcW w:w="1029" w:type="dxa"/>
            <w:tcBorders>
              <w:top w:val="single" w:color="auto" w:sz="4" w:space="0"/>
              <w:left w:val="nil"/>
              <w:bottom w:val="single" w:color="auto" w:sz="4" w:space="0"/>
              <w:right w:val="nil"/>
            </w:tcBorders>
            <w:noWrap/>
            <w:vAlign w:val="bottom"/>
            <w:hideMark/>
          </w:tcPr>
          <w:p w:rsidRPr="00D219D2" w:rsidR="00D219D2" w:rsidP="00D219D2" w:rsidRDefault="00D219D2" w14:paraId="25047847" w14:textId="77777777">
            <w:pPr>
              <w:spacing w:after="0"/>
              <w:jc w:val="right"/>
              <w:rPr>
                <w:rFonts w:eastAsia="Times New Roman"/>
                <w:b/>
                <w:bCs/>
                <w:color w:val="000000"/>
                <w:sz w:val="20"/>
                <w:szCs w:val="20"/>
                <w:lang w:eastAsia="en-GB"/>
              </w:rPr>
            </w:pPr>
            <w:r w:rsidRPr="00D219D2">
              <w:rPr>
                <w:rFonts w:eastAsia="Times New Roman"/>
                <w:b/>
                <w:bCs/>
                <w:color w:val="000000"/>
                <w:sz w:val="20"/>
                <w:szCs w:val="20"/>
                <w:lang w:eastAsia="en-GB"/>
              </w:rPr>
              <w:t>2,661,300</w:t>
            </w:r>
          </w:p>
        </w:tc>
      </w:tr>
    </w:tbl>
    <w:p w:rsidR="00306AE3" w:rsidP="004F181E" w:rsidRDefault="004F181E" w14:paraId="2583BB32" w14:textId="2A154C7A">
      <w:pPr>
        <w:pStyle w:val="Caption"/>
      </w:pPr>
      <w:r>
        <w:t>Tab</w:t>
      </w:r>
      <w:r w:rsidR="008E1F6B">
        <w:t>le 10a</w:t>
      </w:r>
      <w:r w:rsidRPr="004F181E">
        <w:t>.</w:t>
      </w:r>
      <w:r w:rsidR="00C3739A">
        <w:t>MWS i</w:t>
      </w:r>
      <w:r w:rsidRPr="004F181E">
        <w:t xml:space="preserve">ndividuals </w:t>
      </w:r>
      <w:r w:rsidR="00C3739A">
        <w:t>linked to payslip data</w:t>
      </w:r>
    </w:p>
    <w:p w:rsidR="00D219D2" w:rsidP="007075EB" w:rsidRDefault="00D219D2" w14:paraId="1347B704" w14:textId="77777777"/>
    <w:tbl>
      <w:tblPr>
        <w:tblW w:w="5300" w:type="dxa"/>
        <w:jc w:val="center"/>
        <w:tblLook w:val="04A0" w:firstRow="1" w:lastRow="0" w:firstColumn="1" w:lastColumn="0" w:noHBand="0" w:noVBand="1"/>
      </w:tblPr>
      <w:tblGrid>
        <w:gridCol w:w="1082"/>
        <w:gridCol w:w="1200"/>
        <w:gridCol w:w="1029"/>
        <w:gridCol w:w="960"/>
        <w:gridCol w:w="1029"/>
      </w:tblGrid>
      <w:tr w:rsidRPr="00F63260" w:rsidR="00F63260" w:rsidTr="004775FD" w14:paraId="4E5D249D" w14:textId="77777777">
        <w:trPr>
          <w:trHeight w:val="290"/>
          <w:jc w:val="center"/>
        </w:trPr>
        <w:tc>
          <w:tcPr>
            <w:tcW w:w="1082" w:type="dxa"/>
            <w:tcBorders>
              <w:top w:val="nil"/>
              <w:left w:val="nil"/>
              <w:bottom w:val="single" w:color="auto" w:sz="4" w:space="0"/>
              <w:right w:val="nil"/>
            </w:tcBorders>
            <w:noWrap/>
            <w:vAlign w:val="bottom"/>
            <w:hideMark/>
          </w:tcPr>
          <w:p w:rsidRPr="00F63260" w:rsidR="00F63260" w:rsidP="00E85BA1" w:rsidRDefault="004775FD" w14:paraId="49456816" w14:textId="47E30B84">
            <w:pPr>
              <w:spacing w:after="0"/>
              <w:jc w:val="center"/>
              <w:rPr>
                <w:rFonts w:eastAsia="Times New Roman"/>
                <w:color w:val="000000"/>
                <w:sz w:val="20"/>
                <w:szCs w:val="20"/>
                <w:lang w:eastAsia="en-GB"/>
              </w:rPr>
            </w:pPr>
            <w:r>
              <w:rPr>
                <w:rFonts w:eastAsia="Times New Roman"/>
                <w:color w:val="000000"/>
                <w:sz w:val="20"/>
                <w:szCs w:val="20"/>
                <w:lang w:eastAsia="en-GB"/>
              </w:rPr>
              <w:t>Tax year</w:t>
            </w:r>
          </w:p>
        </w:tc>
        <w:tc>
          <w:tcPr>
            <w:tcW w:w="1200" w:type="dxa"/>
            <w:tcBorders>
              <w:top w:val="nil"/>
              <w:left w:val="nil"/>
              <w:bottom w:val="single" w:color="auto" w:sz="4" w:space="0"/>
              <w:right w:val="nil"/>
            </w:tcBorders>
            <w:noWrap/>
            <w:vAlign w:val="bottom"/>
            <w:hideMark/>
          </w:tcPr>
          <w:p w:rsidRPr="00F63260" w:rsidR="00F63260" w:rsidP="00E85BA1" w:rsidRDefault="00F63260" w14:paraId="06B6F0AF" w14:textId="77777777">
            <w:pPr>
              <w:spacing w:after="0"/>
              <w:jc w:val="center"/>
              <w:rPr>
                <w:rFonts w:eastAsia="Times New Roman"/>
                <w:color w:val="000000"/>
                <w:sz w:val="20"/>
                <w:szCs w:val="20"/>
                <w:lang w:eastAsia="en-GB"/>
              </w:rPr>
            </w:pPr>
            <w:r w:rsidRPr="00F63260">
              <w:rPr>
                <w:rFonts w:eastAsia="Times New Roman"/>
                <w:color w:val="000000"/>
                <w:sz w:val="20"/>
                <w:szCs w:val="20"/>
                <w:lang w:eastAsia="en-GB"/>
              </w:rPr>
              <w:t>MWS only</w:t>
            </w:r>
          </w:p>
        </w:tc>
        <w:tc>
          <w:tcPr>
            <w:tcW w:w="1029" w:type="dxa"/>
            <w:tcBorders>
              <w:top w:val="nil"/>
              <w:left w:val="nil"/>
              <w:bottom w:val="single" w:color="auto" w:sz="4" w:space="0"/>
              <w:right w:val="nil"/>
            </w:tcBorders>
            <w:noWrap/>
            <w:vAlign w:val="bottom"/>
            <w:hideMark/>
          </w:tcPr>
          <w:p w:rsidRPr="00F63260" w:rsidR="00F63260" w:rsidP="00E85BA1" w:rsidRDefault="00F63260" w14:paraId="333C1123" w14:textId="77777777">
            <w:pPr>
              <w:spacing w:after="0"/>
              <w:jc w:val="center"/>
              <w:rPr>
                <w:rFonts w:eastAsia="Times New Roman"/>
                <w:color w:val="000000"/>
                <w:sz w:val="20"/>
                <w:szCs w:val="20"/>
                <w:lang w:eastAsia="en-GB"/>
              </w:rPr>
            </w:pPr>
            <w:r w:rsidRPr="00F63260">
              <w:rPr>
                <w:rFonts w:eastAsia="Times New Roman"/>
                <w:color w:val="000000"/>
                <w:sz w:val="20"/>
                <w:szCs w:val="20"/>
                <w:lang w:eastAsia="en-GB"/>
              </w:rPr>
              <w:t>PAYE only</w:t>
            </w:r>
          </w:p>
        </w:tc>
        <w:tc>
          <w:tcPr>
            <w:tcW w:w="960" w:type="dxa"/>
            <w:tcBorders>
              <w:top w:val="nil"/>
              <w:left w:val="nil"/>
              <w:bottom w:val="single" w:color="auto" w:sz="4" w:space="0"/>
              <w:right w:val="nil"/>
            </w:tcBorders>
            <w:noWrap/>
            <w:vAlign w:val="bottom"/>
            <w:hideMark/>
          </w:tcPr>
          <w:p w:rsidRPr="00F63260" w:rsidR="00F63260" w:rsidP="00E85BA1" w:rsidRDefault="00F63260" w14:paraId="226A41F6" w14:textId="77777777">
            <w:pPr>
              <w:spacing w:after="0"/>
              <w:jc w:val="center"/>
              <w:rPr>
                <w:rFonts w:eastAsia="Times New Roman"/>
                <w:color w:val="000000"/>
                <w:sz w:val="20"/>
                <w:szCs w:val="20"/>
                <w:lang w:eastAsia="en-GB"/>
              </w:rPr>
            </w:pPr>
            <w:r w:rsidRPr="00F63260">
              <w:rPr>
                <w:rFonts w:eastAsia="Times New Roman"/>
                <w:color w:val="000000"/>
                <w:sz w:val="20"/>
                <w:szCs w:val="20"/>
                <w:lang w:eastAsia="en-GB"/>
              </w:rPr>
              <w:t>Both</w:t>
            </w:r>
          </w:p>
        </w:tc>
        <w:tc>
          <w:tcPr>
            <w:tcW w:w="1029" w:type="dxa"/>
            <w:tcBorders>
              <w:top w:val="nil"/>
              <w:left w:val="nil"/>
              <w:bottom w:val="single" w:color="auto" w:sz="4" w:space="0"/>
              <w:right w:val="nil"/>
            </w:tcBorders>
            <w:noWrap/>
            <w:vAlign w:val="bottom"/>
            <w:hideMark/>
          </w:tcPr>
          <w:p w:rsidRPr="00F63260" w:rsidR="00F63260" w:rsidP="00E85BA1" w:rsidRDefault="00F63260" w14:paraId="61713077" w14:textId="77777777">
            <w:pPr>
              <w:spacing w:after="0"/>
              <w:jc w:val="center"/>
              <w:rPr>
                <w:rFonts w:eastAsia="Times New Roman"/>
                <w:color w:val="000000"/>
                <w:sz w:val="20"/>
                <w:szCs w:val="20"/>
                <w:lang w:eastAsia="en-GB"/>
              </w:rPr>
            </w:pPr>
            <w:r w:rsidRPr="00F63260">
              <w:rPr>
                <w:rFonts w:eastAsia="Times New Roman"/>
                <w:color w:val="000000"/>
                <w:sz w:val="20"/>
                <w:szCs w:val="20"/>
                <w:lang w:eastAsia="en-GB"/>
              </w:rPr>
              <w:t>Total</w:t>
            </w:r>
          </w:p>
        </w:tc>
      </w:tr>
      <w:tr w:rsidRPr="00F63260" w:rsidR="00F63260" w:rsidTr="004775FD" w14:paraId="0C833C70" w14:textId="77777777">
        <w:trPr>
          <w:trHeight w:val="290"/>
          <w:jc w:val="center"/>
        </w:trPr>
        <w:tc>
          <w:tcPr>
            <w:tcW w:w="1082" w:type="dxa"/>
            <w:tcBorders>
              <w:top w:val="nil"/>
              <w:left w:val="nil"/>
              <w:bottom w:val="nil"/>
              <w:right w:val="nil"/>
            </w:tcBorders>
            <w:noWrap/>
            <w:vAlign w:val="bottom"/>
            <w:hideMark/>
          </w:tcPr>
          <w:p w:rsidRPr="00F63260" w:rsidR="00F63260" w:rsidP="00F63260" w:rsidRDefault="00F63260" w14:paraId="66527DA4"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2015</w:t>
            </w:r>
          </w:p>
        </w:tc>
        <w:tc>
          <w:tcPr>
            <w:tcW w:w="1200" w:type="dxa"/>
            <w:tcBorders>
              <w:top w:val="nil"/>
              <w:left w:val="nil"/>
              <w:bottom w:val="nil"/>
              <w:right w:val="nil"/>
            </w:tcBorders>
            <w:noWrap/>
            <w:vAlign w:val="bottom"/>
            <w:hideMark/>
          </w:tcPr>
          <w:p w:rsidRPr="00F63260" w:rsidR="00F63260" w:rsidP="00F63260" w:rsidRDefault="00F63260" w14:paraId="05AAD7EB" w14:textId="77777777">
            <w:pPr>
              <w:spacing w:after="0"/>
              <w:jc w:val="right"/>
              <w:rPr>
                <w:rFonts w:eastAsia="Times New Roman"/>
                <w:color w:val="000000"/>
                <w:sz w:val="20"/>
                <w:szCs w:val="20"/>
                <w:lang w:eastAsia="en-GB"/>
              </w:rPr>
            </w:pPr>
          </w:p>
        </w:tc>
        <w:tc>
          <w:tcPr>
            <w:tcW w:w="1029" w:type="dxa"/>
            <w:tcBorders>
              <w:top w:val="nil"/>
              <w:left w:val="nil"/>
              <w:bottom w:val="nil"/>
              <w:right w:val="nil"/>
            </w:tcBorders>
            <w:noWrap/>
            <w:vAlign w:val="bottom"/>
            <w:hideMark/>
          </w:tcPr>
          <w:p w:rsidRPr="00F63260" w:rsidR="00F63260" w:rsidP="00F63260" w:rsidRDefault="00F63260" w14:paraId="062A15F6"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280,061</w:t>
            </w:r>
          </w:p>
        </w:tc>
        <w:tc>
          <w:tcPr>
            <w:tcW w:w="960" w:type="dxa"/>
            <w:tcBorders>
              <w:top w:val="nil"/>
              <w:left w:val="nil"/>
              <w:bottom w:val="nil"/>
              <w:right w:val="nil"/>
            </w:tcBorders>
            <w:noWrap/>
            <w:vAlign w:val="bottom"/>
            <w:hideMark/>
          </w:tcPr>
          <w:p w:rsidRPr="00F63260" w:rsidR="00F63260" w:rsidP="00F63260" w:rsidRDefault="00F63260" w14:paraId="17992BB4"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43,758</w:t>
            </w:r>
          </w:p>
        </w:tc>
        <w:tc>
          <w:tcPr>
            <w:tcW w:w="1029" w:type="dxa"/>
            <w:tcBorders>
              <w:top w:val="nil"/>
              <w:left w:val="nil"/>
              <w:bottom w:val="nil"/>
              <w:right w:val="nil"/>
            </w:tcBorders>
            <w:noWrap/>
            <w:vAlign w:val="bottom"/>
            <w:hideMark/>
          </w:tcPr>
          <w:p w:rsidRPr="00F63260" w:rsidR="00F63260" w:rsidP="00F63260" w:rsidRDefault="00F63260" w14:paraId="6A2E47BE"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323,819</w:t>
            </w:r>
          </w:p>
        </w:tc>
      </w:tr>
      <w:tr w:rsidRPr="00F63260" w:rsidR="00F63260" w:rsidTr="004775FD" w14:paraId="35C7C1D9" w14:textId="77777777">
        <w:trPr>
          <w:trHeight w:val="290"/>
          <w:jc w:val="center"/>
        </w:trPr>
        <w:tc>
          <w:tcPr>
            <w:tcW w:w="1082" w:type="dxa"/>
            <w:tcBorders>
              <w:top w:val="nil"/>
              <w:left w:val="nil"/>
              <w:bottom w:val="nil"/>
              <w:right w:val="nil"/>
            </w:tcBorders>
            <w:noWrap/>
            <w:vAlign w:val="bottom"/>
            <w:hideMark/>
          </w:tcPr>
          <w:p w:rsidRPr="00F63260" w:rsidR="00F63260" w:rsidP="00F63260" w:rsidRDefault="00F63260" w14:paraId="21B24432"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2016</w:t>
            </w:r>
          </w:p>
        </w:tc>
        <w:tc>
          <w:tcPr>
            <w:tcW w:w="1200" w:type="dxa"/>
            <w:tcBorders>
              <w:top w:val="nil"/>
              <w:left w:val="nil"/>
              <w:bottom w:val="nil"/>
              <w:right w:val="nil"/>
            </w:tcBorders>
            <w:noWrap/>
            <w:vAlign w:val="bottom"/>
            <w:hideMark/>
          </w:tcPr>
          <w:p w:rsidRPr="00F63260" w:rsidR="00F63260" w:rsidP="00F63260" w:rsidRDefault="00F63260" w14:paraId="4EEEEBC9" w14:textId="77777777">
            <w:pPr>
              <w:spacing w:after="0"/>
              <w:jc w:val="right"/>
              <w:rPr>
                <w:rFonts w:eastAsia="Times New Roman"/>
                <w:color w:val="000000"/>
                <w:sz w:val="20"/>
                <w:szCs w:val="20"/>
                <w:lang w:eastAsia="en-GB"/>
              </w:rPr>
            </w:pPr>
          </w:p>
        </w:tc>
        <w:tc>
          <w:tcPr>
            <w:tcW w:w="1029" w:type="dxa"/>
            <w:tcBorders>
              <w:top w:val="nil"/>
              <w:left w:val="nil"/>
              <w:bottom w:val="nil"/>
              <w:right w:val="nil"/>
            </w:tcBorders>
            <w:noWrap/>
            <w:vAlign w:val="bottom"/>
            <w:hideMark/>
          </w:tcPr>
          <w:p w:rsidRPr="00F63260" w:rsidR="00F63260" w:rsidP="00F63260" w:rsidRDefault="00F63260" w14:paraId="3ED84BA5"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279,343</w:t>
            </w:r>
          </w:p>
        </w:tc>
        <w:tc>
          <w:tcPr>
            <w:tcW w:w="960" w:type="dxa"/>
            <w:tcBorders>
              <w:top w:val="nil"/>
              <w:left w:val="nil"/>
              <w:bottom w:val="nil"/>
              <w:right w:val="nil"/>
            </w:tcBorders>
            <w:noWrap/>
            <w:vAlign w:val="bottom"/>
            <w:hideMark/>
          </w:tcPr>
          <w:p w:rsidRPr="00F63260" w:rsidR="00F63260" w:rsidP="00F63260" w:rsidRDefault="00F63260" w14:paraId="0ADAD9AD"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47,555</w:t>
            </w:r>
          </w:p>
        </w:tc>
        <w:tc>
          <w:tcPr>
            <w:tcW w:w="1029" w:type="dxa"/>
            <w:tcBorders>
              <w:top w:val="nil"/>
              <w:left w:val="nil"/>
              <w:bottom w:val="nil"/>
              <w:right w:val="nil"/>
            </w:tcBorders>
            <w:noWrap/>
            <w:vAlign w:val="bottom"/>
            <w:hideMark/>
          </w:tcPr>
          <w:p w:rsidRPr="00F63260" w:rsidR="00F63260" w:rsidP="00F63260" w:rsidRDefault="00F63260" w14:paraId="08DD886F"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326,898</w:t>
            </w:r>
          </w:p>
        </w:tc>
      </w:tr>
      <w:tr w:rsidRPr="00F63260" w:rsidR="00F63260" w:rsidTr="004775FD" w14:paraId="246CA99C" w14:textId="77777777">
        <w:trPr>
          <w:trHeight w:val="290"/>
          <w:jc w:val="center"/>
        </w:trPr>
        <w:tc>
          <w:tcPr>
            <w:tcW w:w="1082" w:type="dxa"/>
            <w:tcBorders>
              <w:top w:val="nil"/>
              <w:left w:val="nil"/>
              <w:bottom w:val="nil"/>
              <w:right w:val="nil"/>
            </w:tcBorders>
            <w:noWrap/>
            <w:vAlign w:val="bottom"/>
            <w:hideMark/>
          </w:tcPr>
          <w:p w:rsidRPr="00F63260" w:rsidR="00F63260" w:rsidP="00F63260" w:rsidRDefault="00F63260" w14:paraId="4B646C29"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2017</w:t>
            </w:r>
          </w:p>
        </w:tc>
        <w:tc>
          <w:tcPr>
            <w:tcW w:w="1200" w:type="dxa"/>
            <w:tcBorders>
              <w:top w:val="nil"/>
              <w:left w:val="nil"/>
              <w:bottom w:val="nil"/>
              <w:right w:val="nil"/>
            </w:tcBorders>
            <w:noWrap/>
            <w:vAlign w:val="bottom"/>
            <w:hideMark/>
          </w:tcPr>
          <w:p w:rsidRPr="00F63260" w:rsidR="00F63260" w:rsidP="00F63260" w:rsidRDefault="00F63260" w14:paraId="669641ED" w14:textId="77777777">
            <w:pPr>
              <w:spacing w:after="0"/>
              <w:jc w:val="right"/>
              <w:rPr>
                <w:rFonts w:eastAsia="Times New Roman"/>
                <w:color w:val="000000"/>
                <w:sz w:val="20"/>
                <w:szCs w:val="20"/>
                <w:lang w:eastAsia="en-GB"/>
              </w:rPr>
            </w:pPr>
          </w:p>
        </w:tc>
        <w:tc>
          <w:tcPr>
            <w:tcW w:w="1029" w:type="dxa"/>
            <w:tcBorders>
              <w:top w:val="nil"/>
              <w:left w:val="nil"/>
              <w:bottom w:val="nil"/>
              <w:right w:val="nil"/>
            </w:tcBorders>
            <w:noWrap/>
            <w:vAlign w:val="bottom"/>
            <w:hideMark/>
          </w:tcPr>
          <w:p w:rsidRPr="00F63260" w:rsidR="00F63260" w:rsidP="00F63260" w:rsidRDefault="00F63260" w14:paraId="2D6C038E"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279,691</w:t>
            </w:r>
          </w:p>
        </w:tc>
        <w:tc>
          <w:tcPr>
            <w:tcW w:w="960" w:type="dxa"/>
            <w:tcBorders>
              <w:top w:val="nil"/>
              <w:left w:val="nil"/>
              <w:bottom w:val="nil"/>
              <w:right w:val="nil"/>
            </w:tcBorders>
            <w:noWrap/>
            <w:vAlign w:val="bottom"/>
            <w:hideMark/>
          </w:tcPr>
          <w:p w:rsidRPr="00F63260" w:rsidR="00F63260" w:rsidP="00F63260" w:rsidRDefault="00F63260" w14:paraId="23D12BFD"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50,185</w:t>
            </w:r>
          </w:p>
        </w:tc>
        <w:tc>
          <w:tcPr>
            <w:tcW w:w="1029" w:type="dxa"/>
            <w:tcBorders>
              <w:top w:val="nil"/>
              <w:left w:val="nil"/>
              <w:bottom w:val="nil"/>
              <w:right w:val="nil"/>
            </w:tcBorders>
            <w:noWrap/>
            <w:vAlign w:val="bottom"/>
            <w:hideMark/>
          </w:tcPr>
          <w:p w:rsidRPr="00F63260" w:rsidR="00F63260" w:rsidP="00F63260" w:rsidRDefault="00F63260" w14:paraId="2A9154BD"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329,876</w:t>
            </w:r>
          </w:p>
        </w:tc>
      </w:tr>
      <w:tr w:rsidRPr="00F63260" w:rsidR="00F63260" w:rsidTr="004775FD" w14:paraId="042F86BE" w14:textId="77777777">
        <w:trPr>
          <w:trHeight w:val="290"/>
          <w:jc w:val="center"/>
        </w:trPr>
        <w:tc>
          <w:tcPr>
            <w:tcW w:w="1082" w:type="dxa"/>
            <w:tcBorders>
              <w:top w:val="nil"/>
              <w:left w:val="nil"/>
              <w:bottom w:val="nil"/>
              <w:right w:val="nil"/>
            </w:tcBorders>
            <w:noWrap/>
            <w:vAlign w:val="bottom"/>
            <w:hideMark/>
          </w:tcPr>
          <w:p w:rsidRPr="00F63260" w:rsidR="00F63260" w:rsidP="00F63260" w:rsidRDefault="00F63260" w14:paraId="77B37C11"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2018</w:t>
            </w:r>
          </w:p>
        </w:tc>
        <w:tc>
          <w:tcPr>
            <w:tcW w:w="1200" w:type="dxa"/>
            <w:tcBorders>
              <w:top w:val="nil"/>
              <w:left w:val="nil"/>
              <w:bottom w:val="nil"/>
              <w:right w:val="nil"/>
            </w:tcBorders>
            <w:noWrap/>
            <w:vAlign w:val="bottom"/>
            <w:hideMark/>
          </w:tcPr>
          <w:p w:rsidRPr="00F63260" w:rsidR="00F63260" w:rsidP="00F63260" w:rsidRDefault="00F63260" w14:paraId="3BAB936F" w14:textId="77777777">
            <w:pPr>
              <w:spacing w:after="0"/>
              <w:jc w:val="right"/>
              <w:rPr>
                <w:rFonts w:eastAsia="Times New Roman"/>
                <w:color w:val="000000"/>
                <w:sz w:val="20"/>
                <w:szCs w:val="20"/>
                <w:lang w:eastAsia="en-GB"/>
              </w:rPr>
            </w:pPr>
          </w:p>
        </w:tc>
        <w:tc>
          <w:tcPr>
            <w:tcW w:w="1029" w:type="dxa"/>
            <w:tcBorders>
              <w:top w:val="nil"/>
              <w:left w:val="nil"/>
              <w:bottom w:val="nil"/>
              <w:right w:val="nil"/>
            </w:tcBorders>
            <w:noWrap/>
            <w:vAlign w:val="bottom"/>
            <w:hideMark/>
          </w:tcPr>
          <w:p w:rsidRPr="00F63260" w:rsidR="00F63260" w:rsidP="00F63260" w:rsidRDefault="00F63260" w14:paraId="4043DB85"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280,284</w:t>
            </w:r>
          </w:p>
        </w:tc>
        <w:tc>
          <w:tcPr>
            <w:tcW w:w="960" w:type="dxa"/>
            <w:tcBorders>
              <w:top w:val="nil"/>
              <w:left w:val="nil"/>
              <w:bottom w:val="nil"/>
              <w:right w:val="nil"/>
            </w:tcBorders>
            <w:noWrap/>
            <w:vAlign w:val="bottom"/>
            <w:hideMark/>
          </w:tcPr>
          <w:p w:rsidRPr="00F63260" w:rsidR="00F63260" w:rsidP="00F63260" w:rsidRDefault="00F63260" w14:paraId="06496120"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51,826</w:t>
            </w:r>
          </w:p>
        </w:tc>
        <w:tc>
          <w:tcPr>
            <w:tcW w:w="1029" w:type="dxa"/>
            <w:tcBorders>
              <w:top w:val="nil"/>
              <w:left w:val="nil"/>
              <w:bottom w:val="nil"/>
              <w:right w:val="nil"/>
            </w:tcBorders>
            <w:noWrap/>
            <w:vAlign w:val="bottom"/>
            <w:hideMark/>
          </w:tcPr>
          <w:p w:rsidRPr="00F63260" w:rsidR="00F63260" w:rsidP="00F63260" w:rsidRDefault="00F63260" w14:paraId="481FBA01"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332,110</w:t>
            </w:r>
          </w:p>
        </w:tc>
      </w:tr>
      <w:tr w:rsidRPr="00F63260" w:rsidR="00F63260" w:rsidTr="004775FD" w14:paraId="7F2621BB" w14:textId="77777777">
        <w:trPr>
          <w:trHeight w:val="290"/>
          <w:jc w:val="center"/>
        </w:trPr>
        <w:tc>
          <w:tcPr>
            <w:tcW w:w="1082" w:type="dxa"/>
            <w:tcBorders>
              <w:top w:val="nil"/>
              <w:left w:val="nil"/>
              <w:bottom w:val="nil"/>
              <w:right w:val="nil"/>
            </w:tcBorders>
            <w:noWrap/>
            <w:vAlign w:val="bottom"/>
            <w:hideMark/>
          </w:tcPr>
          <w:p w:rsidRPr="00F63260" w:rsidR="00F63260" w:rsidP="00F63260" w:rsidRDefault="00F63260" w14:paraId="2E50DA5A"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2019</w:t>
            </w:r>
          </w:p>
        </w:tc>
        <w:tc>
          <w:tcPr>
            <w:tcW w:w="1200" w:type="dxa"/>
            <w:tcBorders>
              <w:top w:val="nil"/>
              <w:left w:val="nil"/>
              <w:bottom w:val="nil"/>
              <w:right w:val="nil"/>
            </w:tcBorders>
            <w:noWrap/>
            <w:vAlign w:val="bottom"/>
            <w:hideMark/>
          </w:tcPr>
          <w:p w:rsidRPr="00F63260" w:rsidR="00F63260" w:rsidP="00F63260" w:rsidRDefault="00F63260" w14:paraId="6ED5726E" w14:textId="77777777">
            <w:pPr>
              <w:spacing w:after="0"/>
              <w:jc w:val="right"/>
              <w:rPr>
                <w:rFonts w:eastAsia="Times New Roman"/>
                <w:color w:val="000000"/>
                <w:sz w:val="20"/>
                <w:szCs w:val="20"/>
                <w:lang w:eastAsia="en-GB"/>
              </w:rPr>
            </w:pPr>
          </w:p>
        </w:tc>
        <w:tc>
          <w:tcPr>
            <w:tcW w:w="1029" w:type="dxa"/>
            <w:tcBorders>
              <w:top w:val="nil"/>
              <w:left w:val="nil"/>
              <w:bottom w:val="nil"/>
              <w:right w:val="nil"/>
            </w:tcBorders>
            <w:noWrap/>
            <w:vAlign w:val="bottom"/>
            <w:hideMark/>
          </w:tcPr>
          <w:p w:rsidRPr="00F63260" w:rsidR="00F63260" w:rsidP="00F63260" w:rsidRDefault="00F63260" w14:paraId="0D93C799"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280,249</w:t>
            </w:r>
          </w:p>
        </w:tc>
        <w:tc>
          <w:tcPr>
            <w:tcW w:w="960" w:type="dxa"/>
            <w:tcBorders>
              <w:top w:val="nil"/>
              <w:left w:val="nil"/>
              <w:bottom w:val="nil"/>
              <w:right w:val="nil"/>
            </w:tcBorders>
            <w:noWrap/>
            <w:vAlign w:val="bottom"/>
            <w:hideMark/>
          </w:tcPr>
          <w:p w:rsidRPr="00F63260" w:rsidR="00F63260" w:rsidP="00F63260" w:rsidRDefault="00F63260" w14:paraId="795CDFC4"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53,209</w:t>
            </w:r>
          </w:p>
        </w:tc>
        <w:tc>
          <w:tcPr>
            <w:tcW w:w="1029" w:type="dxa"/>
            <w:tcBorders>
              <w:top w:val="nil"/>
              <w:left w:val="nil"/>
              <w:bottom w:val="nil"/>
              <w:right w:val="nil"/>
            </w:tcBorders>
            <w:noWrap/>
            <w:vAlign w:val="bottom"/>
            <w:hideMark/>
          </w:tcPr>
          <w:p w:rsidRPr="00F63260" w:rsidR="00F63260" w:rsidP="00F63260" w:rsidRDefault="00F63260" w14:paraId="7B016254" w14:textId="77777777">
            <w:pPr>
              <w:spacing w:after="0"/>
              <w:jc w:val="right"/>
              <w:rPr>
                <w:rFonts w:eastAsia="Times New Roman"/>
                <w:color w:val="000000"/>
                <w:sz w:val="20"/>
                <w:szCs w:val="20"/>
                <w:lang w:eastAsia="en-GB"/>
              </w:rPr>
            </w:pPr>
            <w:r w:rsidRPr="00F63260">
              <w:rPr>
                <w:rFonts w:eastAsia="Times New Roman"/>
                <w:color w:val="000000"/>
                <w:sz w:val="20"/>
                <w:szCs w:val="20"/>
                <w:lang w:eastAsia="en-GB"/>
              </w:rPr>
              <w:t>333,458</w:t>
            </w:r>
          </w:p>
        </w:tc>
      </w:tr>
      <w:tr w:rsidRPr="00F63260" w:rsidR="00F63260" w:rsidTr="004775FD" w14:paraId="134139FA" w14:textId="77777777">
        <w:trPr>
          <w:trHeight w:val="290"/>
          <w:jc w:val="center"/>
        </w:trPr>
        <w:tc>
          <w:tcPr>
            <w:tcW w:w="1082" w:type="dxa"/>
            <w:tcBorders>
              <w:top w:val="single" w:color="auto" w:sz="4" w:space="0"/>
              <w:left w:val="nil"/>
              <w:bottom w:val="single" w:color="auto" w:sz="4" w:space="0"/>
              <w:right w:val="nil"/>
            </w:tcBorders>
            <w:noWrap/>
            <w:vAlign w:val="bottom"/>
            <w:hideMark/>
          </w:tcPr>
          <w:p w:rsidRPr="00F63260" w:rsidR="00F63260" w:rsidP="00F63260" w:rsidRDefault="00F63260" w14:paraId="2382913D" w14:textId="77777777">
            <w:pPr>
              <w:spacing w:after="0"/>
              <w:rPr>
                <w:rFonts w:eastAsia="Times New Roman"/>
                <w:b/>
                <w:bCs/>
                <w:color w:val="000000"/>
                <w:sz w:val="20"/>
                <w:szCs w:val="20"/>
                <w:lang w:eastAsia="en-GB"/>
              </w:rPr>
            </w:pPr>
            <w:r w:rsidRPr="00F63260">
              <w:rPr>
                <w:rFonts w:eastAsia="Times New Roman"/>
                <w:b/>
                <w:bCs/>
                <w:color w:val="000000"/>
                <w:sz w:val="20"/>
                <w:szCs w:val="20"/>
                <w:lang w:eastAsia="en-GB"/>
              </w:rPr>
              <w:t>Total</w:t>
            </w:r>
          </w:p>
        </w:tc>
        <w:tc>
          <w:tcPr>
            <w:tcW w:w="1200" w:type="dxa"/>
            <w:tcBorders>
              <w:top w:val="single" w:color="auto" w:sz="4" w:space="0"/>
              <w:left w:val="nil"/>
              <w:bottom w:val="single" w:color="auto" w:sz="4" w:space="0"/>
              <w:right w:val="nil"/>
            </w:tcBorders>
            <w:noWrap/>
            <w:vAlign w:val="bottom"/>
            <w:hideMark/>
          </w:tcPr>
          <w:p w:rsidRPr="00F63260" w:rsidR="00F63260" w:rsidP="00F63260" w:rsidRDefault="00F63260" w14:paraId="630A97F7" w14:textId="77777777">
            <w:pPr>
              <w:spacing w:after="0"/>
              <w:rPr>
                <w:rFonts w:eastAsia="Times New Roman"/>
                <w:b/>
                <w:bCs/>
                <w:color w:val="000000"/>
                <w:sz w:val="20"/>
                <w:szCs w:val="20"/>
                <w:lang w:eastAsia="en-GB"/>
              </w:rPr>
            </w:pPr>
            <w:r w:rsidRPr="00F63260">
              <w:rPr>
                <w:rFonts w:eastAsia="Times New Roman"/>
                <w:b/>
                <w:bCs/>
                <w:color w:val="000000"/>
                <w:sz w:val="20"/>
                <w:szCs w:val="20"/>
                <w:lang w:eastAsia="en-GB"/>
              </w:rPr>
              <w:t> </w:t>
            </w:r>
          </w:p>
        </w:tc>
        <w:tc>
          <w:tcPr>
            <w:tcW w:w="1029" w:type="dxa"/>
            <w:tcBorders>
              <w:top w:val="single" w:color="auto" w:sz="4" w:space="0"/>
              <w:left w:val="nil"/>
              <w:bottom w:val="single" w:color="auto" w:sz="4" w:space="0"/>
              <w:right w:val="nil"/>
            </w:tcBorders>
            <w:noWrap/>
            <w:vAlign w:val="bottom"/>
            <w:hideMark/>
          </w:tcPr>
          <w:p w:rsidRPr="00F63260" w:rsidR="00F63260" w:rsidP="00F63260" w:rsidRDefault="00F63260" w14:paraId="2874D186" w14:textId="77777777">
            <w:pPr>
              <w:spacing w:after="0"/>
              <w:jc w:val="right"/>
              <w:rPr>
                <w:rFonts w:eastAsia="Times New Roman"/>
                <w:b/>
                <w:bCs/>
                <w:color w:val="000000"/>
                <w:sz w:val="20"/>
                <w:szCs w:val="20"/>
                <w:lang w:eastAsia="en-GB"/>
              </w:rPr>
            </w:pPr>
            <w:r w:rsidRPr="00F63260">
              <w:rPr>
                <w:rFonts w:eastAsia="Times New Roman"/>
                <w:b/>
                <w:bCs/>
                <w:color w:val="000000"/>
                <w:sz w:val="20"/>
                <w:szCs w:val="20"/>
                <w:lang w:eastAsia="en-GB"/>
              </w:rPr>
              <w:t>1,399,628</w:t>
            </w:r>
          </w:p>
        </w:tc>
        <w:tc>
          <w:tcPr>
            <w:tcW w:w="960" w:type="dxa"/>
            <w:tcBorders>
              <w:top w:val="single" w:color="auto" w:sz="4" w:space="0"/>
              <w:left w:val="nil"/>
              <w:bottom w:val="single" w:color="auto" w:sz="4" w:space="0"/>
              <w:right w:val="nil"/>
            </w:tcBorders>
            <w:noWrap/>
            <w:vAlign w:val="bottom"/>
            <w:hideMark/>
          </w:tcPr>
          <w:p w:rsidRPr="00F63260" w:rsidR="00F63260" w:rsidP="00F63260" w:rsidRDefault="00F63260" w14:paraId="2496BFA6" w14:textId="77777777">
            <w:pPr>
              <w:spacing w:after="0"/>
              <w:jc w:val="right"/>
              <w:rPr>
                <w:rFonts w:eastAsia="Times New Roman"/>
                <w:b/>
                <w:bCs/>
                <w:color w:val="000000"/>
                <w:sz w:val="20"/>
                <w:szCs w:val="20"/>
                <w:lang w:eastAsia="en-GB"/>
              </w:rPr>
            </w:pPr>
            <w:r w:rsidRPr="00F63260">
              <w:rPr>
                <w:rFonts w:eastAsia="Times New Roman"/>
                <w:b/>
                <w:bCs/>
                <w:color w:val="000000"/>
                <w:sz w:val="20"/>
                <w:szCs w:val="20"/>
                <w:lang w:eastAsia="en-GB"/>
              </w:rPr>
              <w:t>246,533</w:t>
            </w:r>
          </w:p>
        </w:tc>
        <w:tc>
          <w:tcPr>
            <w:tcW w:w="1029" w:type="dxa"/>
            <w:tcBorders>
              <w:top w:val="single" w:color="auto" w:sz="4" w:space="0"/>
              <w:left w:val="nil"/>
              <w:bottom w:val="single" w:color="auto" w:sz="4" w:space="0"/>
              <w:right w:val="nil"/>
            </w:tcBorders>
            <w:noWrap/>
            <w:vAlign w:val="bottom"/>
            <w:hideMark/>
          </w:tcPr>
          <w:p w:rsidRPr="00F63260" w:rsidR="00F63260" w:rsidP="00F63260" w:rsidRDefault="00F63260" w14:paraId="4642FF19" w14:textId="77777777">
            <w:pPr>
              <w:spacing w:after="0"/>
              <w:jc w:val="right"/>
              <w:rPr>
                <w:rFonts w:eastAsia="Times New Roman"/>
                <w:b/>
                <w:bCs/>
                <w:color w:val="000000"/>
                <w:sz w:val="20"/>
                <w:szCs w:val="20"/>
                <w:lang w:eastAsia="en-GB"/>
              </w:rPr>
            </w:pPr>
            <w:r w:rsidRPr="00F63260">
              <w:rPr>
                <w:rFonts w:eastAsia="Times New Roman"/>
                <w:b/>
                <w:bCs/>
                <w:color w:val="000000"/>
                <w:sz w:val="20"/>
                <w:szCs w:val="20"/>
                <w:lang w:eastAsia="en-GB"/>
              </w:rPr>
              <w:t>1,646,161</w:t>
            </w:r>
          </w:p>
        </w:tc>
      </w:tr>
    </w:tbl>
    <w:p w:rsidR="00F63260" w:rsidP="00F63260" w:rsidRDefault="00F63260" w14:paraId="3A528327" w14:textId="689B5359">
      <w:pPr>
        <w:pStyle w:val="Caption"/>
      </w:pPr>
      <w:r>
        <w:t>Table 10</w:t>
      </w:r>
      <w:r w:rsidR="00BC1416">
        <w:t>b</w:t>
      </w:r>
      <w:r w:rsidRPr="004F181E">
        <w:t xml:space="preserve">. </w:t>
      </w:r>
      <w:r w:rsidR="004D6653">
        <w:t xml:space="preserve">MWS </w:t>
      </w:r>
      <w:r w:rsidRPr="004F181E">
        <w:t xml:space="preserve">Individuals with </w:t>
      </w:r>
      <w:r>
        <w:t xml:space="preserve">some </w:t>
      </w:r>
      <w:r w:rsidRPr="004F181E">
        <w:t>paid employment</w:t>
      </w:r>
    </w:p>
    <w:tbl>
      <w:tblPr>
        <w:tblW w:w="5166" w:type="dxa"/>
        <w:jc w:val="center"/>
        <w:tblLook w:val="04A0" w:firstRow="1" w:lastRow="0" w:firstColumn="1" w:lastColumn="0" w:noHBand="0" w:noVBand="1"/>
      </w:tblPr>
      <w:tblGrid>
        <w:gridCol w:w="960"/>
        <w:gridCol w:w="1167"/>
        <w:gridCol w:w="1134"/>
        <w:gridCol w:w="876"/>
        <w:gridCol w:w="1029"/>
      </w:tblGrid>
      <w:tr w:rsidRPr="004775FD" w:rsidR="004775FD" w:rsidTr="000D72D4" w14:paraId="5FE3D617" w14:textId="77777777">
        <w:trPr>
          <w:trHeight w:val="290"/>
          <w:jc w:val="center"/>
        </w:trPr>
        <w:tc>
          <w:tcPr>
            <w:tcW w:w="960" w:type="dxa"/>
            <w:tcBorders>
              <w:top w:val="nil"/>
              <w:left w:val="nil"/>
              <w:bottom w:val="single" w:color="auto" w:sz="4" w:space="0"/>
              <w:right w:val="nil"/>
            </w:tcBorders>
            <w:noWrap/>
            <w:vAlign w:val="bottom"/>
            <w:hideMark/>
          </w:tcPr>
          <w:p w:rsidRPr="004775FD" w:rsidR="004775FD" w:rsidP="00A95798" w:rsidRDefault="004775FD" w14:paraId="41A85728" w14:textId="585EC17B">
            <w:pPr>
              <w:spacing w:after="0"/>
              <w:jc w:val="center"/>
              <w:rPr>
                <w:rFonts w:eastAsia="Times New Roman"/>
                <w:color w:val="000000"/>
                <w:sz w:val="20"/>
                <w:szCs w:val="20"/>
                <w:lang w:eastAsia="en-GB"/>
              </w:rPr>
            </w:pPr>
            <w:r>
              <w:rPr>
                <w:rFonts w:eastAsia="Times New Roman"/>
                <w:color w:val="000000"/>
                <w:sz w:val="20"/>
                <w:szCs w:val="20"/>
                <w:lang w:eastAsia="en-GB"/>
              </w:rPr>
              <w:t>Tax year</w:t>
            </w:r>
          </w:p>
        </w:tc>
        <w:tc>
          <w:tcPr>
            <w:tcW w:w="1167" w:type="dxa"/>
            <w:tcBorders>
              <w:top w:val="nil"/>
              <w:left w:val="nil"/>
              <w:bottom w:val="single" w:color="auto" w:sz="4" w:space="0"/>
              <w:right w:val="nil"/>
            </w:tcBorders>
            <w:noWrap/>
            <w:vAlign w:val="bottom"/>
            <w:hideMark/>
          </w:tcPr>
          <w:p w:rsidRPr="004775FD" w:rsidR="004775FD" w:rsidP="00A95798" w:rsidRDefault="004775FD" w14:paraId="72247D8F" w14:textId="77777777">
            <w:pPr>
              <w:spacing w:after="0"/>
              <w:jc w:val="center"/>
              <w:rPr>
                <w:rFonts w:eastAsia="Times New Roman"/>
                <w:color w:val="000000"/>
                <w:sz w:val="20"/>
                <w:szCs w:val="20"/>
                <w:lang w:eastAsia="en-GB"/>
              </w:rPr>
            </w:pPr>
            <w:r w:rsidRPr="004775FD">
              <w:rPr>
                <w:rFonts w:eastAsia="Times New Roman"/>
                <w:color w:val="000000"/>
                <w:sz w:val="20"/>
                <w:szCs w:val="20"/>
                <w:lang w:eastAsia="en-GB"/>
              </w:rPr>
              <w:t>MWS only</w:t>
            </w:r>
          </w:p>
        </w:tc>
        <w:tc>
          <w:tcPr>
            <w:tcW w:w="1134" w:type="dxa"/>
            <w:tcBorders>
              <w:top w:val="nil"/>
              <w:left w:val="nil"/>
              <w:bottom w:val="single" w:color="auto" w:sz="4" w:space="0"/>
              <w:right w:val="nil"/>
            </w:tcBorders>
            <w:noWrap/>
            <w:vAlign w:val="bottom"/>
            <w:hideMark/>
          </w:tcPr>
          <w:p w:rsidRPr="004775FD" w:rsidR="004775FD" w:rsidP="00A95798" w:rsidRDefault="004775FD" w14:paraId="7CF1C398" w14:textId="77777777">
            <w:pPr>
              <w:spacing w:after="0"/>
              <w:jc w:val="center"/>
              <w:rPr>
                <w:rFonts w:eastAsia="Times New Roman"/>
                <w:color w:val="000000"/>
                <w:sz w:val="20"/>
                <w:szCs w:val="20"/>
                <w:lang w:eastAsia="en-GB"/>
              </w:rPr>
            </w:pPr>
            <w:r w:rsidRPr="004775FD">
              <w:rPr>
                <w:rFonts w:eastAsia="Times New Roman"/>
                <w:color w:val="000000"/>
                <w:sz w:val="20"/>
                <w:szCs w:val="20"/>
                <w:lang w:eastAsia="en-GB"/>
              </w:rPr>
              <w:t>PAYE only</w:t>
            </w:r>
          </w:p>
        </w:tc>
        <w:tc>
          <w:tcPr>
            <w:tcW w:w="876" w:type="dxa"/>
            <w:tcBorders>
              <w:top w:val="nil"/>
              <w:left w:val="nil"/>
              <w:bottom w:val="single" w:color="auto" w:sz="4" w:space="0"/>
              <w:right w:val="nil"/>
            </w:tcBorders>
            <w:noWrap/>
            <w:vAlign w:val="bottom"/>
            <w:hideMark/>
          </w:tcPr>
          <w:p w:rsidRPr="004775FD" w:rsidR="004775FD" w:rsidP="00A95798" w:rsidRDefault="004775FD" w14:paraId="61E986BE" w14:textId="77777777">
            <w:pPr>
              <w:spacing w:after="0"/>
              <w:jc w:val="center"/>
              <w:rPr>
                <w:rFonts w:eastAsia="Times New Roman"/>
                <w:color w:val="000000"/>
                <w:sz w:val="20"/>
                <w:szCs w:val="20"/>
                <w:lang w:eastAsia="en-GB"/>
              </w:rPr>
            </w:pPr>
            <w:r w:rsidRPr="004775FD">
              <w:rPr>
                <w:rFonts w:eastAsia="Times New Roman"/>
                <w:color w:val="000000"/>
                <w:sz w:val="20"/>
                <w:szCs w:val="20"/>
                <w:lang w:eastAsia="en-GB"/>
              </w:rPr>
              <w:t>Both</w:t>
            </w:r>
          </w:p>
        </w:tc>
        <w:tc>
          <w:tcPr>
            <w:tcW w:w="1029" w:type="dxa"/>
            <w:tcBorders>
              <w:top w:val="nil"/>
              <w:left w:val="nil"/>
              <w:bottom w:val="single" w:color="auto" w:sz="4" w:space="0"/>
              <w:right w:val="nil"/>
            </w:tcBorders>
            <w:noWrap/>
            <w:vAlign w:val="bottom"/>
            <w:hideMark/>
          </w:tcPr>
          <w:p w:rsidRPr="004775FD" w:rsidR="004775FD" w:rsidP="00A95798" w:rsidRDefault="004775FD" w14:paraId="56E30FD9" w14:textId="77777777">
            <w:pPr>
              <w:spacing w:after="0"/>
              <w:jc w:val="center"/>
              <w:rPr>
                <w:rFonts w:eastAsia="Times New Roman"/>
                <w:color w:val="000000"/>
                <w:sz w:val="20"/>
                <w:szCs w:val="20"/>
                <w:lang w:eastAsia="en-GB"/>
              </w:rPr>
            </w:pPr>
            <w:r w:rsidRPr="004775FD">
              <w:rPr>
                <w:rFonts w:eastAsia="Times New Roman"/>
                <w:color w:val="000000"/>
                <w:sz w:val="20"/>
                <w:szCs w:val="20"/>
                <w:lang w:eastAsia="en-GB"/>
              </w:rPr>
              <w:t>Total</w:t>
            </w:r>
          </w:p>
        </w:tc>
      </w:tr>
      <w:tr w:rsidRPr="004775FD" w:rsidR="004775FD" w:rsidTr="000D72D4" w14:paraId="7F928B27" w14:textId="77777777">
        <w:trPr>
          <w:trHeight w:val="290"/>
          <w:jc w:val="center"/>
        </w:trPr>
        <w:tc>
          <w:tcPr>
            <w:tcW w:w="960" w:type="dxa"/>
            <w:tcBorders>
              <w:top w:val="nil"/>
              <w:left w:val="nil"/>
              <w:bottom w:val="nil"/>
              <w:right w:val="nil"/>
            </w:tcBorders>
            <w:noWrap/>
            <w:vAlign w:val="bottom"/>
            <w:hideMark/>
          </w:tcPr>
          <w:p w:rsidRPr="004775FD" w:rsidR="004775FD" w:rsidP="004775FD" w:rsidRDefault="004775FD" w14:paraId="42991D87"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2015</w:t>
            </w:r>
          </w:p>
        </w:tc>
        <w:tc>
          <w:tcPr>
            <w:tcW w:w="1167" w:type="dxa"/>
            <w:tcBorders>
              <w:top w:val="nil"/>
              <w:left w:val="nil"/>
              <w:bottom w:val="nil"/>
              <w:right w:val="nil"/>
            </w:tcBorders>
            <w:noWrap/>
            <w:vAlign w:val="bottom"/>
          </w:tcPr>
          <w:p w:rsidRPr="004775FD" w:rsidR="004775FD" w:rsidP="004775FD" w:rsidRDefault="004775FD" w14:paraId="070E9079" w14:textId="2211B0D4">
            <w:pPr>
              <w:spacing w:after="0"/>
              <w:jc w:val="right"/>
              <w:rPr>
                <w:rFonts w:eastAsia="Times New Roman"/>
                <w:color w:val="000000"/>
                <w:sz w:val="20"/>
                <w:szCs w:val="20"/>
                <w:lang w:eastAsia="en-GB"/>
              </w:rPr>
            </w:pPr>
          </w:p>
        </w:tc>
        <w:tc>
          <w:tcPr>
            <w:tcW w:w="1134" w:type="dxa"/>
            <w:tcBorders>
              <w:top w:val="nil"/>
              <w:left w:val="nil"/>
              <w:bottom w:val="nil"/>
              <w:right w:val="nil"/>
            </w:tcBorders>
            <w:noWrap/>
            <w:vAlign w:val="bottom"/>
            <w:hideMark/>
          </w:tcPr>
          <w:p w:rsidRPr="004775FD" w:rsidR="004775FD" w:rsidP="004775FD" w:rsidRDefault="004775FD" w14:paraId="54C92FEC"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157,410</w:t>
            </w:r>
          </w:p>
        </w:tc>
        <w:tc>
          <w:tcPr>
            <w:tcW w:w="876" w:type="dxa"/>
            <w:tcBorders>
              <w:top w:val="nil"/>
              <w:left w:val="nil"/>
              <w:bottom w:val="nil"/>
              <w:right w:val="nil"/>
            </w:tcBorders>
            <w:noWrap/>
            <w:vAlign w:val="bottom"/>
            <w:hideMark/>
          </w:tcPr>
          <w:p w:rsidRPr="004775FD" w:rsidR="004775FD" w:rsidP="004775FD" w:rsidRDefault="004775FD" w14:paraId="454052E4"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37,985</w:t>
            </w:r>
          </w:p>
        </w:tc>
        <w:tc>
          <w:tcPr>
            <w:tcW w:w="1029" w:type="dxa"/>
            <w:tcBorders>
              <w:top w:val="nil"/>
              <w:left w:val="nil"/>
              <w:bottom w:val="nil"/>
              <w:right w:val="nil"/>
            </w:tcBorders>
            <w:noWrap/>
            <w:vAlign w:val="bottom"/>
            <w:hideMark/>
          </w:tcPr>
          <w:p w:rsidRPr="004775FD" w:rsidR="004775FD" w:rsidP="004775FD" w:rsidRDefault="004775FD" w14:paraId="4FB8CCB8"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195,395</w:t>
            </w:r>
          </w:p>
        </w:tc>
      </w:tr>
      <w:tr w:rsidRPr="004775FD" w:rsidR="004775FD" w:rsidTr="000D72D4" w14:paraId="0B692DCE" w14:textId="77777777">
        <w:trPr>
          <w:trHeight w:val="290"/>
          <w:jc w:val="center"/>
        </w:trPr>
        <w:tc>
          <w:tcPr>
            <w:tcW w:w="960" w:type="dxa"/>
            <w:tcBorders>
              <w:top w:val="nil"/>
              <w:left w:val="nil"/>
              <w:bottom w:val="nil"/>
              <w:right w:val="nil"/>
            </w:tcBorders>
            <w:noWrap/>
            <w:vAlign w:val="bottom"/>
            <w:hideMark/>
          </w:tcPr>
          <w:p w:rsidRPr="004775FD" w:rsidR="004775FD" w:rsidP="004775FD" w:rsidRDefault="004775FD" w14:paraId="33F14EFB"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2016</w:t>
            </w:r>
          </w:p>
        </w:tc>
        <w:tc>
          <w:tcPr>
            <w:tcW w:w="1167" w:type="dxa"/>
            <w:tcBorders>
              <w:top w:val="nil"/>
              <w:left w:val="nil"/>
              <w:bottom w:val="nil"/>
              <w:right w:val="nil"/>
            </w:tcBorders>
            <w:noWrap/>
            <w:vAlign w:val="bottom"/>
          </w:tcPr>
          <w:p w:rsidRPr="004775FD" w:rsidR="004775FD" w:rsidP="004775FD" w:rsidRDefault="004775FD" w14:paraId="4B6FB7BE" w14:textId="1BB96D37">
            <w:pPr>
              <w:spacing w:after="0"/>
              <w:jc w:val="right"/>
              <w:rPr>
                <w:rFonts w:eastAsia="Times New Roman"/>
                <w:color w:val="000000"/>
                <w:sz w:val="20"/>
                <w:szCs w:val="20"/>
                <w:lang w:eastAsia="en-GB"/>
              </w:rPr>
            </w:pPr>
          </w:p>
        </w:tc>
        <w:tc>
          <w:tcPr>
            <w:tcW w:w="1134" w:type="dxa"/>
            <w:tcBorders>
              <w:top w:val="nil"/>
              <w:left w:val="nil"/>
              <w:bottom w:val="nil"/>
              <w:right w:val="nil"/>
            </w:tcBorders>
            <w:noWrap/>
            <w:vAlign w:val="bottom"/>
            <w:hideMark/>
          </w:tcPr>
          <w:p w:rsidRPr="004775FD" w:rsidR="004775FD" w:rsidP="004775FD" w:rsidRDefault="004775FD" w14:paraId="17E8D595"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156,168</w:t>
            </w:r>
          </w:p>
        </w:tc>
        <w:tc>
          <w:tcPr>
            <w:tcW w:w="876" w:type="dxa"/>
            <w:tcBorders>
              <w:top w:val="nil"/>
              <w:left w:val="nil"/>
              <w:bottom w:val="nil"/>
              <w:right w:val="nil"/>
            </w:tcBorders>
            <w:noWrap/>
            <w:vAlign w:val="bottom"/>
            <w:hideMark/>
          </w:tcPr>
          <w:p w:rsidRPr="004775FD" w:rsidR="004775FD" w:rsidP="004775FD" w:rsidRDefault="004775FD" w14:paraId="5A567BA3"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33,662</w:t>
            </w:r>
          </w:p>
        </w:tc>
        <w:tc>
          <w:tcPr>
            <w:tcW w:w="1029" w:type="dxa"/>
            <w:tcBorders>
              <w:top w:val="nil"/>
              <w:left w:val="nil"/>
              <w:bottom w:val="nil"/>
              <w:right w:val="nil"/>
            </w:tcBorders>
            <w:noWrap/>
            <w:vAlign w:val="bottom"/>
            <w:hideMark/>
          </w:tcPr>
          <w:p w:rsidRPr="004775FD" w:rsidR="004775FD" w:rsidP="004775FD" w:rsidRDefault="004775FD" w14:paraId="42D1F322"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189,830</w:t>
            </w:r>
          </w:p>
        </w:tc>
      </w:tr>
      <w:tr w:rsidRPr="004775FD" w:rsidR="004775FD" w:rsidTr="000D72D4" w14:paraId="75B4568D" w14:textId="77777777">
        <w:trPr>
          <w:trHeight w:val="290"/>
          <w:jc w:val="center"/>
        </w:trPr>
        <w:tc>
          <w:tcPr>
            <w:tcW w:w="960" w:type="dxa"/>
            <w:tcBorders>
              <w:top w:val="nil"/>
              <w:left w:val="nil"/>
              <w:bottom w:val="nil"/>
              <w:right w:val="nil"/>
            </w:tcBorders>
            <w:noWrap/>
            <w:vAlign w:val="bottom"/>
            <w:hideMark/>
          </w:tcPr>
          <w:p w:rsidRPr="004775FD" w:rsidR="004775FD" w:rsidP="004775FD" w:rsidRDefault="004775FD" w14:paraId="5D0EF221"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2017</w:t>
            </w:r>
          </w:p>
        </w:tc>
        <w:tc>
          <w:tcPr>
            <w:tcW w:w="1167" w:type="dxa"/>
            <w:tcBorders>
              <w:top w:val="nil"/>
              <w:left w:val="nil"/>
              <w:bottom w:val="nil"/>
              <w:right w:val="nil"/>
            </w:tcBorders>
            <w:noWrap/>
            <w:vAlign w:val="bottom"/>
          </w:tcPr>
          <w:p w:rsidRPr="004775FD" w:rsidR="004775FD" w:rsidP="004775FD" w:rsidRDefault="004775FD" w14:paraId="216BC1F8" w14:textId="339F934D">
            <w:pPr>
              <w:spacing w:after="0"/>
              <w:jc w:val="right"/>
              <w:rPr>
                <w:rFonts w:eastAsia="Times New Roman"/>
                <w:color w:val="000000"/>
                <w:sz w:val="20"/>
                <w:szCs w:val="20"/>
                <w:lang w:eastAsia="en-GB"/>
              </w:rPr>
            </w:pPr>
          </w:p>
        </w:tc>
        <w:tc>
          <w:tcPr>
            <w:tcW w:w="1134" w:type="dxa"/>
            <w:tcBorders>
              <w:top w:val="nil"/>
              <w:left w:val="nil"/>
              <w:bottom w:val="nil"/>
              <w:right w:val="nil"/>
            </w:tcBorders>
            <w:noWrap/>
            <w:vAlign w:val="bottom"/>
            <w:hideMark/>
          </w:tcPr>
          <w:p w:rsidRPr="004775FD" w:rsidR="004775FD" w:rsidP="004775FD" w:rsidRDefault="004775FD" w14:paraId="3DFD02BD"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155,386</w:t>
            </w:r>
          </w:p>
        </w:tc>
        <w:tc>
          <w:tcPr>
            <w:tcW w:w="876" w:type="dxa"/>
            <w:tcBorders>
              <w:top w:val="nil"/>
              <w:left w:val="nil"/>
              <w:bottom w:val="nil"/>
              <w:right w:val="nil"/>
            </w:tcBorders>
            <w:noWrap/>
            <w:vAlign w:val="bottom"/>
            <w:hideMark/>
          </w:tcPr>
          <w:p w:rsidRPr="004775FD" w:rsidR="004775FD" w:rsidP="004775FD" w:rsidRDefault="004775FD" w14:paraId="2E5ED69E"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31,034</w:t>
            </w:r>
          </w:p>
        </w:tc>
        <w:tc>
          <w:tcPr>
            <w:tcW w:w="1029" w:type="dxa"/>
            <w:tcBorders>
              <w:top w:val="nil"/>
              <w:left w:val="nil"/>
              <w:bottom w:val="nil"/>
              <w:right w:val="nil"/>
            </w:tcBorders>
            <w:noWrap/>
            <w:vAlign w:val="bottom"/>
            <w:hideMark/>
          </w:tcPr>
          <w:p w:rsidRPr="004775FD" w:rsidR="004775FD" w:rsidP="004775FD" w:rsidRDefault="004775FD" w14:paraId="075C2998"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186,420</w:t>
            </w:r>
          </w:p>
        </w:tc>
      </w:tr>
      <w:tr w:rsidRPr="004775FD" w:rsidR="004775FD" w:rsidTr="000D72D4" w14:paraId="1FC76DC9" w14:textId="77777777">
        <w:trPr>
          <w:trHeight w:val="290"/>
          <w:jc w:val="center"/>
        </w:trPr>
        <w:tc>
          <w:tcPr>
            <w:tcW w:w="960" w:type="dxa"/>
            <w:tcBorders>
              <w:top w:val="nil"/>
              <w:left w:val="nil"/>
              <w:bottom w:val="nil"/>
              <w:right w:val="nil"/>
            </w:tcBorders>
            <w:noWrap/>
            <w:vAlign w:val="bottom"/>
            <w:hideMark/>
          </w:tcPr>
          <w:p w:rsidRPr="004775FD" w:rsidR="004775FD" w:rsidP="004775FD" w:rsidRDefault="004775FD" w14:paraId="2269511E"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2018</w:t>
            </w:r>
          </w:p>
        </w:tc>
        <w:tc>
          <w:tcPr>
            <w:tcW w:w="1167" w:type="dxa"/>
            <w:tcBorders>
              <w:top w:val="nil"/>
              <w:left w:val="nil"/>
              <w:bottom w:val="nil"/>
              <w:right w:val="nil"/>
            </w:tcBorders>
            <w:noWrap/>
            <w:vAlign w:val="bottom"/>
          </w:tcPr>
          <w:p w:rsidRPr="004775FD" w:rsidR="004775FD" w:rsidP="004775FD" w:rsidRDefault="004775FD" w14:paraId="3D59A2F9" w14:textId="0BE2ACEB">
            <w:pPr>
              <w:spacing w:after="0"/>
              <w:jc w:val="right"/>
              <w:rPr>
                <w:rFonts w:eastAsia="Times New Roman"/>
                <w:color w:val="000000"/>
                <w:sz w:val="20"/>
                <w:szCs w:val="20"/>
                <w:lang w:eastAsia="en-GB"/>
              </w:rPr>
            </w:pPr>
          </w:p>
        </w:tc>
        <w:tc>
          <w:tcPr>
            <w:tcW w:w="1134" w:type="dxa"/>
            <w:tcBorders>
              <w:top w:val="nil"/>
              <w:left w:val="nil"/>
              <w:bottom w:val="nil"/>
              <w:right w:val="nil"/>
            </w:tcBorders>
            <w:noWrap/>
            <w:vAlign w:val="bottom"/>
            <w:hideMark/>
          </w:tcPr>
          <w:p w:rsidRPr="004775FD" w:rsidR="004775FD" w:rsidP="004775FD" w:rsidRDefault="004775FD" w14:paraId="32CDF157"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154,488</w:t>
            </w:r>
          </w:p>
        </w:tc>
        <w:tc>
          <w:tcPr>
            <w:tcW w:w="876" w:type="dxa"/>
            <w:tcBorders>
              <w:top w:val="nil"/>
              <w:left w:val="nil"/>
              <w:bottom w:val="nil"/>
              <w:right w:val="nil"/>
            </w:tcBorders>
            <w:noWrap/>
            <w:vAlign w:val="bottom"/>
            <w:hideMark/>
          </w:tcPr>
          <w:p w:rsidRPr="004775FD" w:rsidR="004775FD" w:rsidP="004775FD" w:rsidRDefault="004775FD" w14:paraId="21B06A01"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29,371</w:t>
            </w:r>
          </w:p>
        </w:tc>
        <w:tc>
          <w:tcPr>
            <w:tcW w:w="1029" w:type="dxa"/>
            <w:tcBorders>
              <w:top w:val="nil"/>
              <w:left w:val="nil"/>
              <w:bottom w:val="nil"/>
              <w:right w:val="nil"/>
            </w:tcBorders>
            <w:noWrap/>
            <w:vAlign w:val="bottom"/>
            <w:hideMark/>
          </w:tcPr>
          <w:p w:rsidRPr="004775FD" w:rsidR="004775FD" w:rsidP="004775FD" w:rsidRDefault="004775FD" w14:paraId="07DF6236"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183,859</w:t>
            </w:r>
          </w:p>
        </w:tc>
      </w:tr>
      <w:tr w:rsidRPr="004775FD" w:rsidR="004775FD" w:rsidTr="000D72D4" w14:paraId="334E7982" w14:textId="77777777">
        <w:trPr>
          <w:trHeight w:val="290"/>
          <w:jc w:val="center"/>
        </w:trPr>
        <w:tc>
          <w:tcPr>
            <w:tcW w:w="960" w:type="dxa"/>
            <w:tcBorders>
              <w:top w:val="nil"/>
              <w:left w:val="nil"/>
              <w:bottom w:val="nil"/>
              <w:right w:val="nil"/>
            </w:tcBorders>
            <w:noWrap/>
            <w:vAlign w:val="bottom"/>
            <w:hideMark/>
          </w:tcPr>
          <w:p w:rsidRPr="004775FD" w:rsidR="004775FD" w:rsidP="004775FD" w:rsidRDefault="004775FD" w14:paraId="40CB8C64"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2019</w:t>
            </w:r>
          </w:p>
        </w:tc>
        <w:tc>
          <w:tcPr>
            <w:tcW w:w="1167" w:type="dxa"/>
            <w:tcBorders>
              <w:top w:val="nil"/>
              <w:left w:val="nil"/>
              <w:bottom w:val="nil"/>
              <w:right w:val="nil"/>
            </w:tcBorders>
            <w:noWrap/>
            <w:vAlign w:val="bottom"/>
          </w:tcPr>
          <w:p w:rsidRPr="004775FD" w:rsidR="004775FD" w:rsidP="004775FD" w:rsidRDefault="004775FD" w14:paraId="5BD5A008" w14:textId="121072D7">
            <w:pPr>
              <w:spacing w:after="0"/>
              <w:jc w:val="right"/>
              <w:rPr>
                <w:rFonts w:eastAsia="Times New Roman"/>
                <w:color w:val="000000"/>
                <w:sz w:val="20"/>
                <w:szCs w:val="20"/>
                <w:lang w:eastAsia="en-GB"/>
              </w:rPr>
            </w:pPr>
          </w:p>
        </w:tc>
        <w:tc>
          <w:tcPr>
            <w:tcW w:w="1134" w:type="dxa"/>
            <w:tcBorders>
              <w:top w:val="nil"/>
              <w:left w:val="nil"/>
              <w:bottom w:val="nil"/>
              <w:right w:val="nil"/>
            </w:tcBorders>
            <w:noWrap/>
            <w:vAlign w:val="bottom"/>
            <w:hideMark/>
          </w:tcPr>
          <w:p w:rsidRPr="004775FD" w:rsidR="004775FD" w:rsidP="004775FD" w:rsidRDefault="004775FD" w14:paraId="2D694C97"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94,412</w:t>
            </w:r>
          </w:p>
        </w:tc>
        <w:tc>
          <w:tcPr>
            <w:tcW w:w="876" w:type="dxa"/>
            <w:tcBorders>
              <w:top w:val="nil"/>
              <w:left w:val="nil"/>
              <w:bottom w:val="nil"/>
              <w:right w:val="nil"/>
            </w:tcBorders>
            <w:noWrap/>
            <w:vAlign w:val="bottom"/>
            <w:hideMark/>
          </w:tcPr>
          <w:p w:rsidRPr="004775FD" w:rsidR="004775FD" w:rsidP="004775FD" w:rsidRDefault="004775FD" w14:paraId="3BAC1618"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3,692</w:t>
            </w:r>
          </w:p>
        </w:tc>
        <w:tc>
          <w:tcPr>
            <w:tcW w:w="1029" w:type="dxa"/>
            <w:tcBorders>
              <w:top w:val="nil"/>
              <w:left w:val="nil"/>
              <w:bottom w:val="nil"/>
              <w:right w:val="nil"/>
            </w:tcBorders>
            <w:noWrap/>
            <w:vAlign w:val="bottom"/>
            <w:hideMark/>
          </w:tcPr>
          <w:p w:rsidRPr="004775FD" w:rsidR="004775FD" w:rsidP="004775FD" w:rsidRDefault="004775FD" w14:paraId="53D87D5F"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98,104</w:t>
            </w:r>
          </w:p>
        </w:tc>
      </w:tr>
      <w:tr w:rsidRPr="004775FD" w:rsidR="004775FD" w:rsidTr="000D72D4" w14:paraId="57660BFC" w14:textId="77777777">
        <w:trPr>
          <w:trHeight w:val="290"/>
          <w:jc w:val="center"/>
        </w:trPr>
        <w:tc>
          <w:tcPr>
            <w:tcW w:w="960" w:type="dxa"/>
            <w:tcBorders>
              <w:top w:val="nil"/>
              <w:left w:val="nil"/>
              <w:bottom w:val="nil"/>
              <w:right w:val="nil"/>
            </w:tcBorders>
            <w:noWrap/>
            <w:vAlign w:val="bottom"/>
            <w:hideMark/>
          </w:tcPr>
          <w:p w:rsidRPr="004775FD" w:rsidR="004775FD" w:rsidP="004775FD" w:rsidRDefault="004775FD" w14:paraId="64983B74"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2020</w:t>
            </w:r>
          </w:p>
        </w:tc>
        <w:tc>
          <w:tcPr>
            <w:tcW w:w="1167" w:type="dxa"/>
            <w:tcBorders>
              <w:top w:val="nil"/>
              <w:left w:val="nil"/>
              <w:bottom w:val="nil"/>
              <w:right w:val="nil"/>
            </w:tcBorders>
            <w:noWrap/>
            <w:vAlign w:val="bottom"/>
          </w:tcPr>
          <w:p w:rsidRPr="004775FD" w:rsidR="004775FD" w:rsidP="004775FD" w:rsidRDefault="004775FD" w14:paraId="3F2DB911" w14:textId="1C124FD0">
            <w:pPr>
              <w:spacing w:after="0"/>
              <w:jc w:val="right"/>
              <w:rPr>
                <w:rFonts w:eastAsia="Times New Roman"/>
                <w:color w:val="000000"/>
                <w:sz w:val="20"/>
                <w:szCs w:val="20"/>
                <w:lang w:eastAsia="en-GB"/>
              </w:rPr>
            </w:pPr>
          </w:p>
        </w:tc>
        <w:tc>
          <w:tcPr>
            <w:tcW w:w="1134" w:type="dxa"/>
            <w:tcBorders>
              <w:top w:val="nil"/>
              <w:left w:val="nil"/>
              <w:bottom w:val="nil"/>
              <w:right w:val="nil"/>
            </w:tcBorders>
            <w:noWrap/>
            <w:vAlign w:val="bottom"/>
            <w:hideMark/>
          </w:tcPr>
          <w:p w:rsidRPr="004775FD" w:rsidR="004775FD" w:rsidP="004775FD" w:rsidRDefault="004775FD" w14:paraId="5821988B"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70,130</w:t>
            </w:r>
          </w:p>
        </w:tc>
        <w:tc>
          <w:tcPr>
            <w:tcW w:w="876" w:type="dxa"/>
            <w:tcBorders>
              <w:top w:val="nil"/>
              <w:left w:val="nil"/>
              <w:bottom w:val="nil"/>
              <w:right w:val="nil"/>
            </w:tcBorders>
            <w:noWrap/>
            <w:vAlign w:val="bottom"/>
            <w:hideMark/>
          </w:tcPr>
          <w:p w:rsidRPr="004775FD" w:rsidR="004775FD" w:rsidP="004775FD" w:rsidRDefault="004775FD" w14:paraId="1BE5DE65"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17,475</w:t>
            </w:r>
          </w:p>
        </w:tc>
        <w:tc>
          <w:tcPr>
            <w:tcW w:w="1029" w:type="dxa"/>
            <w:tcBorders>
              <w:top w:val="nil"/>
              <w:left w:val="nil"/>
              <w:bottom w:val="nil"/>
              <w:right w:val="nil"/>
            </w:tcBorders>
            <w:noWrap/>
            <w:vAlign w:val="bottom"/>
            <w:hideMark/>
          </w:tcPr>
          <w:p w:rsidRPr="004775FD" w:rsidR="004775FD" w:rsidP="004775FD" w:rsidRDefault="004775FD" w14:paraId="5C91909F" w14:textId="77777777">
            <w:pPr>
              <w:spacing w:after="0"/>
              <w:jc w:val="right"/>
              <w:rPr>
                <w:rFonts w:eastAsia="Times New Roman"/>
                <w:color w:val="000000"/>
                <w:sz w:val="20"/>
                <w:szCs w:val="20"/>
                <w:lang w:eastAsia="en-GB"/>
              </w:rPr>
            </w:pPr>
            <w:r w:rsidRPr="004775FD">
              <w:rPr>
                <w:rFonts w:eastAsia="Times New Roman"/>
                <w:color w:val="000000"/>
                <w:sz w:val="20"/>
                <w:szCs w:val="20"/>
                <w:lang w:eastAsia="en-GB"/>
              </w:rPr>
              <w:t>87,605</w:t>
            </w:r>
          </w:p>
        </w:tc>
      </w:tr>
      <w:tr w:rsidRPr="004775FD" w:rsidR="004775FD" w:rsidTr="000D72D4" w14:paraId="13492CFF" w14:textId="77777777">
        <w:trPr>
          <w:trHeight w:val="290"/>
          <w:jc w:val="center"/>
        </w:trPr>
        <w:tc>
          <w:tcPr>
            <w:tcW w:w="960" w:type="dxa"/>
            <w:tcBorders>
              <w:top w:val="single" w:color="auto" w:sz="4" w:space="0"/>
              <w:left w:val="nil"/>
              <w:bottom w:val="single" w:color="auto" w:sz="4" w:space="0"/>
              <w:right w:val="nil"/>
            </w:tcBorders>
            <w:noWrap/>
            <w:vAlign w:val="bottom"/>
            <w:hideMark/>
          </w:tcPr>
          <w:p w:rsidRPr="004775FD" w:rsidR="004775FD" w:rsidP="004775FD" w:rsidRDefault="004775FD" w14:paraId="2100C82F" w14:textId="77777777">
            <w:pPr>
              <w:spacing w:after="0"/>
              <w:rPr>
                <w:rFonts w:eastAsia="Times New Roman"/>
                <w:b/>
                <w:bCs/>
                <w:color w:val="000000"/>
                <w:sz w:val="20"/>
                <w:szCs w:val="20"/>
                <w:lang w:eastAsia="en-GB"/>
              </w:rPr>
            </w:pPr>
            <w:r w:rsidRPr="004775FD">
              <w:rPr>
                <w:rFonts w:eastAsia="Times New Roman"/>
                <w:b/>
                <w:bCs/>
                <w:color w:val="000000"/>
                <w:sz w:val="20"/>
                <w:szCs w:val="20"/>
                <w:lang w:eastAsia="en-GB"/>
              </w:rPr>
              <w:t>Total</w:t>
            </w:r>
          </w:p>
        </w:tc>
        <w:tc>
          <w:tcPr>
            <w:tcW w:w="1167" w:type="dxa"/>
            <w:tcBorders>
              <w:top w:val="single" w:color="auto" w:sz="4" w:space="0"/>
              <w:left w:val="nil"/>
              <w:bottom w:val="single" w:color="auto" w:sz="4" w:space="0"/>
              <w:right w:val="nil"/>
            </w:tcBorders>
            <w:noWrap/>
            <w:vAlign w:val="bottom"/>
          </w:tcPr>
          <w:p w:rsidRPr="004775FD" w:rsidR="004775FD" w:rsidP="004775FD" w:rsidRDefault="004775FD" w14:paraId="360C70BE" w14:textId="1E9B7E9F">
            <w:pPr>
              <w:spacing w:after="0"/>
              <w:jc w:val="right"/>
              <w:rPr>
                <w:rFonts w:eastAsia="Times New Roman"/>
                <w:b/>
                <w:bCs/>
                <w:color w:val="000000"/>
                <w:sz w:val="20"/>
                <w:szCs w:val="20"/>
                <w:lang w:eastAsia="en-GB"/>
              </w:rPr>
            </w:pPr>
          </w:p>
        </w:tc>
        <w:tc>
          <w:tcPr>
            <w:tcW w:w="1134" w:type="dxa"/>
            <w:tcBorders>
              <w:top w:val="single" w:color="auto" w:sz="4" w:space="0"/>
              <w:left w:val="nil"/>
              <w:bottom w:val="single" w:color="auto" w:sz="4" w:space="0"/>
              <w:right w:val="nil"/>
            </w:tcBorders>
            <w:noWrap/>
            <w:vAlign w:val="bottom"/>
            <w:hideMark/>
          </w:tcPr>
          <w:p w:rsidRPr="004775FD" w:rsidR="004775FD" w:rsidP="004775FD" w:rsidRDefault="004775FD" w14:paraId="164DEF4F" w14:textId="77777777">
            <w:pPr>
              <w:spacing w:after="0"/>
              <w:jc w:val="right"/>
              <w:rPr>
                <w:rFonts w:eastAsia="Times New Roman"/>
                <w:b/>
                <w:bCs/>
                <w:color w:val="000000"/>
                <w:sz w:val="20"/>
                <w:szCs w:val="20"/>
                <w:lang w:eastAsia="en-GB"/>
              </w:rPr>
            </w:pPr>
            <w:r w:rsidRPr="004775FD">
              <w:rPr>
                <w:rFonts w:eastAsia="Times New Roman"/>
                <w:b/>
                <w:bCs/>
                <w:color w:val="000000"/>
                <w:sz w:val="20"/>
                <w:szCs w:val="20"/>
                <w:lang w:eastAsia="en-GB"/>
              </w:rPr>
              <w:t>787,994</w:t>
            </w:r>
          </w:p>
        </w:tc>
        <w:tc>
          <w:tcPr>
            <w:tcW w:w="876" w:type="dxa"/>
            <w:tcBorders>
              <w:top w:val="single" w:color="auto" w:sz="4" w:space="0"/>
              <w:left w:val="nil"/>
              <w:bottom w:val="single" w:color="auto" w:sz="4" w:space="0"/>
              <w:right w:val="nil"/>
            </w:tcBorders>
            <w:noWrap/>
            <w:vAlign w:val="bottom"/>
            <w:hideMark/>
          </w:tcPr>
          <w:p w:rsidRPr="004775FD" w:rsidR="004775FD" w:rsidP="004775FD" w:rsidRDefault="004775FD" w14:paraId="46E26BB6" w14:textId="77777777">
            <w:pPr>
              <w:spacing w:after="0"/>
              <w:jc w:val="right"/>
              <w:rPr>
                <w:rFonts w:eastAsia="Times New Roman"/>
                <w:b/>
                <w:bCs/>
                <w:color w:val="000000"/>
                <w:sz w:val="20"/>
                <w:szCs w:val="20"/>
                <w:lang w:eastAsia="en-GB"/>
              </w:rPr>
            </w:pPr>
            <w:r w:rsidRPr="004775FD">
              <w:rPr>
                <w:rFonts w:eastAsia="Times New Roman"/>
                <w:b/>
                <w:bCs/>
                <w:color w:val="000000"/>
                <w:sz w:val="20"/>
                <w:szCs w:val="20"/>
                <w:lang w:eastAsia="en-GB"/>
              </w:rPr>
              <w:t>153,219</w:t>
            </w:r>
          </w:p>
        </w:tc>
        <w:tc>
          <w:tcPr>
            <w:tcW w:w="1029" w:type="dxa"/>
            <w:tcBorders>
              <w:top w:val="single" w:color="auto" w:sz="4" w:space="0"/>
              <w:left w:val="nil"/>
              <w:bottom w:val="single" w:color="auto" w:sz="4" w:space="0"/>
              <w:right w:val="nil"/>
            </w:tcBorders>
            <w:noWrap/>
            <w:vAlign w:val="bottom"/>
            <w:hideMark/>
          </w:tcPr>
          <w:p w:rsidRPr="004775FD" w:rsidR="004775FD" w:rsidP="004775FD" w:rsidRDefault="006E1678" w14:paraId="774AFFED" w14:textId="4E555913">
            <w:pPr>
              <w:spacing w:after="0"/>
              <w:jc w:val="right"/>
              <w:rPr>
                <w:rFonts w:eastAsia="Times New Roman"/>
                <w:b/>
                <w:bCs/>
                <w:color w:val="000000"/>
                <w:sz w:val="20"/>
                <w:szCs w:val="20"/>
                <w:lang w:eastAsia="en-GB"/>
              </w:rPr>
            </w:pPr>
            <w:r>
              <w:rPr>
                <w:rFonts w:eastAsia="Times New Roman"/>
                <w:b/>
                <w:bCs/>
                <w:color w:val="000000"/>
                <w:sz w:val="20"/>
                <w:szCs w:val="20"/>
                <w:lang w:eastAsia="en-GB"/>
              </w:rPr>
              <w:t>941,213</w:t>
            </w:r>
          </w:p>
        </w:tc>
      </w:tr>
    </w:tbl>
    <w:p w:rsidR="00BC1416" w:rsidP="00BC1416" w:rsidRDefault="00BC1416" w14:paraId="78714607" w14:textId="6645A706">
      <w:pPr>
        <w:pStyle w:val="Caption"/>
      </w:pPr>
      <w:r>
        <w:t>Table 10</w:t>
      </w:r>
      <w:r w:rsidR="00A95798">
        <w:t>c</w:t>
      </w:r>
      <w:r w:rsidRPr="004F181E">
        <w:t xml:space="preserve">. Individuals with </w:t>
      </w:r>
      <w:r w:rsidR="00A95798">
        <w:t>pensions only</w:t>
      </w:r>
    </w:p>
    <w:p w:rsidR="00786C85" w:rsidP="007075EB" w:rsidRDefault="00A974CD" w14:paraId="20866C3C" w14:textId="32A08DB2">
      <w:r>
        <w:t>Table 10</w:t>
      </w:r>
      <w:r w:rsidR="004D6653">
        <w:t>a</w:t>
      </w:r>
      <w:r>
        <w:t xml:space="preserve"> show</w:t>
      </w:r>
      <w:r w:rsidR="004D6653">
        <w:t>s</w:t>
      </w:r>
      <w:r>
        <w:t xml:space="preserve"> that </w:t>
      </w:r>
      <w:r w:rsidR="006E1678">
        <w:t xml:space="preserve">a majority </w:t>
      </w:r>
      <w:r>
        <w:t xml:space="preserve">of those in the MWS have also had some form of </w:t>
      </w:r>
      <w:r w:rsidR="00585460">
        <w:t xml:space="preserve">income </w:t>
      </w:r>
      <w:r>
        <w:t xml:space="preserve">registered by the tax system in these years. </w:t>
      </w:r>
      <w:r w:rsidR="00525EFA">
        <w:t>T</w:t>
      </w:r>
      <w:r>
        <w:t xml:space="preserve">his does not necessarily imply </w:t>
      </w:r>
      <w:r w:rsidR="00525EFA">
        <w:t xml:space="preserve">active pay </w:t>
      </w:r>
      <w:r w:rsidR="006C2400">
        <w:t>–</w:t>
      </w:r>
      <w:r w:rsidR="00525EFA">
        <w:t xml:space="preserve"> </w:t>
      </w:r>
      <w:r w:rsidR="006C2400">
        <w:t xml:space="preserve">occupational pensions account for about 25% of PAYE returns, and about 5% of PAYE returns have an employment record but no associated weekly or monthly payment. </w:t>
      </w:r>
      <w:r w:rsidR="004D6653">
        <w:t>Tables 10b and 10c show the linkage rates between those who have some employment in the tax periods, and those who only receive pensions.</w:t>
      </w:r>
      <w:r w:rsidR="00585460">
        <w:t xml:space="preserve"> The number of migrants who receive employment pay is rising over time, while the number receiving occupational pensions appears to be falling.</w:t>
      </w:r>
      <w:r w:rsidR="004D6653">
        <w:t xml:space="preserve"> </w:t>
      </w:r>
      <w:r w:rsidR="00585460">
        <w:t>T</w:t>
      </w:r>
      <w:r w:rsidR="006C2400">
        <w:t xml:space="preserve">hese overall indicate that about </w:t>
      </w:r>
      <w:r w:rsidR="004D6653">
        <w:t>15</w:t>
      </w:r>
      <w:r w:rsidR="006C2400">
        <w:t>% of those in paid employment are registered migrants.</w:t>
      </w:r>
    </w:p>
    <w:p w:rsidR="004D6653" w:rsidP="007075EB" w:rsidRDefault="004D6653" w14:paraId="3F95D8B1" w14:textId="72A6E254">
      <w:r>
        <w:t>Table 11 compares the characteristics of those linked with RTI who are not linked.</w:t>
      </w:r>
    </w:p>
    <w:tbl>
      <w:tblPr>
        <w:tblW w:w="5774" w:type="dxa"/>
        <w:jc w:val="center"/>
        <w:tblLook w:val="04A0" w:firstRow="1" w:lastRow="0" w:firstColumn="1" w:lastColumn="0" w:noHBand="0" w:noVBand="1"/>
      </w:tblPr>
      <w:tblGrid>
        <w:gridCol w:w="960"/>
        <w:gridCol w:w="1500"/>
        <w:gridCol w:w="1445"/>
        <w:gridCol w:w="1869"/>
      </w:tblGrid>
      <w:tr w:rsidRPr="00855B16" w:rsidR="00855B16" w:rsidTr="00F83FC4" w14:paraId="3A9AF1D2" w14:textId="77777777">
        <w:trPr>
          <w:trHeight w:val="290"/>
          <w:jc w:val="center"/>
        </w:trPr>
        <w:tc>
          <w:tcPr>
            <w:tcW w:w="960" w:type="dxa"/>
            <w:tcBorders>
              <w:top w:val="nil"/>
              <w:left w:val="nil"/>
              <w:bottom w:val="nil"/>
              <w:right w:val="nil"/>
            </w:tcBorders>
            <w:noWrap/>
            <w:vAlign w:val="bottom"/>
            <w:hideMark/>
          </w:tcPr>
          <w:p w:rsidRPr="00855B16" w:rsidR="00855B16" w:rsidP="00855B16" w:rsidRDefault="00855B16" w14:paraId="51740710" w14:textId="77777777">
            <w:pPr>
              <w:spacing w:after="0"/>
              <w:rPr>
                <w:rFonts w:ascii="Times New Roman" w:hAnsi="Times New Roman" w:eastAsia="Times New Roman" w:cs="Times New Roman"/>
                <w:sz w:val="24"/>
                <w:szCs w:val="24"/>
                <w:lang w:eastAsia="en-GB"/>
              </w:rPr>
            </w:pPr>
          </w:p>
        </w:tc>
        <w:tc>
          <w:tcPr>
            <w:tcW w:w="1500" w:type="dxa"/>
            <w:tcBorders>
              <w:top w:val="nil"/>
              <w:left w:val="nil"/>
              <w:bottom w:val="single" w:color="auto" w:sz="4" w:space="0"/>
              <w:right w:val="nil"/>
            </w:tcBorders>
            <w:noWrap/>
            <w:vAlign w:val="bottom"/>
            <w:hideMark/>
          </w:tcPr>
          <w:p w:rsidRPr="00855B16" w:rsidR="00855B16" w:rsidP="00855B16" w:rsidRDefault="00855B16" w14:paraId="6B3FD9C9" w14:textId="77777777">
            <w:pPr>
              <w:spacing w:after="0"/>
              <w:rPr>
                <w:rFonts w:eastAsia="Times New Roman"/>
                <w:color w:val="000000"/>
                <w:lang w:eastAsia="en-GB"/>
              </w:rPr>
            </w:pPr>
            <w:r w:rsidRPr="00855B16">
              <w:rPr>
                <w:rFonts w:eastAsia="Times New Roman"/>
                <w:color w:val="000000"/>
                <w:lang w:eastAsia="en-GB"/>
              </w:rPr>
              <w:t> </w:t>
            </w:r>
          </w:p>
        </w:tc>
        <w:tc>
          <w:tcPr>
            <w:tcW w:w="1445" w:type="dxa"/>
            <w:tcBorders>
              <w:top w:val="nil"/>
              <w:left w:val="nil"/>
              <w:bottom w:val="single" w:color="auto" w:sz="4" w:space="0"/>
              <w:right w:val="nil"/>
            </w:tcBorders>
            <w:noWrap/>
            <w:vAlign w:val="bottom"/>
            <w:hideMark/>
          </w:tcPr>
          <w:p w:rsidRPr="00855B16" w:rsidR="00855B16" w:rsidP="00855B16" w:rsidRDefault="00855B16" w14:paraId="0B92E038" w14:textId="77777777">
            <w:pPr>
              <w:spacing w:after="0"/>
              <w:rPr>
                <w:rFonts w:eastAsia="Times New Roman"/>
                <w:color w:val="000000"/>
                <w:lang w:eastAsia="en-GB"/>
              </w:rPr>
            </w:pPr>
            <w:r w:rsidRPr="00855B16">
              <w:rPr>
                <w:rFonts w:eastAsia="Times New Roman"/>
                <w:color w:val="000000"/>
                <w:lang w:eastAsia="en-GB"/>
              </w:rPr>
              <w:t>MWS only</w:t>
            </w:r>
          </w:p>
        </w:tc>
        <w:tc>
          <w:tcPr>
            <w:tcW w:w="1869" w:type="dxa"/>
            <w:tcBorders>
              <w:top w:val="nil"/>
              <w:left w:val="nil"/>
              <w:bottom w:val="single" w:color="auto" w:sz="4" w:space="0"/>
              <w:right w:val="nil"/>
            </w:tcBorders>
            <w:noWrap/>
            <w:vAlign w:val="bottom"/>
            <w:hideMark/>
          </w:tcPr>
          <w:p w:rsidRPr="00855B16" w:rsidR="00855B16" w:rsidP="00855B16" w:rsidRDefault="00855B16" w14:paraId="1CB082E9" w14:textId="77777777">
            <w:pPr>
              <w:spacing w:after="0"/>
              <w:rPr>
                <w:rFonts w:eastAsia="Times New Roman"/>
                <w:color w:val="000000"/>
                <w:lang w:eastAsia="en-GB"/>
              </w:rPr>
            </w:pPr>
            <w:r w:rsidRPr="00855B16">
              <w:rPr>
                <w:rFonts w:eastAsia="Times New Roman"/>
                <w:color w:val="000000"/>
                <w:lang w:eastAsia="en-GB"/>
              </w:rPr>
              <w:t>MWS and PAYE</w:t>
            </w:r>
          </w:p>
        </w:tc>
      </w:tr>
      <w:tr w:rsidRPr="00855B16" w:rsidR="00F83FC4" w:rsidTr="00F83FC4" w14:paraId="1A8272C4"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653BE293" w14:textId="77777777">
            <w:pPr>
              <w:spacing w:after="0"/>
              <w:jc w:val="right"/>
              <w:rPr>
                <w:rFonts w:eastAsia="Times New Roman"/>
                <w:color w:val="000000"/>
                <w:lang w:eastAsia="en-GB"/>
              </w:rPr>
            </w:pPr>
            <w:r w:rsidRPr="00855B16">
              <w:rPr>
                <w:rFonts w:eastAsia="Times New Roman"/>
                <w:color w:val="000000"/>
                <w:lang w:eastAsia="en-GB"/>
              </w:rPr>
              <w:t>Sex</w:t>
            </w:r>
          </w:p>
        </w:tc>
        <w:tc>
          <w:tcPr>
            <w:tcW w:w="1500" w:type="dxa"/>
            <w:tcBorders>
              <w:top w:val="nil"/>
              <w:left w:val="nil"/>
              <w:bottom w:val="nil"/>
              <w:right w:val="nil"/>
            </w:tcBorders>
            <w:noWrap/>
            <w:vAlign w:val="bottom"/>
            <w:hideMark/>
          </w:tcPr>
          <w:p w:rsidRPr="00855B16" w:rsidR="00F83FC4" w:rsidP="00F83FC4" w:rsidRDefault="00F83FC4" w14:paraId="457000B6" w14:textId="77777777">
            <w:pPr>
              <w:spacing w:after="0"/>
              <w:rPr>
                <w:rFonts w:eastAsia="Times New Roman"/>
                <w:color w:val="000000"/>
                <w:lang w:eastAsia="en-GB"/>
              </w:rPr>
            </w:pPr>
            <w:r w:rsidRPr="00855B16">
              <w:rPr>
                <w:rFonts w:eastAsia="Times New Roman"/>
                <w:color w:val="000000"/>
                <w:lang w:eastAsia="en-GB"/>
              </w:rPr>
              <w:t>Female</w:t>
            </w:r>
          </w:p>
        </w:tc>
        <w:tc>
          <w:tcPr>
            <w:tcW w:w="1445" w:type="dxa"/>
            <w:tcBorders>
              <w:top w:val="nil"/>
              <w:left w:val="nil"/>
              <w:bottom w:val="nil"/>
              <w:right w:val="nil"/>
            </w:tcBorders>
            <w:noWrap/>
            <w:vAlign w:val="bottom"/>
            <w:hideMark/>
          </w:tcPr>
          <w:p w:rsidRPr="00855B16" w:rsidR="00F83FC4" w:rsidP="00F83FC4" w:rsidRDefault="00F83FC4" w14:paraId="74D821C0" w14:textId="5468BB9B">
            <w:pPr>
              <w:spacing w:after="0"/>
              <w:jc w:val="right"/>
              <w:rPr>
                <w:rFonts w:eastAsia="Times New Roman"/>
                <w:color w:val="000000"/>
                <w:lang w:eastAsia="en-GB"/>
              </w:rPr>
            </w:pPr>
            <w:r>
              <w:rPr>
                <w:color w:val="000000"/>
              </w:rPr>
              <w:t>48%</w:t>
            </w:r>
          </w:p>
        </w:tc>
        <w:tc>
          <w:tcPr>
            <w:tcW w:w="1869" w:type="dxa"/>
            <w:tcBorders>
              <w:top w:val="nil"/>
              <w:left w:val="nil"/>
              <w:bottom w:val="nil"/>
              <w:right w:val="nil"/>
            </w:tcBorders>
            <w:noWrap/>
            <w:vAlign w:val="bottom"/>
            <w:hideMark/>
          </w:tcPr>
          <w:p w:rsidRPr="00855B16" w:rsidR="00F83FC4" w:rsidP="00F83FC4" w:rsidRDefault="00F83FC4" w14:paraId="2293C893" w14:textId="50F21042">
            <w:pPr>
              <w:spacing w:after="0"/>
              <w:jc w:val="right"/>
              <w:rPr>
                <w:rFonts w:eastAsia="Times New Roman"/>
                <w:color w:val="000000"/>
                <w:lang w:eastAsia="en-GB"/>
              </w:rPr>
            </w:pPr>
            <w:r>
              <w:rPr>
                <w:color w:val="000000"/>
              </w:rPr>
              <w:t>47%</w:t>
            </w:r>
          </w:p>
        </w:tc>
      </w:tr>
      <w:tr w:rsidRPr="00855B16" w:rsidR="00F83FC4" w:rsidTr="00F83FC4" w14:paraId="734C238B" w14:textId="77777777">
        <w:trPr>
          <w:trHeight w:val="310"/>
          <w:jc w:val="center"/>
        </w:trPr>
        <w:tc>
          <w:tcPr>
            <w:tcW w:w="960" w:type="dxa"/>
            <w:tcBorders>
              <w:top w:val="nil"/>
              <w:left w:val="nil"/>
              <w:bottom w:val="nil"/>
              <w:right w:val="nil"/>
            </w:tcBorders>
            <w:noWrap/>
            <w:vAlign w:val="bottom"/>
            <w:hideMark/>
          </w:tcPr>
          <w:p w:rsidRPr="00855B16" w:rsidR="00F83FC4" w:rsidP="00F83FC4" w:rsidRDefault="00F83FC4" w14:paraId="197987FF"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6662FD5A" w14:textId="77777777">
            <w:pPr>
              <w:spacing w:after="0"/>
              <w:rPr>
                <w:rFonts w:eastAsia="Times New Roman"/>
                <w:color w:val="000000"/>
                <w:lang w:eastAsia="en-GB"/>
              </w:rPr>
            </w:pPr>
            <w:r w:rsidRPr="00855B16">
              <w:rPr>
                <w:rFonts w:eastAsia="Times New Roman"/>
                <w:color w:val="000000"/>
                <w:lang w:eastAsia="en-GB"/>
              </w:rPr>
              <w:t>Male</w:t>
            </w:r>
          </w:p>
        </w:tc>
        <w:tc>
          <w:tcPr>
            <w:tcW w:w="1445" w:type="dxa"/>
            <w:tcBorders>
              <w:top w:val="nil"/>
              <w:left w:val="nil"/>
              <w:bottom w:val="nil"/>
              <w:right w:val="nil"/>
            </w:tcBorders>
            <w:noWrap/>
            <w:vAlign w:val="bottom"/>
            <w:hideMark/>
          </w:tcPr>
          <w:p w:rsidRPr="00855B16" w:rsidR="00F83FC4" w:rsidP="00F83FC4" w:rsidRDefault="00F83FC4" w14:paraId="7E9E5CFA" w14:textId="7166A3D8">
            <w:pPr>
              <w:spacing w:after="0"/>
              <w:jc w:val="right"/>
              <w:rPr>
                <w:rFonts w:eastAsia="Times New Roman"/>
                <w:color w:val="000000"/>
                <w:lang w:eastAsia="en-GB"/>
              </w:rPr>
            </w:pPr>
            <w:r>
              <w:rPr>
                <w:color w:val="000000"/>
              </w:rPr>
              <w:t>52%</w:t>
            </w:r>
          </w:p>
        </w:tc>
        <w:tc>
          <w:tcPr>
            <w:tcW w:w="1869" w:type="dxa"/>
            <w:tcBorders>
              <w:top w:val="nil"/>
              <w:left w:val="nil"/>
              <w:bottom w:val="nil"/>
              <w:right w:val="nil"/>
            </w:tcBorders>
            <w:noWrap/>
            <w:vAlign w:val="bottom"/>
            <w:hideMark/>
          </w:tcPr>
          <w:p w:rsidRPr="00855B16" w:rsidR="00F83FC4" w:rsidP="00F83FC4" w:rsidRDefault="00F83FC4" w14:paraId="1C61E99E" w14:textId="09A87694">
            <w:pPr>
              <w:spacing w:after="0"/>
              <w:jc w:val="right"/>
              <w:rPr>
                <w:rFonts w:eastAsia="Times New Roman"/>
                <w:color w:val="000000"/>
                <w:lang w:eastAsia="en-GB"/>
              </w:rPr>
            </w:pPr>
            <w:r>
              <w:rPr>
                <w:color w:val="000000"/>
              </w:rPr>
              <w:t>53%</w:t>
            </w:r>
          </w:p>
        </w:tc>
      </w:tr>
      <w:tr w:rsidRPr="00855B16" w:rsidR="00F83FC4" w:rsidTr="00F83FC4" w14:paraId="521604CF"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4AFC80D5" w14:textId="77777777">
            <w:pPr>
              <w:spacing w:after="0"/>
              <w:jc w:val="right"/>
              <w:rPr>
                <w:rFonts w:eastAsia="Times New Roman"/>
                <w:color w:val="000000"/>
                <w:lang w:eastAsia="en-GB"/>
              </w:rPr>
            </w:pPr>
          </w:p>
        </w:tc>
        <w:tc>
          <w:tcPr>
            <w:tcW w:w="1500" w:type="dxa"/>
            <w:tcBorders>
              <w:top w:val="single" w:color="auto" w:sz="4" w:space="0"/>
              <w:left w:val="nil"/>
              <w:bottom w:val="single" w:color="auto" w:sz="4" w:space="0"/>
              <w:right w:val="nil"/>
            </w:tcBorders>
            <w:noWrap/>
            <w:vAlign w:val="bottom"/>
            <w:hideMark/>
          </w:tcPr>
          <w:p w:rsidRPr="00855B16" w:rsidR="00F83FC4" w:rsidP="00F83FC4" w:rsidRDefault="00F83FC4" w14:paraId="53E7569A" w14:textId="77777777">
            <w:pPr>
              <w:spacing w:after="0"/>
              <w:rPr>
                <w:rFonts w:eastAsia="Times New Roman"/>
                <w:b/>
                <w:bCs/>
                <w:color w:val="000000"/>
                <w:lang w:eastAsia="en-GB"/>
              </w:rPr>
            </w:pPr>
            <w:r w:rsidRPr="00855B16">
              <w:rPr>
                <w:rFonts w:eastAsia="Times New Roman"/>
                <w:b/>
                <w:bCs/>
                <w:color w:val="000000"/>
                <w:lang w:eastAsia="en-GB"/>
              </w:rPr>
              <w:t>Total</w:t>
            </w:r>
          </w:p>
        </w:tc>
        <w:tc>
          <w:tcPr>
            <w:tcW w:w="1445" w:type="dxa"/>
            <w:tcBorders>
              <w:top w:val="single" w:color="auto" w:sz="4" w:space="0"/>
              <w:left w:val="nil"/>
              <w:bottom w:val="single" w:color="auto" w:sz="4" w:space="0"/>
              <w:right w:val="nil"/>
            </w:tcBorders>
            <w:noWrap/>
            <w:vAlign w:val="bottom"/>
            <w:hideMark/>
          </w:tcPr>
          <w:p w:rsidRPr="00855B16" w:rsidR="00F83FC4" w:rsidP="00F83FC4" w:rsidRDefault="00F83FC4" w14:paraId="6CF22902" w14:textId="1ED9CED4">
            <w:pPr>
              <w:spacing w:after="0"/>
              <w:jc w:val="right"/>
              <w:rPr>
                <w:rFonts w:eastAsia="Times New Roman"/>
                <w:b/>
                <w:bCs/>
                <w:color w:val="000000"/>
                <w:lang w:eastAsia="en-GB"/>
              </w:rPr>
            </w:pPr>
            <w:r>
              <w:rPr>
                <w:b/>
                <w:bCs/>
                <w:color w:val="000000"/>
              </w:rPr>
              <w:t>73,926</w:t>
            </w:r>
          </w:p>
        </w:tc>
        <w:tc>
          <w:tcPr>
            <w:tcW w:w="1869" w:type="dxa"/>
            <w:tcBorders>
              <w:top w:val="single" w:color="auto" w:sz="4" w:space="0"/>
              <w:left w:val="nil"/>
              <w:bottom w:val="single" w:color="auto" w:sz="4" w:space="0"/>
              <w:right w:val="nil"/>
            </w:tcBorders>
            <w:noWrap/>
            <w:vAlign w:val="bottom"/>
            <w:hideMark/>
          </w:tcPr>
          <w:p w:rsidRPr="00855B16" w:rsidR="00F83FC4" w:rsidP="00F83FC4" w:rsidRDefault="00F83FC4" w14:paraId="211C347B" w14:textId="24E0644C">
            <w:pPr>
              <w:spacing w:after="0"/>
              <w:jc w:val="right"/>
              <w:rPr>
                <w:rFonts w:eastAsia="Times New Roman"/>
                <w:b/>
                <w:bCs/>
                <w:color w:val="000000"/>
                <w:lang w:eastAsia="en-GB"/>
              </w:rPr>
            </w:pPr>
            <w:r>
              <w:rPr>
                <w:b/>
                <w:bCs/>
                <w:color w:val="000000"/>
              </w:rPr>
              <w:t>82,274</w:t>
            </w:r>
          </w:p>
        </w:tc>
      </w:tr>
      <w:tr w:rsidRPr="00855B16" w:rsidR="00F83FC4" w:rsidTr="00F83FC4" w14:paraId="09F310A6" w14:textId="77777777">
        <w:trPr>
          <w:trHeight w:val="290"/>
          <w:jc w:val="center"/>
        </w:trPr>
        <w:tc>
          <w:tcPr>
            <w:tcW w:w="960" w:type="dxa"/>
            <w:vMerge w:val="restart"/>
            <w:tcBorders>
              <w:top w:val="nil"/>
              <w:left w:val="nil"/>
              <w:bottom w:val="nil"/>
              <w:right w:val="nil"/>
            </w:tcBorders>
            <w:vAlign w:val="bottom"/>
            <w:hideMark/>
          </w:tcPr>
          <w:p w:rsidRPr="00855B16" w:rsidR="00F83FC4" w:rsidP="00F83FC4" w:rsidRDefault="00F83FC4" w14:paraId="31C366E5" w14:textId="77777777">
            <w:pPr>
              <w:spacing w:after="0"/>
              <w:jc w:val="right"/>
              <w:rPr>
                <w:rFonts w:eastAsia="Times New Roman"/>
                <w:color w:val="000000"/>
                <w:lang w:eastAsia="en-GB"/>
              </w:rPr>
            </w:pPr>
            <w:r w:rsidRPr="00855B16">
              <w:rPr>
                <w:rFonts w:eastAsia="Times New Roman"/>
                <w:color w:val="000000"/>
                <w:lang w:eastAsia="en-GB"/>
              </w:rPr>
              <w:t>Birth year</w:t>
            </w:r>
          </w:p>
        </w:tc>
        <w:tc>
          <w:tcPr>
            <w:tcW w:w="1500" w:type="dxa"/>
            <w:tcBorders>
              <w:top w:val="nil"/>
              <w:left w:val="nil"/>
              <w:bottom w:val="nil"/>
              <w:right w:val="nil"/>
            </w:tcBorders>
            <w:noWrap/>
            <w:vAlign w:val="bottom"/>
            <w:hideMark/>
          </w:tcPr>
          <w:p w:rsidRPr="00855B16" w:rsidR="00F83FC4" w:rsidP="00F83FC4" w:rsidRDefault="00F83FC4" w14:paraId="304F3609" w14:textId="77777777">
            <w:pPr>
              <w:spacing w:after="0"/>
              <w:rPr>
                <w:rFonts w:eastAsia="Times New Roman"/>
                <w:color w:val="000000"/>
                <w:lang w:eastAsia="en-GB"/>
              </w:rPr>
            </w:pPr>
            <w:r w:rsidRPr="00855B16">
              <w:rPr>
                <w:rFonts w:eastAsia="Times New Roman"/>
                <w:color w:val="000000"/>
                <w:lang w:eastAsia="en-GB"/>
              </w:rPr>
              <w:t>pre-1960</w:t>
            </w:r>
          </w:p>
        </w:tc>
        <w:tc>
          <w:tcPr>
            <w:tcW w:w="1445" w:type="dxa"/>
            <w:tcBorders>
              <w:top w:val="nil"/>
              <w:left w:val="nil"/>
              <w:bottom w:val="nil"/>
              <w:right w:val="nil"/>
            </w:tcBorders>
            <w:noWrap/>
            <w:vAlign w:val="bottom"/>
            <w:hideMark/>
          </w:tcPr>
          <w:p w:rsidRPr="00855B16" w:rsidR="00F83FC4" w:rsidP="00F83FC4" w:rsidRDefault="00F83FC4" w14:paraId="69D8BEC0" w14:textId="4F7483D0">
            <w:pPr>
              <w:spacing w:after="0"/>
              <w:jc w:val="right"/>
              <w:rPr>
                <w:rFonts w:eastAsia="Times New Roman"/>
                <w:color w:val="000000"/>
                <w:lang w:eastAsia="en-GB"/>
              </w:rPr>
            </w:pPr>
            <w:r>
              <w:rPr>
                <w:color w:val="000000"/>
              </w:rPr>
              <w:t>13%</w:t>
            </w:r>
          </w:p>
        </w:tc>
        <w:tc>
          <w:tcPr>
            <w:tcW w:w="1869" w:type="dxa"/>
            <w:tcBorders>
              <w:top w:val="nil"/>
              <w:left w:val="nil"/>
              <w:bottom w:val="nil"/>
              <w:right w:val="nil"/>
            </w:tcBorders>
            <w:noWrap/>
            <w:vAlign w:val="bottom"/>
            <w:hideMark/>
          </w:tcPr>
          <w:p w:rsidRPr="00855B16" w:rsidR="00F83FC4" w:rsidP="00F83FC4" w:rsidRDefault="00F83FC4" w14:paraId="3B1AB087" w14:textId="43F191FD">
            <w:pPr>
              <w:spacing w:after="0"/>
              <w:jc w:val="right"/>
              <w:rPr>
                <w:rFonts w:eastAsia="Times New Roman"/>
                <w:color w:val="000000"/>
                <w:lang w:eastAsia="en-GB"/>
              </w:rPr>
            </w:pPr>
            <w:r>
              <w:rPr>
                <w:color w:val="000000"/>
              </w:rPr>
              <w:t>6%</w:t>
            </w:r>
          </w:p>
        </w:tc>
      </w:tr>
      <w:tr w:rsidRPr="00855B16" w:rsidR="00F83FC4" w:rsidTr="00F83FC4" w14:paraId="25407A8B" w14:textId="77777777">
        <w:trPr>
          <w:trHeight w:val="290"/>
          <w:jc w:val="center"/>
        </w:trPr>
        <w:tc>
          <w:tcPr>
            <w:tcW w:w="960" w:type="dxa"/>
            <w:vMerge/>
            <w:tcBorders>
              <w:top w:val="nil"/>
              <w:left w:val="nil"/>
              <w:bottom w:val="nil"/>
              <w:right w:val="nil"/>
            </w:tcBorders>
            <w:vAlign w:val="center"/>
            <w:hideMark/>
          </w:tcPr>
          <w:p w:rsidRPr="00855B16" w:rsidR="00F83FC4" w:rsidP="00F83FC4" w:rsidRDefault="00F83FC4" w14:paraId="4CD26F78" w14:textId="77777777">
            <w:pPr>
              <w:spacing w:after="0"/>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400B2D27" w14:textId="77777777">
            <w:pPr>
              <w:spacing w:after="0"/>
              <w:rPr>
                <w:rFonts w:eastAsia="Times New Roman"/>
                <w:color w:val="000000"/>
                <w:lang w:eastAsia="en-GB"/>
              </w:rPr>
            </w:pPr>
            <w:r w:rsidRPr="00855B16">
              <w:rPr>
                <w:rFonts w:eastAsia="Times New Roman"/>
                <w:color w:val="000000"/>
                <w:lang w:eastAsia="en-GB"/>
              </w:rPr>
              <w:t>60-69</w:t>
            </w:r>
          </w:p>
        </w:tc>
        <w:tc>
          <w:tcPr>
            <w:tcW w:w="1445" w:type="dxa"/>
            <w:tcBorders>
              <w:top w:val="nil"/>
              <w:left w:val="nil"/>
              <w:bottom w:val="nil"/>
              <w:right w:val="nil"/>
            </w:tcBorders>
            <w:noWrap/>
            <w:vAlign w:val="bottom"/>
            <w:hideMark/>
          </w:tcPr>
          <w:p w:rsidRPr="00855B16" w:rsidR="00F83FC4" w:rsidP="00F83FC4" w:rsidRDefault="00F83FC4" w14:paraId="07D013DA" w14:textId="257A5F11">
            <w:pPr>
              <w:spacing w:after="0"/>
              <w:jc w:val="right"/>
              <w:rPr>
                <w:rFonts w:eastAsia="Times New Roman"/>
                <w:color w:val="000000"/>
                <w:lang w:eastAsia="en-GB"/>
              </w:rPr>
            </w:pPr>
            <w:r>
              <w:rPr>
                <w:color w:val="000000"/>
              </w:rPr>
              <w:t>17%</w:t>
            </w:r>
          </w:p>
        </w:tc>
        <w:tc>
          <w:tcPr>
            <w:tcW w:w="1869" w:type="dxa"/>
            <w:tcBorders>
              <w:top w:val="nil"/>
              <w:left w:val="nil"/>
              <w:bottom w:val="nil"/>
              <w:right w:val="nil"/>
            </w:tcBorders>
            <w:noWrap/>
            <w:vAlign w:val="bottom"/>
            <w:hideMark/>
          </w:tcPr>
          <w:p w:rsidRPr="00855B16" w:rsidR="00F83FC4" w:rsidP="00F83FC4" w:rsidRDefault="00F83FC4" w14:paraId="54964E23" w14:textId="629DE5F1">
            <w:pPr>
              <w:spacing w:after="0"/>
              <w:jc w:val="right"/>
              <w:rPr>
                <w:rFonts w:eastAsia="Times New Roman"/>
                <w:color w:val="000000"/>
                <w:lang w:eastAsia="en-GB"/>
              </w:rPr>
            </w:pPr>
            <w:r>
              <w:rPr>
                <w:color w:val="000000"/>
              </w:rPr>
              <w:t>10%</w:t>
            </w:r>
          </w:p>
        </w:tc>
      </w:tr>
      <w:tr w:rsidRPr="00855B16" w:rsidR="00F83FC4" w:rsidTr="00F83FC4" w14:paraId="1DA06780"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35A9FA91"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54FE5EDF" w14:textId="77777777">
            <w:pPr>
              <w:spacing w:after="0"/>
              <w:rPr>
                <w:rFonts w:eastAsia="Times New Roman"/>
                <w:color w:val="000000"/>
                <w:lang w:eastAsia="en-GB"/>
              </w:rPr>
            </w:pPr>
            <w:r w:rsidRPr="00855B16">
              <w:rPr>
                <w:rFonts w:eastAsia="Times New Roman"/>
                <w:color w:val="000000"/>
                <w:lang w:eastAsia="en-GB"/>
              </w:rPr>
              <w:t>70-79</w:t>
            </w:r>
          </w:p>
        </w:tc>
        <w:tc>
          <w:tcPr>
            <w:tcW w:w="1445" w:type="dxa"/>
            <w:tcBorders>
              <w:top w:val="nil"/>
              <w:left w:val="nil"/>
              <w:bottom w:val="nil"/>
              <w:right w:val="nil"/>
            </w:tcBorders>
            <w:noWrap/>
            <w:vAlign w:val="bottom"/>
            <w:hideMark/>
          </w:tcPr>
          <w:p w:rsidRPr="00855B16" w:rsidR="00F83FC4" w:rsidP="00F83FC4" w:rsidRDefault="00F83FC4" w14:paraId="3D8A74D1" w14:textId="5E8B356D">
            <w:pPr>
              <w:spacing w:after="0"/>
              <w:jc w:val="right"/>
              <w:rPr>
                <w:rFonts w:eastAsia="Times New Roman"/>
                <w:color w:val="000000"/>
                <w:lang w:eastAsia="en-GB"/>
              </w:rPr>
            </w:pPr>
            <w:r>
              <w:rPr>
                <w:color w:val="000000"/>
              </w:rPr>
              <w:t>23%</w:t>
            </w:r>
          </w:p>
        </w:tc>
        <w:tc>
          <w:tcPr>
            <w:tcW w:w="1869" w:type="dxa"/>
            <w:tcBorders>
              <w:top w:val="nil"/>
              <w:left w:val="nil"/>
              <w:bottom w:val="nil"/>
              <w:right w:val="nil"/>
            </w:tcBorders>
            <w:noWrap/>
            <w:vAlign w:val="bottom"/>
            <w:hideMark/>
          </w:tcPr>
          <w:p w:rsidRPr="00855B16" w:rsidR="00F83FC4" w:rsidP="00F83FC4" w:rsidRDefault="00F83FC4" w14:paraId="03B04DAC" w14:textId="1D8D7F80">
            <w:pPr>
              <w:spacing w:after="0"/>
              <w:jc w:val="right"/>
              <w:rPr>
                <w:rFonts w:eastAsia="Times New Roman"/>
                <w:color w:val="000000"/>
                <w:lang w:eastAsia="en-GB"/>
              </w:rPr>
            </w:pPr>
            <w:r>
              <w:rPr>
                <w:color w:val="000000"/>
              </w:rPr>
              <w:t>21%</w:t>
            </w:r>
          </w:p>
        </w:tc>
      </w:tr>
      <w:tr w:rsidRPr="00855B16" w:rsidR="00F83FC4" w:rsidTr="00F83FC4" w14:paraId="73690E0F"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2DAF4CD4"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392324C0" w14:textId="77777777">
            <w:pPr>
              <w:spacing w:after="0"/>
              <w:rPr>
                <w:rFonts w:eastAsia="Times New Roman"/>
                <w:color w:val="000000"/>
                <w:lang w:eastAsia="en-GB"/>
              </w:rPr>
            </w:pPr>
            <w:r w:rsidRPr="00855B16">
              <w:rPr>
                <w:rFonts w:eastAsia="Times New Roman"/>
                <w:color w:val="000000"/>
                <w:lang w:eastAsia="en-GB"/>
              </w:rPr>
              <w:t>80-84</w:t>
            </w:r>
          </w:p>
        </w:tc>
        <w:tc>
          <w:tcPr>
            <w:tcW w:w="1445" w:type="dxa"/>
            <w:tcBorders>
              <w:top w:val="nil"/>
              <w:left w:val="nil"/>
              <w:bottom w:val="nil"/>
              <w:right w:val="nil"/>
            </w:tcBorders>
            <w:noWrap/>
            <w:vAlign w:val="bottom"/>
            <w:hideMark/>
          </w:tcPr>
          <w:p w:rsidRPr="00855B16" w:rsidR="00F83FC4" w:rsidP="00F83FC4" w:rsidRDefault="00F83FC4" w14:paraId="1445BB62" w14:textId="5861105D">
            <w:pPr>
              <w:spacing w:after="0"/>
              <w:jc w:val="right"/>
              <w:rPr>
                <w:rFonts w:eastAsia="Times New Roman"/>
                <w:color w:val="000000"/>
                <w:lang w:eastAsia="en-GB"/>
              </w:rPr>
            </w:pPr>
            <w:r>
              <w:rPr>
                <w:color w:val="000000"/>
              </w:rPr>
              <w:t>15%</w:t>
            </w:r>
          </w:p>
        </w:tc>
        <w:tc>
          <w:tcPr>
            <w:tcW w:w="1869" w:type="dxa"/>
            <w:tcBorders>
              <w:top w:val="nil"/>
              <w:left w:val="nil"/>
              <w:bottom w:val="nil"/>
              <w:right w:val="nil"/>
            </w:tcBorders>
            <w:noWrap/>
            <w:vAlign w:val="bottom"/>
            <w:hideMark/>
          </w:tcPr>
          <w:p w:rsidRPr="00855B16" w:rsidR="00F83FC4" w:rsidP="00F83FC4" w:rsidRDefault="00F83FC4" w14:paraId="52326C14" w14:textId="1EBDA8D6">
            <w:pPr>
              <w:spacing w:after="0"/>
              <w:jc w:val="right"/>
              <w:rPr>
                <w:rFonts w:eastAsia="Times New Roman"/>
                <w:color w:val="000000"/>
                <w:lang w:eastAsia="en-GB"/>
              </w:rPr>
            </w:pPr>
            <w:r>
              <w:rPr>
                <w:color w:val="000000"/>
              </w:rPr>
              <w:t>16%</w:t>
            </w:r>
          </w:p>
        </w:tc>
      </w:tr>
      <w:tr w:rsidRPr="00855B16" w:rsidR="00F83FC4" w:rsidTr="00F83FC4" w14:paraId="7EF1C1CB"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204D4AA4"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50352C5A" w14:textId="77777777">
            <w:pPr>
              <w:spacing w:after="0"/>
              <w:rPr>
                <w:rFonts w:eastAsia="Times New Roman"/>
                <w:color w:val="000000"/>
                <w:lang w:eastAsia="en-GB"/>
              </w:rPr>
            </w:pPr>
            <w:r w:rsidRPr="00855B16">
              <w:rPr>
                <w:rFonts w:eastAsia="Times New Roman"/>
                <w:color w:val="000000"/>
                <w:lang w:eastAsia="en-GB"/>
              </w:rPr>
              <w:t>85-89</w:t>
            </w:r>
          </w:p>
        </w:tc>
        <w:tc>
          <w:tcPr>
            <w:tcW w:w="1445" w:type="dxa"/>
            <w:tcBorders>
              <w:top w:val="nil"/>
              <w:left w:val="nil"/>
              <w:bottom w:val="nil"/>
              <w:right w:val="nil"/>
            </w:tcBorders>
            <w:noWrap/>
            <w:vAlign w:val="bottom"/>
            <w:hideMark/>
          </w:tcPr>
          <w:p w:rsidRPr="00855B16" w:rsidR="00F83FC4" w:rsidP="00F83FC4" w:rsidRDefault="00F83FC4" w14:paraId="22F34A12" w14:textId="6D02E68B">
            <w:pPr>
              <w:spacing w:after="0"/>
              <w:jc w:val="right"/>
              <w:rPr>
                <w:rFonts w:eastAsia="Times New Roman"/>
                <w:color w:val="000000"/>
                <w:lang w:eastAsia="en-GB"/>
              </w:rPr>
            </w:pPr>
            <w:r>
              <w:rPr>
                <w:color w:val="000000"/>
              </w:rPr>
              <w:t>14%</w:t>
            </w:r>
          </w:p>
        </w:tc>
        <w:tc>
          <w:tcPr>
            <w:tcW w:w="1869" w:type="dxa"/>
            <w:tcBorders>
              <w:top w:val="nil"/>
              <w:left w:val="nil"/>
              <w:bottom w:val="nil"/>
              <w:right w:val="nil"/>
            </w:tcBorders>
            <w:noWrap/>
            <w:vAlign w:val="bottom"/>
            <w:hideMark/>
          </w:tcPr>
          <w:p w:rsidRPr="00855B16" w:rsidR="00F83FC4" w:rsidP="00F83FC4" w:rsidRDefault="00F83FC4" w14:paraId="6A6D520E" w14:textId="2353434E">
            <w:pPr>
              <w:spacing w:after="0"/>
              <w:jc w:val="right"/>
              <w:rPr>
                <w:rFonts w:eastAsia="Times New Roman"/>
                <w:color w:val="000000"/>
                <w:lang w:eastAsia="en-GB"/>
              </w:rPr>
            </w:pPr>
            <w:r>
              <w:rPr>
                <w:color w:val="000000"/>
              </w:rPr>
              <w:t>19%</w:t>
            </w:r>
          </w:p>
        </w:tc>
      </w:tr>
      <w:tr w:rsidRPr="00855B16" w:rsidR="00F83FC4" w:rsidTr="00F83FC4" w14:paraId="653F3589"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1BA4795E"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0FD0BEED" w14:textId="77777777">
            <w:pPr>
              <w:spacing w:after="0"/>
              <w:rPr>
                <w:rFonts w:eastAsia="Times New Roman"/>
                <w:color w:val="000000"/>
                <w:lang w:eastAsia="en-GB"/>
              </w:rPr>
            </w:pPr>
            <w:r w:rsidRPr="00855B16">
              <w:rPr>
                <w:rFonts w:eastAsia="Times New Roman"/>
                <w:color w:val="000000"/>
                <w:lang w:eastAsia="en-GB"/>
              </w:rPr>
              <w:t>90-94</w:t>
            </w:r>
          </w:p>
        </w:tc>
        <w:tc>
          <w:tcPr>
            <w:tcW w:w="1445" w:type="dxa"/>
            <w:tcBorders>
              <w:top w:val="nil"/>
              <w:left w:val="nil"/>
              <w:bottom w:val="nil"/>
              <w:right w:val="nil"/>
            </w:tcBorders>
            <w:noWrap/>
            <w:vAlign w:val="bottom"/>
            <w:hideMark/>
          </w:tcPr>
          <w:p w:rsidRPr="00855B16" w:rsidR="00F83FC4" w:rsidP="00F83FC4" w:rsidRDefault="00F83FC4" w14:paraId="56395147" w14:textId="4C49D4E3">
            <w:pPr>
              <w:spacing w:after="0"/>
              <w:jc w:val="right"/>
              <w:rPr>
                <w:rFonts w:eastAsia="Times New Roman"/>
                <w:color w:val="000000"/>
                <w:lang w:eastAsia="en-GB"/>
              </w:rPr>
            </w:pPr>
            <w:r>
              <w:rPr>
                <w:color w:val="000000"/>
              </w:rPr>
              <w:t>9%</w:t>
            </w:r>
          </w:p>
        </w:tc>
        <w:tc>
          <w:tcPr>
            <w:tcW w:w="1869" w:type="dxa"/>
            <w:tcBorders>
              <w:top w:val="nil"/>
              <w:left w:val="nil"/>
              <w:bottom w:val="nil"/>
              <w:right w:val="nil"/>
            </w:tcBorders>
            <w:noWrap/>
            <w:vAlign w:val="bottom"/>
            <w:hideMark/>
          </w:tcPr>
          <w:p w:rsidRPr="00855B16" w:rsidR="00F83FC4" w:rsidP="00F83FC4" w:rsidRDefault="00F83FC4" w14:paraId="6FF0000F" w14:textId="4778E23B">
            <w:pPr>
              <w:spacing w:after="0"/>
              <w:jc w:val="right"/>
              <w:rPr>
                <w:rFonts w:eastAsia="Times New Roman"/>
                <w:color w:val="000000"/>
                <w:lang w:eastAsia="en-GB"/>
              </w:rPr>
            </w:pPr>
            <w:r>
              <w:rPr>
                <w:color w:val="000000"/>
              </w:rPr>
              <w:t>17%</w:t>
            </w:r>
          </w:p>
        </w:tc>
      </w:tr>
      <w:tr w:rsidRPr="00855B16" w:rsidR="00F83FC4" w:rsidTr="00F83FC4" w14:paraId="083D3E3F"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44F5ACCC"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1FF2FAC2" w14:textId="77777777">
            <w:pPr>
              <w:spacing w:after="0"/>
              <w:rPr>
                <w:rFonts w:eastAsia="Times New Roman"/>
                <w:color w:val="000000"/>
                <w:lang w:eastAsia="en-GB"/>
              </w:rPr>
            </w:pPr>
            <w:r w:rsidRPr="00855B16">
              <w:rPr>
                <w:rFonts w:eastAsia="Times New Roman"/>
                <w:color w:val="000000"/>
                <w:lang w:eastAsia="en-GB"/>
              </w:rPr>
              <w:t>95-99</w:t>
            </w:r>
          </w:p>
        </w:tc>
        <w:tc>
          <w:tcPr>
            <w:tcW w:w="1445" w:type="dxa"/>
            <w:tcBorders>
              <w:top w:val="nil"/>
              <w:left w:val="nil"/>
              <w:bottom w:val="nil"/>
              <w:right w:val="nil"/>
            </w:tcBorders>
            <w:noWrap/>
            <w:vAlign w:val="bottom"/>
            <w:hideMark/>
          </w:tcPr>
          <w:p w:rsidRPr="00855B16" w:rsidR="00F83FC4" w:rsidP="00F83FC4" w:rsidRDefault="00F83FC4" w14:paraId="478AA67D" w14:textId="038BBC24">
            <w:pPr>
              <w:spacing w:after="0"/>
              <w:jc w:val="right"/>
              <w:rPr>
                <w:rFonts w:eastAsia="Times New Roman"/>
                <w:color w:val="000000"/>
                <w:lang w:eastAsia="en-GB"/>
              </w:rPr>
            </w:pPr>
            <w:r>
              <w:rPr>
                <w:color w:val="000000"/>
              </w:rPr>
              <w:t>6%</w:t>
            </w:r>
          </w:p>
        </w:tc>
        <w:tc>
          <w:tcPr>
            <w:tcW w:w="1869" w:type="dxa"/>
            <w:tcBorders>
              <w:top w:val="nil"/>
              <w:left w:val="nil"/>
              <w:bottom w:val="nil"/>
              <w:right w:val="nil"/>
            </w:tcBorders>
            <w:noWrap/>
            <w:vAlign w:val="bottom"/>
            <w:hideMark/>
          </w:tcPr>
          <w:p w:rsidRPr="00855B16" w:rsidR="00F83FC4" w:rsidP="00F83FC4" w:rsidRDefault="00F83FC4" w14:paraId="2D21E43A" w14:textId="22BD683A">
            <w:pPr>
              <w:spacing w:after="0"/>
              <w:jc w:val="right"/>
              <w:rPr>
                <w:rFonts w:eastAsia="Times New Roman"/>
                <w:color w:val="000000"/>
                <w:lang w:eastAsia="en-GB"/>
              </w:rPr>
            </w:pPr>
            <w:r>
              <w:rPr>
                <w:color w:val="000000"/>
              </w:rPr>
              <w:t>9%</w:t>
            </w:r>
          </w:p>
        </w:tc>
      </w:tr>
      <w:tr w:rsidRPr="00855B16" w:rsidR="00F83FC4" w:rsidTr="00F83FC4" w14:paraId="6D13FB93"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30899AB4"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2A00BE7D" w14:textId="77777777">
            <w:pPr>
              <w:spacing w:after="0"/>
              <w:rPr>
                <w:rFonts w:eastAsia="Times New Roman"/>
                <w:color w:val="000000"/>
                <w:lang w:eastAsia="en-GB"/>
              </w:rPr>
            </w:pPr>
            <w:r w:rsidRPr="00855B16">
              <w:rPr>
                <w:rFonts w:eastAsia="Times New Roman"/>
                <w:color w:val="000000"/>
                <w:lang w:eastAsia="en-GB"/>
              </w:rPr>
              <w:t>00-04</w:t>
            </w:r>
          </w:p>
        </w:tc>
        <w:tc>
          <w:tcPr>
            <w:tcW w:w="1445" w:type="dxa"/>
            <w:tcBorders>
              <w:top w:val="nil"/>
              <w:left w:val="nil"/>
              <w:bottom w:val="nil"/>
              <w:right w:val="nil"/>
            </w:tcBorders>
            <w:noWrap/>
            <w:vAlign w:val="bottom"/>
            <w:hideMark/>
          </w:tcPr>
          <w:p w:rsidRPr="00855B16" w:rsidR="00F83FC4" w:rsidP="00F83FC4" w:rsidRDefault="00F83FC4" w14:paraId="799885BE" w14:textId="575446EB">
            <w:pPr>
              <w:spacing w:after="0"/>
              <w:jc w:val="right"/>
              <w:rPr>
                <w:rFonts w:eastAsia="Times New Roman"/>
                <w:color w:val="000000"/>
                <w:lang w:eastAsia="en-GB"/>
              </w:rPr>
            </w:pPr>
            <w:r>
              <w:rPr>
                <w:color w:val="000000"/>
              </w:rPr>
              <w:t>3%</w:t>
            </w:r>
          </w:p>
        </w:tc>
        <w:tc>
          <w:tcPr>
            <w:tcW w:w="1869" w:type="dxa"/>
            <w:tcBorders>
              <w:top w:val="nil"/>
              <w:left w:val="nil"/>
              <w:bottom w:val="nil"/>
              <w:right w:val="nil"/>
            </w:tcBorders>
            <w:noWrap/>
            <w:vAlign w:val="bottom"/>
            <w:hideMark/>
          </w:tcPr>
          <w:p w:rsidRPr="00855B16" w:rsidR="00F83FC4" w:rsidP="00F83FC4" w:rsidRDefault="00F83FC4" w14:paraId="6B4FBD09" w14:textId="57319B02">
            <w:pPr>
              <w:spacing w:after="0"/>
              <w:jc w:val="right"/>
              <w:rPr>
                <w:rFonts w:eastAsia="Times New Roman"/>
                <w:color w:val="000000"/>
                <w:lang w:eastAsia="en-GB"/>
              </w:rPr>
            </w:pPr>
            <w:r>
              <w:rPr>
                <w:color w:val="000000"/>
              </w:rPr>
              <w:t>1%</w:t>
            </w:r>
          </w:p>
        </w:tc>
      </w:tr>
      <w:tr w:rsidRPr="00855B16" w:rsidR="00F83FC4" w:rsidTr="00F83FC4" w14:paraId="771E3733" w14:textId="77777777">
        <w:trPr>
          <w:trHeight w:val="580"/>
          <w:jc w:val="center"/>
        </w:trPr>
        <w:tc>
          <w:tcPr>
            <w:tcW w:w="960" w:type="dxa"/>
            <w:tcBorders>
              <w:top w:val="nil"/>
              <w:left w:val="nil"/>
              <w:bottom w:val="nil"/>
              <w:right w:val="nil"/>
            </w:tcBorders>
            <w:noWrap/>
            <w:vAlign w:val="bottom"/>
            <w:hideMark/>
          </w:tcPr>
          <w:p w:rsidRPr="00855B16" w:rsidR="00F83FC4" w:rsidP="00F83FC4" w:rsidRDefault="00F83FC4" w14:paraId="32A7399A"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5459A4E2" w14:textId="77777777">
            <w:pPr>
              <w:spacing w:after="0"/>
              <w:rPr>
                <w:rFonts w:eastAsia="Times New Roman"/>
                <w:color w:val="000000"/>
                <w:lang w:eastAsia="en-GB"/>
              </w:rPr>
            </w:pPr>
            <w:r w:rsidRPr="00855B16">
              <w:rPr>
                <w:rFonts w:eastAsia="Times New Roman"/>
                <w:color w:val="000000"/>
                <w:lang w:eastAsia="en-GB"/>
              </w:rPr>
              <w:t>05 onwards</w:t>
            </w:r>
          </w:p>
        </w:tc>
        <w:tc>
          <w:tcPr>
            <w:tcW w:w="1445" w:type="dxa"/>
            <w:tcBorders>
              <w:top w:val="nil"/>
              <w:left w:val="nil"/>
              <w:bottom w:val="nil"/>
              <w:right w:val="nil"/>
            </w:tcBorders>
            <w:noWrap/>
            <w:vAlign w:val="bottom"/>
            <w:hideMark/>
          </w:tcPr>
          <w:p w:rsidRPr="00855B16" w:rsidR="00F83FC4" w:rsidP="00F83FC4" w:rsidRDefault="00F83FC4" w14:paraId="0E174713" w14:textId="25147C50">
            <w:pPr>
              <w:spacing w:after="0"/>
              <w:jc w:val="right"/>
              <w:rPr>
                <w:rFonts w:eastAsia="Times New Roman"/>
                <w:color w:val="000000"/>
                <w:lang w:eastAsia="en-GB"/>
              </w:rPr>
            </w:pPr>
            <w:r>
              <w:rPr>
                <w:color w:val="000000"/>
              </w:rPr>
              <w:t>0%</w:t>
            </w:r>
          </w:p>
        </w:tc>
        <w:tc>
          <w:tcPr>
            <w:tcW w:w="1869" w:type="dxa"/>
            <w:tcBorders>
              <w:top w:val="nil"/>
              <w:left w:val="nil"/>
              <w:bottom w:val="nil"/>
              <w:right w:val="nil"/>
            </w:tcBorders>
            <w:vAlign w:val="bottom"/>
            <w:hideMark/>
          </w:tcPr>
          <w:p w:rsidRPr="00855B16" w:rsidR="00F83FC4" w:rsidP="00F83FC4" w:rsidRDefault="00F83FC4" w14:paraId="2E0E56A1" w14:textId="1DF1C1B6">
            <w:pPr>
              <w:spacing w:after="0"/>
              <w:jc w:val="right"/>
              <w:rPr>
                <w:rFonts w:eastAsia="Times New Roman"/>
                <w:color w:val="000000"/>
                <w:lang w:eastAsia="en-GB"/>
              </w:rPr>
            </w:pPr>
            <w:r>
              <w:rPr>
                <w:color w:val="000000"/>
              </w:rPr>
              <w:t>Missing - out of scope for PAYE</w:t>
            </w:r>
          </w:p>
        </w:tc>
      </w:tr>
      <w:tr w:rsidRPr="00855B16" w:rsidR="00855B16" w:rsidTr="00F83FC4" w14:paraId="381A2F74" w14:textId="77777777">
        <w:trPr>
          <w:trHeight w:val="290"/>
          <w:jc w:val="center"/>
        </w:trPr>
        <w:tc>
          <w:tcPr>
            <w:tcW w:w="960" w:type="dxa"/>
            <w:tcBorders>
              <w:top w:val="nil"/>
              <w:left w:val="nil"/>
              <w:bottom w:val="nil"/>
              <w:right w:val="nil"/>
            </w:tcBorders>
            <w:noWrap/>
            <w:vAlign w:val="bottom"/>
            <w:hideMark/>
          </w:tcPr>
          <w:p w:rsidRPr="00855B16" w:rsidR="00855B16" w:rsidP="00855B16" w:rsidRDefault="00855B16" w14:paraId="5D38A220" w14:textId="77777777">
            <w:pPr>
              <w:spacing w:after="0"/>
              <w:rPr>
                <w:rFonts w:eastAsia="Times New Roman"/>
                <w:color w:val="000000"/>
                <w:lang w:eastAsia="en-GB"/>
              </w:rPr>
            </w:pPr>
          </w:p>
        </w:tc>
        <w:tc>
          <w:tcPr>
            <w:tcW w:w="1500" w:type="dxa"/>
            <w:tcBorders>
              <w:top w:val="single" w:color="auto" w:sz="4" w:space="0"/>
              <w:left w:val="nil"/>
              <w:bottom w:val="single" w:color="auto" w:sz="4" w:space="0"/>
              <w:right w:val="nil"/>
            </w:tcBorders>
            <w:noWrap/>
            <w:vAlign w:val="bottom"/>
            <w:hideMark/>
          </w:tcPr>
          <w:p w:rsidRPr="00855B16" w:rsidR="00855B16" w:rsidP="00855B16" w:rsidRDefault="00855B16" w14:paraId="60B0968A" w14:textId="77777777">
            <w:pPr>
              <w:spacing w:after="0"/>
              <w:rPr>
                <w:rFonts w:eastAsia="Times New Roman"/>
                <w:b/>
                <w:bCs/>
                <w:color w:val="000000"/>
                <w:lang w:eastAsia="en-GB"/>
              </w:rPr>
            </w:pPr>
            <w:r w:rsidRPr="00855B16">
              <w:rPr>
                <w:rFonts w:eastAsia="Times New Roman"/>
                <w:b/>
                <w:bCs/>
                <w:color w:val="000000"/>
                <w:lang w:eastAsia="en-GB"/>
              </w:rPr>
              <w:t>Total</w:t>
            </w:r>
          </w:p>
        </w:tc>
        <w:tc>
          <w:tcPr>
            <w:tcW w:w="1445" w:type="dxa"/>
            <w:tcBorders>
              <w:top w:val="single" w:color="auto" w:sz="4" w:space="0"/>
              <w:left w:val="nil"/>
              <w:bottom w:val="single" w:color="auto" w:sz="4" w:space="0"/>
              <w:right w:val="nil"/>
            </w:tcBorders>
            <w:noWrap/>
            <w:vAlign w:val="bottom"/>
            <w:hideMark/>
          </w:tcPr>
          <w:p w:rsidRPr="00855B16" w:rsidR="00855B16" w:rsidP="00855B16" w:rsidRDefault="00855B16" w14:paraId="718C2211" w14:textId="77777777">
            <w:pPr>
              <w:spacing w:after="0"/>
              <w:jc w:val="right"/>
              <w:rPr>
                <w:rFonts w:eastAsia="Times New Roman"/>
                <w:b/>
                <w:bCs/>
                <w:color w:val="000000"/>
                <w:lang w:eastAsia="en-GB"/>
              </w:rPr>
            </w:pPr>
            <w:r w:rsidRPr="00855B16">
              <w:rPr>
                <w:rFonts w:eastAsia="Times New Roman"/>
                <w:b/>
                <w:bCs/>
                <w:color w:val="000000"/>
                <w:lang w:eastAsia="en-GB"/>
              </w:rPr>
              <w:t>73,926</w:t>
            </w:r>
          </w:p>
        </w:tc>
        <w:tc>
          <w:tcPr>
            <w:tcW w:w="1869" w:type="dxa"/>
            <w:tcBorders>
              <w:top w:val="single" w:color="auto" w:sz="4" w:space="0"/>
              <w:left w:val="nil"/>
              <w:bottom w:val="single" w:color="auto" w:sz="4" w:space="0"/>
              <w:right w:val="nil"/>
            </w:tcBorders>
            <w:noWrap/>
            <w:vAlign w:val="bottom"/>
            <w:hideMark/>
          </w:tcPr>
          <w:p w:rsidRPr="00855B16" w:rsidR="00855B16" w:rsidP="00855B16" w:rsidRDefault="00855B16" w14:paraId="2803E2A2" w14:textId="77777777">
            <w:pPr>
              <w:spacing w:after="0"/>
              <w:jc w:val="right"/>
              <w:rPr>
                <w:rFonts w:eastAsia="Times New Roman"/>
                <w:b/>
                <w:bCs/>
                <w:color w:val="000000"/>
                <w:lang w:eastAsia="en-GB"/>
              </w:rPr>
            </w:pPr>
            <w:r w:rsidRPr="00855B16">
              <w:rPr>
                <w:rFonts w:eastAsia="Times New Roman"/>
                <w:b/>
                <w:bCs/>
                <w:color w:val="000000"/>
                <w:lang w:eastAsia="en-GB"/>
              </w:rPr>
              <w:t>82,274</w:t>
            </w:r>
          </w:p>
        </w:tc>
      </w:tr>
      <w:tr w:rsidRPr="00855B16" w:rsidR="00F83FC4" w:rsidTr="00F83FC4" w14:paraId="7A2112E6"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5F9B3D5F" w14:textId="77777777">
            <w:pPr>
              <w:spacing w:after="0"/>
              <w:jc w:val="right"/>
              <w:rPr>
                <w:rFonts w:eastAsia="Times New Roman"/>
                <w:color w:val="000000"/>
                <w:lang w:eastAsia="en-GB"/>
              </w:rPr>
            </w:pPr>
            <w:r w:rsidRPr="00855B16">
              <w:rPr>
                <w:rFonts w:eastAsia="Times New Roman"/>
                <w:color w:val="000000"/>
                <w:lang w:eastAsia="en-GB"/>
              </w:rPr>
              <w:t>Region</w:t>
            </w:r>
          </w:p>
        </w:tc>
        <w:tc>
          <w:tcPr>
            <w:tcW w:w="1500" w:type="dxa"/>
            <w:tcBorders>
              <w:top w:val="nil"/>
              <w:left w:val="nil"/>
              <w:bottom w:val="nil"/>
              <w:right w:val="nil"/>
            </w:tcBorders>
            <w:noWrap/>
            <w:vAlign w:val="bottom"/>
            <w:hideMark/>
          </w:tcPr>
          <w:p w:rsidRPr="00855B16" w:rsidR="00F83FC4" w:rsidP="00F83FC4" w:rsidRDefault="00F83FC4" w14:paraId="618E433F" w14:textId="77777777">
            <w:pPr>
              <w:spacing w:after="0"/>
              <w:rPr>
                <w:rFonts w:eastAsia="Times New Roman"/>
                <w:color w:val="000000"/>
                <w:lang w:eastAsia="en-GB"/>
              </w:rPr>
            </w:pPr>
            <w:r w:rsidRPr="00855B16">
              <w:rPr>
                <w:rFonts w:eastAsia="Times New Roman"/>
                <w:color w:val="000000"/>
                <w:lang w:eastAsia="en-GB"/>
              </w:rPr>
              <w:t>Africa</w:t>
            </w:r>
          </w:p>
        </w:tc>
        <w:tc>
          <w:tcPr>
            <w:tcW w:w="1445" w:type="dxa"/>
            <w:tcBorders>
              <w:top w:val="nil"/>
              <w:left w:val="nil"/>
              <w:bottom w:val="nil"/>
              <w:right w:val="nil"/>
            </w:tcBorders>
            <w:noWrap/>
            <w:vAlign w:val="bottom"/>
            <w:hideMark/>
          </w:tcPr>
          <w:p w:rsidRPr="00855B16" w:rsidR="00F83FC4" w:rsidP="00F83FC4" w:rsidRDefault="00F83FC4" w14:paraId="29B6AAA5" w14:textId="5EA122E1">
            <w:pPr>
              <w:spacing w:after="0"/>
              <w:jc w:val="right"/>
              <w:rPr>
                <w:rFonts w:eastAsia="Times New Roman"/>
                <w:color w:val="000000"/>
                <w:lang w:eastAsia="en-GB"/>
              </w:rPr>
            </w:pPr>
            <w:r>
              <w:rPr>
                <w:color w:val="000000"/>
              </w:rPr>
              <w:t>9%</w:t>
            </w:r>
          </w:p>
        </w:tc>
        <w:tc>
          <w:tcPr>
            <w:tcW w:w="1869" w:type="dxa"/>
            <w:tcBorders>
              <w:top w:val="nil"/>
              <w:left w:val="nil"/>
              <w:bottom w:val="nil"/>
              <w:right w:val="nil"/>
            </w:tcBorders>
            <w:noWrap/>
            <w:vAlign w:val="bottom"/>
            <w:hideMark/>
          </w:tcPr>
          <w:p w:rsidRPr="00855B16" w:rsidR="00F83FC4" w:rsidP="00F83FC4" w:rsidRDefault="00F83FC4" w14:paraId="5FBD3EDA" w14:textId="66C401AE">
            <w:pPr>
              <w:spacing w:after="0"/>
              <w:jc w:val="right"/>
              <w:rPr>
                <w:rFonts w:eastAsia="Times New Roman"/>
                <w:color w:val="000000"/>
                <w:lang w:eastAsia="en-GB"/>
              </w:rPr>
            </w:pPr>
            <w:r>
              <w:rPr>
                <w:color w:val="000000"/>
              </w:rPr>
              <w:t>9%</w:t>
            </w:r>
          </w:p>
        </w:tc>
      </w:tr>
      <w:tr w:rsidRPr="00855B16" w:rsidR="00F83FC4" w:rsidTr="00F83FC4" w14:paraId="306989B8"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61DEFC5C"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42844A89" w14:textId="77777777">
            <w:pPr>
              <w:spacing w:after="0"/>
              <w:rPr>
                <w:rFonts w:eastAsia="Times New Roman"/>
                <w:color w:val="000000"/>
                <w:lang w:eastAsia="en-GB"/>
              </w:rPr>
            </w:pPr>
            <w:r w:rsidRPr="00855B16">
              <w:rPr>
                <w:rFonts w:eastAsia="Times New Roman"/>
                <w:color w:val="000000"/>
                <w:lang w:eastAsia="en-GB"/>
              </w:rPr>
              <w:t>Asia</w:t>
            </w:r>
          </w:p>
        </w:tc>
        <w:tc>
          <w:tcPr>
            <w:tcW w:w="1445" w:type="dxa"/>
            <w:tcBorders>
              <w:top w:val="nil"/>
              <w:left w:val="nil"/>
              <w:bottom w:val="nil"/>
              <w:right w:val="nil"/>
            </w:tcBorders>
            <w:noWrap/>
            <w:vAlign w:val="bottom"/>
            <w:hideMark/>
          </w:tcPr>
          <w:p w:rsidRPr="00855B16" w:rsidR="00F83FC4" w:rsidP="00F83FC4" w:rsidRDefault="00F83FC4" w14:paraId="682C3FEF" w14:textId="0881584A">
            <w:pPr>
              <w:spacing w:after="0"/>
              <w:jc w:val="right"/>
              <w:rPr>
                <w:rFonts w:eastAsia="Times New Roman"/>
                <w:color w:val="000000"/>
                <w:lang w:eastAsia="en-GB"/>
              </w:rPr>
            </w:pPr>
            <w:r>
              <w:rPr>
                <w:color w:val="000000"/>
              </w:rPr>
              <w:t>25%</w:t>
            </w:r>
          </w:p>
        </w:tc>
        <w:tc>
          <w:tcPr>
            <w:tcW w:w="1869" w:type="dxa"/>
            <w:tcBorders>
              <w:top w:val="nil"/>
              <w:left w:val="nil"/>
              <w:bottom w:val="nil"/>
              <w:right w:val="nil"/>
            </w:tcBorders>
            <w:noWrap/>
            <w:vAlign w:val="bottom"/>
            <w:hideMark/>
          </w:tcPr>
          <w:p w:rsidRPr="00855B16" w:rsidR="00F83FC4" w:rsidP="00F83FC4" w:rsidRDefault="00F83FC4" w14:paraId="049DAFAF" w14:textId="6524CDD2">
            <w:pPr>
              <w:spacing w:after="0"/>
              <w:jc w:val="right"/>
              <w:rPr>
                <w:rFonts w:eastAsia="Times New Roman"/>
                <w:color w:val="000000"/>
                <w:lang w:eastAsia="en-GB"/>
              </w:rPr>
            </w:pPr>
            <w:r>
              <w:rPr>
                <w:color w:val="000000"/>
              </w:rPr>
              <w:t>22%</w:t>
            </w:r>
          </w:p>
        </w:tc>
      </w:tr>
      <w:tr w:rsidRPr="00855B16" w:rsidR="00F83FC4" w:rsidTr="00F83FC4" w14:paraId="7A6EC3F8"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5BD513B6"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18620BFB" w14:textId="77777777">
            <w:pPr>
              <w:spacing w:after="0"/>
              <w:rPr>
                <w:rFonts w:eastAsia="Times New Roman"/>
                <w:color w:val="000000"/>
                <w:lang w:eastAsia="en-GB"/>
              </w:rPr>
            </w:pPr>
            <w:r w:rsidRPr="00855B16">
              <w:rPr>
                <w:rFonts w:eastAsia="Times New Roman"/>
                <w:color w:val="000000"/>
                <w:lang w:eastAsia="en-GB"/>
              </w:rPr>
              <w:t>Australasia</w:t>
            </w:r>
          </w:p>
        </w:tc>
        <w:tc>
          <w:tcPr>
            <w:tcW w:w="1445" w:type="dxa"/>
            <w:tcBorders>
              <w:top w:val="nil"/>
              <w:left w:val="nil"/>
              <w:bottom w:val="nil"/>
              <w:right w:val="nil"/>
            </w:tcBorders>
            <w:noWrap/>
            <w:vAlign w:val="bottom"/>
            <w:hideMark/>
          </w:tcPr>
          <w:p w:rsidRPr="00855B16" w:rsidR="00F83FC4" w:rsidP="00F83FC4" w:rsidRDefault="00F83FC4" w14:paraId="04724E04" w14:textId="4FF8E14E">
            <w:pPr>
              <w:spacing w:after="0"/>
              <w:jc w:val="right"/>
              <w:rPr>
                <w:rFonts w:eastAsia="Times New Roman"/>
                <w:color w:val="000000"/>
                <w:lang w:eastAsia="en-GB"/>
              </w:rPr>
            </w:pPr>
            <w:r>
              <w:rPr>
                <w:color w:val="000000"/>
              </w:rPr>
              <w:t>8%</w:t>
            </w:r>
          </w:p>
        </w:tc>
        <w:tc>
          <w:tcPr>
            <w:tcW w:w="1869" w:type="dxa"/>
            <w:tcBorders>
              <w:top w:val="nil"/>
              <w:left w:val="nil"/>
              <w:bottom w:val="nil"/>
              <w:right w:val="nil"/>
            </w:tcBorders>
            <w:noWrap/>
            <w:vAlign w:val="bottom"/>
            <w:hideMark/>
          </w:tcPr>
          <w:p w:rsidRPr="00855B16" w:rsidR="00F83FC4" w:rsidP="00F83FC4" w:rsidRDefault="00F83FC4" w14:paraId="30279AEA" w14:textId="19E85C62">
            <w:pPr>
              <w:spacing w:after="0"/>
              <w:jc w:val="right"/>
              <w:rPr>
                <w:rFonts w:eastAsia="Times New Roman"/>
                <w:color w:val="000000"/>
                <w:lang w:eastAsia="en-GB"/>
              </w:rPr>
            </w:pPr>
            <w:r>
              <w:rPr>
                <w:color w:val="000000"/>
              </w:rPr>
              <w:t>3%</w:t>
            </w:r>
          </w:p>
        </w:tc>
      </w:tr>
      <w:tr w:rsidRPr="00855B16" w:rsidR="00F83FC4" w:rsidTr="00F83FC4" w14:paraId="76A5A15D"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0660ED72"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4F81D4B4" w14:textId="77777777">
            <w:pPr>
              <w:spacing w:after="0"/>
              <w:rPr>
                <w:rFonts w:eastAsia="Times New Roman"/>
                <w:color w:val="000000"/>
                <w:lang w:eastAsia="en-GB"/>
              </w:rPr>
            </w:pPr>
            <w:r w:rsidRPr="00855B16">
              <w:rPr>
                <w:rFonts w:eastAsia="Times New Roman"/>
                <w:color w:val="000000"/>
                <w:lang w:eastAsia="en-GB"/>
              </w:rPr>
              <w:t>Europe</w:t>
            </w:r>
          </w:p>
        </w:tc>
        <w:tc>
          <w:tcPr>
            <w:tcW w:w="1445" w:type="dxa"/>
            <w:tcBorders>
              <w:top w:val="nil"/>
              <w:left w:val="nil"/>
              <w:bottom w:val="nil"/>
              <w:right w:val="nil"/>
            </w:tcBorders>
            <w:noWrap/>
            <w:vAlign w:val="bottom"/>
            <w:hideMark/>
          </w:tcPr>
          <w:p w:rsidRPr="00855B16" w:rsidR="00F83FC4" w:rsidP="00F83FC4" w:rsidRDefault="00F83FC4" w14:paraId="42C9D043" w14:textId="022CD66D">
            <w:pPr>
              <w:spacing w:after="0"/>
              <w:jc w:val="right"/>
              <w:rPr>
                <w:rFonts w:eastAsia="Times New Roman"/>
                <w:color w:val="000000"/>
                <w:lang w:eastAsia="en-GB"/>
              </w:rPr>
            </w:pPr>
            <w:r>
              <w:rPr>
                <w:color w:val="000000"/>
              </w:rPr>
              <w:t>52%</w:t>
            </w:r>
          </w:p>
        </w:tc>
        <w:tc>
          <w:tcPr>
            <w:tcW w:w="1869" w:type="dxa"/>
            <w:tcBorders>
              <w:top w:val="nil"/>
              <w:left w:val="nil"/>
              <w:bottom w:val="nil"/>
              <w:right w:val="nil"/>
            </w:tcBorders>
            <w:noWrap/>
            <w:vAlign w:val="bottom"/>
            <w:hideMark/>
          </w:tcPr>
          <w:p w:rsidRPr="00855B16" w:rsidR="00F83FC4" w:rsidP="00F83FC4" w:rsidRDefault="00F83FC4" w14:paraId="53477022" w14:textId="0D2AB744">
            <w:pPr>
              <w:spacing w:after="0"/>
              <w:jc w:val="right"/>
              <w:rPr>
                <w:rFonts w:eastAsia="Times New Roman"/>
                <w:color w:val="000000"/>
                <w:lang w:eastAsia="en-GB"/>
              </w:rPr>
            </w:pPr>
            <w:r>
              <w:rPr>
                <w:color w:val="000000"/>
              </w:rPr>
              <w:t>62%</w:t>
            </w:r>
          </w:p>
        </w:tc>
      </w:tr>
      <w:tr w:rsidRPr="00855B16" w:rsidR="00F83FC4" w:rsidTr="00F83FC4" w14:paraId="6D049410"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4B2C64E5"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012785A1" w14:textId="77777777">
            <w:pPr>
              <w:spacing w:after="0"/>
              <w:rPr>
                <w:rFonts w:eastAsia="Times New Roman"/>
                <w:color w:val="000000"/>
                <w:lang w:eastAsia="en-GB"/>
              </w:rPr>
            </w:pPr>
            <w:r w:rsidRPr="00855B16">
              <w:rPr>
                <w:rFonts w:eastAsia="Times New Roman"/>
                <w:color w:val="000000"/>
                <w:lang w:eastAsia="en-GB"/>
              </w:rPr>
              <w:t>Latin America</w:t>
            </w:r>
          </w:p>
        </w:tc>
        <w:tc>
          <w:tcPr>
            <w:tcW w:w="1445" w:type="dxa"/>
            <w:tcBorders>
              <w:top w:val="nil"/>
              <w:left w:val="nil"/>
              <w:bottom w:val="nil"/>
              <w:right w:val="nil"/>
            </w:tcBorders>
            <w:noWrap/>
            <w:vAlign w:val="bottom"/>
            <w:hideMark/>
          </w:tcPr>
          <w:p w:rsidRPr="00855B16" w:rsidR="00F83FC4" w:rsidP="00F83FC4" w:rsidRDefault="00F83FC4" w14:paraId="643E1C32" w14:textId="3AC570DD">
            <w:pPr>
              <w:spacing w:after="0"/>
              <w:jc w:val="right"/>
              <w:rPr>
                <w:rFonts w:eastAsia="Times New Roman"/>
                <w:color w:val="000000"/>
                <w:lang w:eastAsia="en-GB"/>
              </w:rPr>
            </w:pPr>
            <w:r>
              <w:rPr>
                <w:color w:val="000000"/>
              </w:rPr>
              <w:t>2%</w:t>
            </w:r>
          </w:p>
        </w:tc>
        <w:tc>
          <w:tcPr>
            <w:tcW w:w="1869" w:type="dxa"/>
            <w:tcBorders>
              <w:top w:val="nil"/>
              <w:left w:val="nil"/>
              <w:bottom w:val="nil"/>
              <w:right w:val="nil"/>
            </w:tcBorders>
            <w:noWrap/>
            <w:vAlign w:val="bottom"/>
            <w:hideMark/>
          </w:tcPr>
          <w:p w:rsidRPr="00855B16" w:rsidR="00F83FC4" w:rsidP="00F83FC4" w:rsidRDefault="00F83FC4" w14:paraId="3DCC9889" w14:textId="4387B1DB">
            <w:pPr>
              <w:spacing w:after="0"/>
              <w:jc w:val="right"/>
              <w:rPr>
                <w:rFonts w:eastAsia="Times New Roman"/>
                <w:color w:val="000000"/>
                <w:lang w:eastAsia="en-GB"/>
              </w:rPr>
            </w:pPr>
            <w:r>
              <w:rPr>
                <w:color w:val="000000"/>
              </w:rPr>
              <w:t>2%</w:t>
            </w:r>
          </w:p>
        </w:tc>
      </w:tr>
      <w:tr w:rsidRPr="00855B16" w:rsidR="00F83FC4" w:rsidTr="00F83FC4" w14:paraId="41E5635A"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63B110E9"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1AE2B874" w14:textId="77777777">
            <w:pPr>
              <w:spacing w:after="0"/>
              <w:rPr>
                <w:rFonts w:eastAsia="Times New Roman"/>
                <w:color w:val="000000"/>
                <w:lang w:eastAsia="en-GB"/>
              </w:rPr>
            </w:pPr>
            <w:r w:rsidRPr="00855B16">
              <w:rPr>
                <w:rFonts w:eastAsia="Times New Roman"/>
                <w:color w:val="000000"/>
                <w:lang w:eastAsia="en-GB"/>
              </w:rPr>
              <w:t>Canada</w:t>
            </w:r>
          </w:p>
        </w:tc>
        <w:tc>
          <w:tcPr>
            <w:tcW w:w="1445" w:type="dxa"/>
            <w:tcBorders>
              <w:top w:val="nil"/>
              <w:left w:val="nil"/>
              <w:bottom w:val="nil"/>
              <w:right w:val="nil"/>
            </w:tcBorders>
            <w:noWrap/>
            <w:vAlign w:val="bottom"/>
            <w:hideMark/>
          </w:tcPr>
          <w:p w:rsidRPr="00855B16" w:rsidR="00F83FC4" w:rsidP="00F83FC4" w:rsidRDefault="00F83FC4" w14:paraId="06CAECA5" w14:textId="47BEF879">
            <w:pPr>
              <w:spacing w:after="0"/>
              <w:jc w:val="right"/>
              <w:rPr>
                <w:rFonts w:eastAsia="Times New Roman"/>
                <w:color w:val="000000"/>
                <w:lang w:eastAsia="en-GB"/>
              </w:rPr>
            </w:pPr>
            <w:r>
              <w:rPr>
                <w:color w:val="000000"/>
              </w:rPr>
              <w:t>1%</w:t>
            </w:r>
          </w:p>
        </w:tc>
        <w:tc>
          <w:tcPr>
            <w:tcW w:w="1869" w:type="dxa"/>
            <w:tcBorders>
              <w:top w:val="nil"/>
              <w:left w:val="nil"/>
              <w:bottom w:val="nil"/>
              <w:right w:val="nil"/>
            </w:tcBorders>
            <w:noWrap/>
            <w:vAlign w:val="bottom"/>
            <w:hideMark/>
          </w:tcPr>
          <w:p w:rsidRPr="00855B16" w:rsidR="00F83FC4" w:rsidP="00F83FC4" w:rsidRDefault="00F83FC4" w14:paraId="31E539C1" w14:textId="044F129A">
            <w:pPr>
              <w:spacing w:after="0"/>
              <w:jc w:val="right"/>
              <w:rPr>
                <w:rFonts w:eastAsia="Times New Roman"/>
                <w:color w:val="000000"/>
                <w:lang w:eastAsia="en-GB"/>
              </w:rPr>
            </w:pPr>
            <w:r>
              <w:rPr>
                <w:color w:val="000000"/>
              </w:rPr>
              <w:t>1%</w:t>
            </w:r>
          </w:p>
        </w:tc>
      </w:tr>
      <w:tr w:rsidRPr="00855B16" w:rsidR="00F83FC4" w:rsidTr="00F83FC4" w14:paraId="551DA55E"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18213D0E"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4E2FEEE4" w14:textId="77777777">
            <w:pPr>
              <w:spacing w:after="0"/>
              <w:rPr>
                <w:rFonts w:eastAsia="Times New Roman"/>
                <w:color w:val="000000"/>
                <w:lang w:eastAsia="en-GB"/>
              </w:rPr>
            </w:pPr>
            <w:r w:rsidRPr="00855B16">
              <w:rPr>
                <w:rFonts w:eastAsia="Times New Roman"/>
                <w:color w:val="000000"/>
                <w:lang w:eastAsia="en-GB"/>
              </w:rPr>
              <w:t>US</w:t>
            </w:r>
          </w:p>
        </w:tc>
        <w:tc>
          <w:tcPr>
            <w:tcW w:w="1445" w:type="dxa"/>
            <w:tcBorders>
              <w:top w:val="nil"/>
              <w:left w:val="nil"/>
              <w:bottom w:val="nil"/>
              <w:right w:val="nil"/>
            </w:tcBorders>
            <w:noWrap/>
            <w:vAlign w:val="bottom"/>
            <w:hideMark/>
          </w:tcPr>
          <w:p w:rsidRPr="00855B16" w:rsidR="00F83FC4" w:rsidP="00F83FC4" w:rsidRDefault="00F83FC4" w14:paraId="1FEC927F" w14:textId="68894CD9">
            <w:pPr>
              <w:spacing w:after="0"/>
              <w:jc w:val="right"/>
              <w:rPr>
                <w:rFonts w:eastAsia="Times New Roman"/>
                <w:color w:val="000000"/>
                <w:lang w:eastAsia="en-GB"/>
              </w:rPr>
            </w:pPr>
            <w:r>
              <w:rPr>
                <w:color w:val="000000"/>
              </w:rPr>
              <w:t>3%</w:t>
            </w:r>
          </w:p>
        </w:tc>
        <w:tc>
          <w:tcPr>
            <w:tcW w:w="1869" w:type="dxa"/>
            <w:tcBorders>
              <w:top w:val="nil"/>
              <w:left w:val="nil"/>
              <w:bottom w:val="nil"/>
              <w:right w:val="nil"/>
            </w:tcBorders>
            <w:noWrap/>
            <w:vAlign w:val="bottom"/>
            <w:hideMark/>
          </w:tcPr>
          <w:p w:rsidRPr="00855B16" w:rsidR="00F83FC4" w:rsidP="00F83FC4" w:rsidRDefault="00F83FC4" w14:paraId="51BCDAAB" w14:textId="765615CB">
            <w:pPr>
              <w:spacing w:after="0"/>
              <w:jc w:val="right"/>
              <w:rPr>
                <w:rFonts w:eastAsia="Times New Roman"/>
                <w:color w:val="000000"/>
                <w:lang w:eastAsia="en-GB"/>
              </w:rPr>
            </w:pPr>
            <w:r>
              <w:rPr>
                <w:color w:val="000000"/>
              </w:rPr>
              <w:t>2%</w:t>
            </w:r>
          </w:p>
        </w:tc>
      </w:tr>
      <w:tr w:rsidRPr="00855B16" w:rsidR="00F83FC4" w:rsidTr="00F83FC4" w14:paraId="567039DF" w14:textId="77777777">
        <w:trPr>
          <w:trHeight w:val="290"/>
          <w:jc w:val="center"/>
        </w:trPr>
        <w:tc>
          <w:tcPr>
            <w:tcW w:w="960" w:type="dxa"/>
            <w:tcBorders>
              <w:top w:val="nil"/>
              <w:left w:val="nil"/>
              <w:bottom w:val="nil"/>
              <w:right w:val="nil"/>
            </w:tcBorders>
            <w:noWrap/>
            <w:vAlign w:val="bottom"/>
            <w:hideMark/>
          </w:tcPr>
          <w:p w:rsidRPr="00855B16" w:rsidR="00F83FC4" w:rsidP="00F83FC4" w:rsidRDefault="00F83FC4" w14:paraId="6D5DD96B" w14:textId="77777777">
            <w:pPr>
              <w:spacing w:after="0"/>
              <w:jc w:val="right"/>
              <w:rPr>
                <w:rFonts w:eastAsia="Times New Roman"/>
                <w:color w:val="000000"/>
                <w:lang w:eastAsia="en-GB"/>
              </w:rPr>
            </w:pPr>
          </w:p>
        </w:tc>
        <w:tc>
          <w:tcPr>
            <w:tcW w:w="1500" w:type="dxa"/>
            <w:tcBorders>
              <w:top w:val="nil"/>
              <w:left w:val="nil"/>
              <w:bottom w:val="nil"/>
              <w:right w:val="nil"/>
            </w:tcBorders>
            <w:noWrap/>
            <w:vAlign w:val="bottom"/>
            <w:hideMark/>
          </w:tcPr>
          <w:p w:rsidRPr="00855B16" w:rsidR="00F83FC4" w:rsidP="00F83FC4" w:rsidRDefault="00F83FC4" w14:paraId="446AC8A5" w14:textId="77777777">
            <w:pPr>
              <w:spacing w:after="0"/>
              <w:rPr>
                <w:rFonts w:eastAsia="Times New Roman"/>
                <w:color w:val="000000"/>
                <w:lang w:eastAsia="en-GB"/>
              </w:rPr>
            </w:pPr>
            <w:r w:rsidRPr="00855B16">
              <w:rPr>
                <w:rFonts w:eastAsia="Times New Roman"/>
                <w:color w:val="000000"/>
                <w:lang w:eastAsia="en-GB"/>
              </w:rPr>
              <w:t>Caribbean</w:t>
            </w:r>
          </w:p>
        </w:tc>
        <w:tc>
          <w:tcPr>
            <w:tcW w:w="1445" w:type="dxa"/>
            <w:tcBorders>
              <w:top w:val="nil"/>
              <w:left w:val="nil"/>
              <w:bottom w:val="nil"/>
              <w:right w:val="nil"/>
            </w:tcBorders>
            <w:noWrap/>
            <w:vAlign w:val="bottom"/>
            <w:hideMark/>
          </w:tcPr>
          <w:p w:rsidRPr="00855B16" w:rsidR="00F83FC4" w:rsidP="00F83FC4" w:rsidRDefault="00F83FC4" w14:paraId="4FA035A3" w14:textId="5F8EFB57">
            <w:pPr>
              <w:spacing w:after="0"/>
              <w:jc w:val="right"/>
              <w:rPr>
                <w:rFonts w:eastAsia="Times New Roman"/>
                <w:color w:val="000000"/>
                <w:lang w:eastAsia="en-GB"/>
              </w:rPr>
            </w:pPr>
            <w:r>
              <w:rPr>
                <w:color w:val="000000"/>
              </w:rPr>
              <w:t>0%</w:t>
            </w:r>
          </w:p>
        </w:tc>
        <w:tc>
          <w:tcPr>
            <w:tcW w:w="1869" w:type="dxa"/>
            <w:tcBorders>
              <w:top w:val="nil"/>
              <w:left w:val="nil"/>
              <w:bottom w:val="nil"/>
              <w:right w:val="nil"/>
            </w:tcBorders>
            <w:noWrap/>
            <w:vAlign w:val="bottom"/>
            <w:hideMark/>
          </w:tcPr>
          <w:p w:rsidRPr="00855B16" w:rsidR="00F83FC4" w:rsidP="00F83FC4" w:rsidRDefault="00F83FC4" w14:paraId="503683EF" w14:textId="0B4D1658">
            <w:pPr>
              <w:spacing w:after="0"/>
              <w:jc w:val="right"/>
              <w:rPr>
                <w:rFonts w:eastAsia="Times New Roman"/>
                <w:color w:val="000000"/>
                <w:lang w:eastAsia="en-GB"/>
              </w:rPr>
            </w:pPr>
            <w:r>
              <w:rPr>
                <w:color w:val="000000"/>
              </w:rPr>
              <w:t>1%</w:t>
            </w:r>
          </w:p>
        </w:tc>
      </w:tr>
      <w:tr w:rsidRPr="00855B16" w:rsidR="00855B16" w:rsidTr="00F83FC4" w14:paraId="35826932" w14:textId="77777777">
        <w:trPr>
          <w:trHeight w:val="290"/>
          <w:jc w:val="center"/>
        </w:trPr>
        <w:tc>
          <w:tcPr>
            <w:tcW w:w="960" w:type="dxa"/>
            <w:tcBorders>
              <w:top w:val="nil"/>
              <w:left w:val="nil"/>
              <w:bottom w:val="nil"/>
              <w:right w:val="nil"/>
            </w:tcBorders>
            <w:noWrap/>
            <w:vAlign w:val="bottom"/>
            <w:hideMark/>
          </w:tcPr>
          <w:p w:rsidRPr="00855B16" w:rsidR="00855B16" w:rsidP="00855B16" w:rsidRDefault="00855B16" w14:paraId="2A68F5E2" w14:textId="77777777">
            <w:pPr>
              <w:spacing w:after="0"/>
              <w:jc w:val="right"/>
              <w:rPr>
                <w:rFonts w:eastAsia="Times New Roman"/>
                <w:color w:val="000000"/>
                <w:lang w:eastAsia="en-GB"/>
              </w:rPr>
            </w:pPr>
          </w:p>
        </w:tc>
        <w:tc>
          <w:tcPr>
            <w:tcW w:w="1500" w:type="dxa"/>
            <w:tcBorders>
              <w:top w:val="single" w:color="auto" w:sz="4" w:space="0"/>
              <w:left w:val="nil"/>
              <w:bottom w:val="single" w:color="auto" w:sz="4" w:space="0"/>
              <w:right w:val="nil"/>
            </w:tcBorders>
            <w:noWrap/>
            <w:vAlign w:val="bottom"/>
            <w:hideMark/>
          </w:tcPr>
          <w:p w:rsidRPr="00855B16" w:rsidR="00855B16" w:rsidP="00855B16" w:rsidRDefault="00855B16" w14:paraId="17AD98B9" w14:textId="77777777">
            <w:pPr>
              <w:spacing w:after="0"/>
              <w:rPr>
                <w:rFonts w:eastAsia="Times New Roman"/>
                <w:b/>
                <w:bCs/>
                <w:color w:val="000000"/>
                <w:lang w:eastAsia="en-GB"/>
              </w:rPr>
            </w:pPr>
            <w:r w:rsidRPr="00855B16">
              <w:rPr>
                <w:rFonts w:eastAsia="Times New Roman"/>
                <w:b/>
                <w:bCs/>
                <w:color w:val="000000"/>
                <w:lang w:eastAsia="en-GB"/>
              </w:rPr>
              <w:t>Total</w:t>
            </w:r>
          </w:p>
        </w:tc>
        <w:tc>
          <w:tcPr>
            <w:tcW w:w="1445" w:type="dxa"/>
            <w:tcBorders>
              <w:top w:val="single" w:color="auto" w:sz="4" w:space="0"/>
              <w:left w:val="nil"/>
              <w:bottom w:val="single" w:color="auto" w:sz="4" w:space="0"/>
              <w:right w:val="nil"/>
            </w:tcBorders>
            <w:noWrap/>
            <w:vAlign w:val="bottom"/>
            <w:hideMark/>
          </w:tcPr>
          <w:p w:rsidRPr="00855B16" w:rsidR="00855B16" w:rsidP="00855B16" w:rsidRDefault="00855B16" w14:paraId="79C8BED4" w14:textId="77777777">
            <w:pPr>
              <w:spacing w:after="0"/>
              <w:jc w:val="right"/>
              <w:rPr>
                <w:rFonts w:eastAsia="Times New Roman"/>
                <w:b/>
                <w:bCs/>
                <w:color w:val="000000"/>
                <w:lang w:eastAsia="en-GB"/>
              </w:rPr>
            </w:pPr>
            <w:r w:rsidRPr="00855B16">
              <w:rPr>
                <w:rFonts w:eastAsia="Times New Roman"/>
                <w:b/>
                <w:bCs/>
                <w:color w:val="000000"/>
                <w:lang w:eastAsia="en-GB"/>
              </w:rPr>
              <w:t>72,852</w:t>
            </w:r>
          </w:p>
        </w:tc>
        <w:tc>
          <w:tcPr>
            <w:tcW w:w="1869" w:type="dxa"/>
            <w:tcBorders>
              <w:top w:val="single" w:color="auto" w:sz="4" w:space="0"/>
              <w:left w:val="nil"/>
              <w:bottom w:val="single" w:color="auto" w:sz="4" w:space="0"/>
              <w:right w:val="nil"/>
            </w:tcBorders>
            <w:noWrap/>
            <w:vAlign w:val="bottom"/>
            <w:hideMark/>
          </w:tcPr>
          <w:p w:rsidRPr="00855B16" w:rsidR="00855B16" w:rsidP="00855B16" w:rsidRDefault="00855B16" w14:paraId="254DD21D" w14:textId="77777777">
            <w:pPr>
              <w:spacing w:after="0"/>
              <w:jc w:val="right"/>
              <w:rPr>
                <w:rFonts w:eastAsia="Times New Roman"/>
                <w:b/>
                <w:bCs/>
                <w:color w:val="000000"/>
                <w:lang w:eastAsia="en-GB"/>
              </w:rPr>
            </w:pPr>
            <w:r w:rsidRPr="00855B16">
              <w:rPr>
                <w:rFonts w:eastAsia="Times New Roman"/>
                <w:b/>
                <w:bCs/>
                <w:color w:val="000000"/>
                <w:lang w:eastAsia="en-GB"/>
              </w:rPr>
              <w:t>80,851</w:t>
            </w:r>
          </w:p>
        </w:tc>
      </w:tr>
    </w:tbl>
    <w:p w:rsidR="008F2DCF" w:rsidP="00855B16" w:rsidRDefault="00855B16" w14:paraId="280282C8" w14:textId="10BDFAA1">
      <w:pPr>
        <w:pStyle w:val="Caption"/>
      </w:pPr>
      <w:r>
        <w:t xml:space="preserve">Table 11: </w:t>
      </w:r>
      <w:r w:rsidRPr="00A60D91" w:rsidR="00A60D91">
        <w:t>Match rates with PAYE by MWS characteristics</w:t>
      </w:r>
    </w:p>
    <w:p w:rsidR="00786C85" w:rsidP="007075EB" w:rsidRDefault="00786C85" w14:paraId="3DCBD88F" w14:textId="275EEA5D">
      <w:r>
        <w:t>It show</w:t>
      </w:r>
      <w:r w:rsidR="004D6653">
        <w:t>s</w:t>
      </w:r>
      <w:r>
        <w:t xml:space="preserve"> that migrants who appear in the</w:t>
      </w:r>
      <w:r w:rsidR="00585460">
        <w:t xml:space="preserve"> pay</w:t>
      </w:r>
      <w:r>
        <w:t xml:space="preserve"> records are as likely to be male as those unlinked, are younger on average, and much more likely to have European nationality. Given that the PAYE match is only of the years 2015-2019, these results are as expected.</w:t>
      </w:r>
    </w:p>
    <w:p w:rsidR="004B2CFC" w:rsidP="007075EB" w:rsidRDefault="004D6653" w14:paraId="2BBB73E4" w14:textId="1D8357C2">
      <w:r>
        <w:t xml:space="preserve">There is </w:t>
      </w:r>
      <w:r w:rsidR="00EE436E">
        <w:t>one other difference</w:t>
      </w:r>
      <w:r>
        <w:t xml:space="preserve">. The HMRC data incudes a marker for student loan repayment. There is a much lower </w:t>
      </w:r>
      <w:r w:rsidR="00EE436E">
        <w:t>rate of student loan repaymen</w:t>
      </w:r>
      <w:r w:rsidR="007A7EF2">
        <w:t>t</w:t>
      </w:r>
      <w:r w:rsidR="00EE436E">
        <w:t xml:space="preserve">s </w:t>
      </w:r>
      <w:r>
        <w:t xml:space="preserve">amongst migrants compared to the general population, </w:t>
      </w:r>
      <w:r w:rsidR="00EE436E">
        <w:t>suggesting</w:t>
      </w:r>
      <w:r w:rsidR="00585460">
        <w:t xml:space="preserve"> they</w:t>
      </w:r>
      <w:r w:rsidR="00EE436E">
        <w:t xml:space="preserve"> </w:t>
      </w:r>
      <w:r w:rsidR="00585460">
        <w:t xml:space="preserve">were more likely to </w:t>
      </w:r>
      <w:r w:rsidR="00EE436E">
        <w:t xml:space="preserve">either (a) arrive post student or (b) </w:t>
      </w:r>
      <w:r w:rsidR="00585460">
        <w:t>not be</w:t>
      </w:r>
      <w:r w:rsidR="00EE436E">
        <w:t xml:space="preserve"> eligible for student loans, or (c) </w:t>
      </w:r>
      <w:r w:rsidR="00585460">
        <w:t>not</w:t>
      </w:r>
      <w:r w:rsidR="00EE436E">
        <w:t xml:space="preserve"> need them. W</w:t>
      </w:r>
      <w:r>
        <w:t xml:space="preserve">e have not yet fully explored the meaning and reliability of the student loan variable in the HMRC data, so we leave this as a </w:t>
      </w:r>
      <w:r w:rsidR="00585460">
        <w:t>research question</w:t>
      </w:r>
      <w:r>
        <w:t xml:space="preserve"> for now.</w:t>
      </w:r>
    </w:p>
    <w:p w:rsidR="00F2428B" w:rsidP="00246901" w:rsidRDefault="00F2428B" w14:paraId="78FE9339" w14:textId="1367C8CD">
      <w:pPr>
        <w:pStyle w:val="Heading2"/>
        <w:rPr/>
      </w:pPr>
      <w:bookmarkStart w:name="_Toc646768007" w:id="2107833059"/>
      <w:r w:rsidR="00F2428B">
        <w:rPr/>
        <w:t>MWS linked to self-assessment data</w:t>
      </w:r>
      <w:bookmarkEnd w:id="2107833059"/>
    </w:p>
    <w:p w:rsidR="00F827D2" w:rsidP="0043392A" w:rsidRDefault="007A7EF2" w14:paraId="20B5F8DE" w14:textId="0377E89D">
      <w:pPr>
        <w:spacing w:after="160" w:line="259" w:lineRule="auto"/>
      </w:pPr>
      <w:r>
        <w:t>The HMRC Self-Assessment (SA) returns are also linkable via hmrc_id. About 15% of migrants are observed in the SA data from 2011-2018:</w:t>
      </w:r>
    </w:p>
    <w:tbl>
      <w:tblPr>
        <w:tblW w:w="4940" w:type="dxa"/>
        <w:jc w:val="center"/>
        <w:tblCellMar>
          <w:left w:w="0" w:type="dxa"/>
          <w:right w:w="0" w:type="dxa"/>
        </w:tblCellMar>
        <w:tblLook w:val="04A0" w:firstRow="1" w:lastRow="0" w:firstColumn="1" w:lastColumn="0" w:noHBand="0" w:noVBand="1"/>
      </w:tblPr>
      <w:tblGrid>
        <w:gridCol w:w="960"/>
        <w:gridCol w:w="1040"/>
        <w:gridCol w:w="1020"/>
        <w:gridCol w:w="960"/>
        <w:gridCol w:w="960"/>
      </w:tblGrid>
      <w:tr w:rsidR="00C35C32" w:rsidTr="00302EF6" w14:paraId="767E32CC" w14:textId="77777777">
        <w:trPr>
          <w:trHeight w:val="290"/>
          <w:jc w:val="center"/>
        </w:trPr>
        <w:tc>
          <w:tcPr>
            <w:tcW w:w="960" w:type="dxa"/>
            <w:tcBorders>
              <w:top w:val="nil"/>
              <w:left w:val="nil"/>
              <w:bottom w:val="single" w:color="auto" w:sz="4" w:space="0"/>
              <w:right w:val="nil"/>
            </w:tcBorders>
            <w:noWrap/>
            <w:tcMar>
              <w:top w:w="15" w:type="dxa"/>
              <w:left w:w="15" w:type="dxa"/>
              <w:bottom w:w="0" w:type="dxa"/>
              <w:right w:w="15" w:type="dxa"/>
            </w:tcMar>
            <w:vAlign w:val="bottom"/>
            <w:hideMark/>
          </w:tcPr>
          <w:p w:rsidR="00C35C32" w:rsidRDefault="00C35C32" w14:paraId="1C1C40C7" w14:textId="77777777">
            <w:pPr>
              <w:spacing w:after="0"/>
              <w:jc w:val="center"/>
              <w:rPr>
                <w:color w:val="000000"/>
              </w:rPr>
            </w:pPr>
            <w:r>
              <w:rPr>
                <w:color w:val="000000"/>
              </w:rPr>
              <w:t>Tax year</w:t>
            </w:r>
          </w:p>
        </w:tc>
        <w:tc>
          <w:tcPr>
            <w:tcW w:w="1040" w:type="dxa"/>
            <w:tcBorders>
              <w:top w:val="nil"/>
              <w:left w:val="nil"/>
              <w:bottom w:val="single" w:color="auto" w:sz="4" w:space="0"/>
              <w:right w:val="nil"/>
            </w:tcBorders>
            <w:noWrap/>
            <w:tcMar>
              <w:top w:w="15" w:type="dxa"/>
              <w:left w:w="15" w:type="dxa"/>
              <w:bottom w:w="0" w:type="dxa"/>
              <w:right w:w="15" w:type="dxa"/>
            </w:tcMar>
            <w:vAlign w:val="bottom"/>
            <w:hideMark/>
          </w:tcPr>
          <w:p w:rsidR="00C35C32" w:rsidRDefault="00C35C32" w14:paraId="02EDC938" w14:textId="77777777">
            <w:pPr>
              <w:jc w:val="center"/>
              <w:rPr>
                <w:color w:val="000000"/>
              </w:rPr>
            </w:pPr>
            <w:r>
              <w:rPr>
                <w:color w:val="000000"/>
              </w:rPr>
              <w:t>MWS only</w:t>
            </w:r>
          </w:p>
        </w:tc>
        <w:tc>
          <w:tcPr>
            <w:tcW w:w="1020" w:type="dxa"/>
            <w:tcBorders>
              <w:top w:val="nil"/>
              <w:left w:val="nil"/>
              <w:bottom w:val="single" w:color="auto" w:sz="4" w:space="0"/>
              <w:right w:val="nil"/>
            </w:tcBorders>
            <w:noWrap/>
            <w:tcMar>
              <w:top w:w="15" w:type="dxa"/>
              <w:left w:w="15" w:type="dxa"/>
              <w:bottom w:w="0" w:type="dxa"/>
              <w:right w:w="15" w:type="dxa"/>
            </w:tcMar>
            <w:vAlign w:val="bottom"/>
            <w:hideMark/>
          </w:tcPr>
          <w:p w:rsidR="00C35C32" w:rsidRDefault="004D6653" w14:paraId="774D2249" w14:textId="30E6ACCA">
            <w:pPr>
              <w:jc w:val="center"/>
              <w:rPr>
                <w:color w:val="000000"/>
              </w:rPr>
            </w:pPr>
            <w:r>
              <w:rPr>
                <w:color w:val="000000"/>
              </w:rPr>
              <w:t>SA</w:t>
            </w:r>
            <w:r w:rsidR="00C35C32">
              <w:rPr>
                <w:color w:val="000000"/>
              </w:rPr>
              <w:t xml:space="preserve"> only</w:t>
            </w:r>
          </w:p>
        </w:tc>
        <w:tc>
          <w:tcPr>
            <w:tcW w:w="960" w:type="dxa"/>
            <w:tcBorders>
              <w:top w:val="nil"/>
              <w:left w:val="nil"/>
              <w:bottom w:val="single" w:color="auto" w:sz="4" w:space="0"/>
              <w:right w:val="nil"/>
            </w:tcBorders>
            <w:noWrap/>
            <w:tcMar>
              <w:top w:w="15" w:type="dxa"/>
              <w:left w:w="15" w:type="dxa"/>
              <w:bottom w:w="0" w:type="dxa"/>
              <w:right w:w="15" w:type="dxa"/>
            </w:tcMar>
            <w:vAlign w:val="bottom"/>
            <w:hideMark/>
          </w:tcPr>
          <w:p w:rsidR="00C35C32" w:rsidRDefault="00C35C32" w14:paraId="65294C85" w14:textId="77777777">
            <w:pPr>
              <w:jc w:val="center"/>
              <w:rPr>
                <w:color w:val="000000"/>
              </w:rPr>
            </w:pPr>
            <w:r>
              <w:rPr>
                <w:color w:val="000000"/>
              </w:rPr>
              <w:t>Both</w:t>
            </w:r>
          </w:p>
        </w:tc>
        <w:tc>
          <w:tcPr>
            <w:tcW w:w="960" w:type="dxa"/>
            <w:tcBorders>
              <w:top w:val="nil"/>
              <w:left w:val="nil"/>
              <w:bottom w:val="single" w:color="auto" w:sz="4" w:space="0"/>
              <w:right w:val="nil"/>
            </w:tcBorders>
            <w:noWrap/>
            <w:tcMar>
              <w:top w:w="15" w:type="dxa"/>
              <w:left w:w="15" w:type="dxa"/>
              <w:bottom w:w="0" w:type="dxa"/>
              <w:right w:w="15" w:type="dxa"/>
            </w:tcMar>
            <w:vAlign w:val="bottom"/>
            <w:hideMark/>
          </w:tcPr>
          <w:p w:rsidR="00C35C32" w:rsidRDefault="00C35C32" w14:paraId="7C6980C6" w14:textId="77777777">
            <w:pPr>
              <w:jc w:val="center"/>
              <w:rPr>
                <w:color w:val="000000"/>
              </w:rPr>
            </w:pPr>
            <w:r>
              <w:rPr>
                <w:color w:val="000000"/>
              </w:rPr>
              <w:t>Total</w:t>
            </w:r>
          </w:p>
        </w:tc>
      </w:tr>
      <w:tr w:rsidR="00C35C32" w:rsidTr="00302EF6" w14:paraId="750F7076"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26FBA83" w14:textId="77777777">
            <w:pPr>
              <w:jc w:val="right"/>
              <w:rPr>
                <w:color w:val="000000"/>
              </w:rPr>
            </w:pPr>
            <w:r>
              <w:rPr>
                <w:color w:val="000000"/>
              </w:rPr>
              <w:t>2011</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3531DE9"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56AF6A2E" w14:textId="77777777">
            <w:pPr>
              <w:jc w:val="right"/>
              <w:rPr>
                <w:color w:val="000000"/>
              </w:rPr>
            </w:pPr>
            <w:r>
              <w:rPr>
                <w:color w:val="000000"/>
              </w:rPr>
              <w:t>82,653</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22894E57" w14:textId="77777777">
            <w:pPr>
              <w:jc w:val="right"/>
              <w:rPr>
                <w:color w:val="000000"/>
              </w:rPr>
            </w:pPr>
            <w:r>
              <w:rPr>
                <w:color w:val="000000"/>
              </w:rPr>
              <w:t>9,409</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088F1B1A" w14:textId="77777777">
            <w:pPr>
              <w:jc w:val="right"/>
              <w:rPr>
                <w:color w:val="000000"/>
              </w:rPr>
            </w:pPr>
            <w:r>
              <w:rPr>
                <w:color w:val="000000"/>
              </w:rPr>
              <w:t>92,062</w:t>
            </w:r>
          </w:p>
        </w:tc>
      </w:tr>
      <w:tr w:rsidR="00C35C32" w:rsidTr="00302EF6" w14:paraId="7EE9D02D"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C5A4BA9" w14:textId="77777777">
            <w:pPr>
              <w:jc w:val="right"/>
              <w:rPr>
                <w:color w:val="000000"/>
              </w:rPr>
            </w:pPr>
            <w:r>
              <w:rPr>
                <w:color w:val="000000"/>
              </w:rPr>
              <w:t>2012</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5F1588B4"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582A5A66" w14:textId="77777777">
            <w:pPr>
              <w:jc w:val="right"/>
              <w:rPr>
                <w:color w:val="000000"/>
              </w:rPr>
            </w:pPr>
            <w:r>
              <w:rPr>
                <w:color w:val="000000"/>
              </w:rPr>
              <w:t>81,347</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BDAE24E" w14:textId="77777777">
            <w:pPr>
              <w:jc w:val="right"/>
              <w:rPr>
                <w:color w:val="000000"/>
              </w:rPr>
            </w:pPr>
            <w:r>
              <w:rPr>
                <w:color w:val="000000"/>
              </w:rPr>
              <w:t>9,997</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4728AFB7" w14:textId="77777777">
            <w:pPr>
              <w:jc w:val="right"/>
              <w:rPr>
                <w:color w:val="000000"/>
              </w:rPr>
            </w:pPr>
            <w:r>
              <w:rPr>
                <w:color w:val="000000"/>
              </w:rPr>
              <w:t>91,344</w:t>
            </w:r>
          </w:p>
        </w:tc>
      </w:tr>
      <w:tr w:rsidR="00C35C32" w:rsidTr="00302EF6" w14:paraId="2C3E9E9D"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AE4403D" w14:textId="77777777">
            <w:pPr>
              <w:jc w:val="right"/>
              <w:rPr>
                <w:color w:val="000000"/>
              </w:rPr>
            </w:pPr>
            <w:r>
              <w:rPr>
                <w:color w:val="000000"/>
              </w:rPr>
              <w:t>2013</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51814198"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6BE5189" w14:textId="77777777">
            <w:pPr>
              <w:jc w:val="right"/>
              <w:rPr>
                <w:color w:val="000000"/>
              </w:rPr>
            </w:pPr>
            <w:r>
              <w:rPr>
                <w:color w:val="000000"/>
              </w:rPr>
              <w:t>86,108</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2E4AF57F" w14:textId="77777777">
            <w:pPr>
              <w:jc w:val="right"/>
              <w:rPr>
                <w:color w:val="000000"/>
              </w:rPr>
            </w:pPr>
            <w:r>
              <w:rPr>
                <w:color w:val="000000"/>
              </w:rPr>
              <w:t>11,011</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0CB8E53A" w14:textId="77777777">
            <w:pPr>
              <w:jc w:val="right"/>
              <w:rPr>
                <w:color w:val="000000"/>
              </w:rPr>
            </w:pPr>
            <w:r>
              <w:rPr>
                <w:color w:val="000000"/>
              </w:rPr>
              <w:t>97,119</w:t>
            </w:r>
          </w:p>
        </w:tc>
      </w:tr>
      <w:tr w:rsidR="00C35C32" w:rsidTr="00302EF6" w14:paraId="4C9A95C1"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957BDE1" w14:textId="77777777">
            <w:pPr>
              <w:jc w:val="right"/>
              <w:rPr>
                <w:color w:val="000000"/>
              </w:rPr>
            </w:pPr>
            <w:r>
              <w:rPr>
                <w:color w:val="000000"/>
              </w:rPr>
              <w:t>2014</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361C6091"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9B17004" w14:textId="77777777">
            <w:pPr>
              <w:jc w:val="right"/>
              <w:rPr>
                <w:color w:val="000000"/>
              </w:rPr>
            </w:pPr>
            <w:r>
              <w:rPr>
                <w:color w:val="000000"/>
              </w:rPr>
              <w:t>88,648</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27234563" w14:textId="77777777">
            <w:pPr>
              <w:jc w:val="right"/>
              <w:rPr>
                <w:color w:val="000000"/>
              </w:rPr>
            </w:pPr>
            <w:r>
              <w:rPr>
                <w:color w:val="000000"/>
              </w:rPr>
              <w:t>12,175</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0F29AB3A" w14:textId="77777777">
            <w:pPr>
              <w:jc w:val="right"/>
              <w:rPr>
                <w:color w:val="000000"/>
              </w:rPr>
            </w:pPr>
            <w:r>
              <w:rPr>
                <w:color w:val="000000"/>
              </w:rPr>
              <w:t>100,823</w:t>
            </w:r>
          </w:p>
        </w:tc>
      </w:tr>
      <w:tr w:rsidR="00C35C32" w:rsidTr="00302EF6" w14:paraId="6E3A0686"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16FE41A" w14:textId="77777777">
            <w:pPr>
              <w:jc w:val="right"/>
              <w:rPr>
                <w:color w:val="000000"/>
              </w:rPr>
            </w:pPr>
            <w:r>
              <w:rPr>
                <w:color w:val="000000"/>
              </w:rPr>
              <w:t>2015</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1C8EB53B"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29CB4E9C" w14:textId="77777777">
            <w:pPr>
              <w:jc w:val="right"/>
              <w:rPr>
                <w:color w:val="000000"/>
              </w:rPr>
            </w:pPr>
            <w:r>
              <w:rPr>
                <w:color w:val="000000"/>
              </w:rPr>
              <w:t>89,043</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79376A8" w14:textId="77777777">
            <w:pPr>
              <w:jc w:val="right"/>
              <w:rPr>
                <w:color w:val="000000"/>
              </w:rPr>
            </w:pPr>
            <w:r>
              <w:rPr>
                <w:color w:val="000000"/>
              </w:rPr>
              <w:t>13,520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F3C0FE0" w14:textId="77777777">
            <w:pPr>
              <w:jc w:val="right"/>
              <w:rPr>
                <w:color w:val="000000"/>
              </w:rPr>
            </w:pPr>
            <w:r>
              <w:rPr>
                <w:color w:val="000000"/>
              </w:rPr>
              <w:t>102,563</w:t>
            </w:r>
          </w:p>
        </w:tc>
      </w:tr>
      <w:tr w:rsidR="00C35C32" w:rsidTr="00302EF6" w14:paraId="333C58FE"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43193026" w14:textId="77777777">
            <w:pPr>
              <w:jc w:val="right"/>
              <w:rPr>
                <w:color w:val="000000"/>
              </w:rPr>
            </w:pPr>
            <w:r>
              <w:rPr>
                <w:color w:val="000000"/>
              </w:rPr>
              <w:t>2016</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38590A2E"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4AE86186" w14:textId="77777777">
            <w:pPr>
              <w:jc w:val="right"/>
              <w:rPr>
                <w:color w:val="000000"/>
              </w:rPr>
            </w:pPr>
            <w:r>
              <w:rPr>
                <w:color w:val="000000"/>
              </w:rPr>
              <w:t>89,277</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4FF23136" w14:textId="77777777">
            <w:pPr>
              <w:jc w:val="right"/>
              <w:rPr>
                <w:color w:val="000000"/>
              </w:rPr>
            </w:pPr>
            <w:r>
              <w:rPr>
                <w:color w:val="000000"/>
              </w:rPr>
              <w:t>14,966</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1956D52A" w14:textId="77777777">
            <w:pPr>
              <w:jc w:val="right"/>
              <w:rPr>
                <w:color w:val="000000"/>
              </w:rPr>
            </w:pPr>
            <w:r>
              <w:rPr>
                <w:color w:val="000000"/>
              </w:rPr>
              <w:t>104,243</w:t>
            </w:r>
          </w:p>
        </w:tc>
      </w:tr>
      <w:tr w:rsidR="00C35C32" w:rsidTr="00302EF6" w14:paraId="5E6E677C"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2D2ECC9C" w14:textId="77777777">
            <w:pPr>
              <w:jc w:val="right"/>
              <w:rPr>
                <w:color w:val="000000"/>
              </w:rPr>
            </w:pPr>
            <w:r>
              <w:rPr>
                <w:color w:val="000000"/>
              </w:rPr>
              <w:t>2017</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76C4952"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1045C807" w14:textId="77777777">
            <w:pPr>
              <w:jc w:val="right"/>
              <w:rPr>
                <w:color w:val="000000"/>
              </w:rPr>
            </w:pPr>
            <w:r>
              <w:rPr>
                <w:color w:val="000000"/>
              </w:rPr>
              <w:t>89,987</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6017641F" w14:textId="77777777">
            <w:pPr>
              <w:jc w:val="right"/>
              <w:rPr>
                <w:color w:val="000000"/>
              </w:rPr>
            </w:pPr>
            <w:r>
              <w:rPr>
                <w:color w:val="000000"/>
              </w:rPr>
              <w:t>16,106</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C68E036" w14:textId="77777777">
            <w:pPr>
              <w:jc w:val="right"/>
              <w:rPr>
                <w:color w:val="000000"/>
              </w:rPr>
            </w:pPr>
            <w:r>
              <w:rPr>
                <w:color w:val="000000"/>
              </w:rPr>
              <w:t>106,093</w:t>
            </w:r>
          </w:p>
        </w:tc>
      </w:tr>
      <w:tr w:rsidR="00C35C32" w:rsidTr="00302EF6" w14:paraId="36CBFCFD"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4C84E13A" w14:textId="77777777">
            <w:pPr>
              <w:jc w:val="right"/>
              <w:rPr>
                <w:color w:val="000000"/>
              </w:rPr>
            </w:pPr>
            <w:r>
              <w:rPr>
                <w:color w:val="000000"/>
              </w:rPr>
              <w:t>2018</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20C15E77" w14:textId="77777777">
            <w:pPr>
              <w:jc w:val="right"/>
              <w:rPr>
                <w:color w:val="000000"/>
              </w:rPr>
            </w:pPr>
            <w:r>
              <w:rPr>
                <w:color w:val="000000"/>
              </w:rPr>
              <w:t>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3551C064" w14:textId="77777777">
            <w:pPr>
              <w:jc w:val="right"/>
              <w:rPr>
                <w:color w:val="000000"/>
              </w:rPr>
            </w:pPr>
            <w:r>
              <w:rPr>
                <w:color w:val="000000"/>
              </w:rPr>
              <w:t>87,967</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1C4E88E8" w14:textId="77777777">
            <w:pPr>
              <w:jc w:val="right"/>
              <w:rPr>
                <w:color w:val="000000"/>
              </w:rPr>
            </w:pPr>
            <w:r>
              <w:rPr>
                <w:color w:val="000000"/>
              </w:rPr>
              <w:t>16,213</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0BE6F830" w14:textId="77777777">
            <w:pPr>
              <w:jc w:val="right"/>
              <w:rPr>
                <w:color w:val="000000"/>
              </w:rPr>
            </w:pPr>
            <w:r>
              <w:rPr>
                <w:color w:val="000000"/>
              </w:rPr>
              <w:t>104,180</w:t>
            </w:r>
          </w:p>
        </w:tc>
      </w:tr>
      <w:tr w:rsidR="00C35C32" w:rsidTr="00302EF6" w14:paraId="1BE39B54" w14:textId="77777777">
        <w:trPr>
          <w:trHeight w:val="290"/>
          <w:jc w:val="center"/>
        </w:trPr>
        <w:tc>
          <w:tcPr>
            <w:tcW w:w="0" w:type="auto"/>
            <w:tcBorders>
              <w:top w:val="nil"/>
              <w:left w:val="nil"/>
              <w:bottom w:val="nil"/>
              <w:right w:val="nil"/>
            </w:tcBorders>
            <w:noWrap/>
            <w:tcMar>
              <w:top w:w="15" w:type="dxa"/>
              <w:left w:w="15" w:type="dxa"/>
              <w:bottom w:w="0" w:type="dxa"/>
              <w:right w:w="15" w:type="dxa"/>
            </w:tcMar>
            <w:vAlign w:val="bottom"/>
            <w:hideMark/>
          </w:tcPr>
          <w:p w:rsidR="00C35C32" w:rsidP="004D6653" w:rsidRDefault="004D6653" w14:paraId="4AB54E8D" w14:textId="42C85264">
            <w:pPr>
              <w:jc w:val="right"/>
              <w:rPr>
                <w:color w:val="000000"/>
              </w:rPr>
            </w:pPr>
            <w:r>
              <w:rPr>
                <w:color w:val="000000"/>
              </w:rPr>
              <w:t>Unlinked</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28934C7E" w14:textId="77777777">
            <w:pPr>
              <w:jc w:val="right"/>
              <w:rPr>
                <w:color w:val="000000"/>
              </w:rPr>
            </w:pPr>
            <w:r>
              <w:rPr>
                <w:color w:val="000000"/>
              </w:rPr>
              <w:t>129,899</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35EA4C60" w14:textId="77777777">
            <w:pPr>
              <w:jc w:val="right"/>
              <w:rPr>
                <w:color w:val="000000"/>
              </w:rPr>
            </w:pPr>
            <w:r>
              <w:rPr>
                <w:color w:val="000000"/>
              </w:rPr>
              <w:t>6,510</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880C71A" w14:textId="77777777">
            <w:pPr>
              <w:jc w:val="right"/>
              <w:rPr>
                <w:color w:val="000000"/>
              </w:rPr>
            </w:pPr>
            <w:r>
              <w:rPr>
                <w:color w:val="000000"/>
              </w:rPr>
              <w:t>1,865</w:t>
            </w:r>
          </w:p>
        </w:tc>
        <w:tc>
          <w:tcPr>
            <w:tcW w:w="0" w:type="auto"/>
            <w:tcBorders>
              <w:top w:val="nil"/>
              <w:left w:val="nil"/>
              <w:bottom w:val="nil"/>
              <w:right w:val="nil"/>
            </w:tcBorders>
            <w:noWrap/>
            <w:tcMar>
              <w:top w:w="15" w:type="dxa"/>
              <w:left w:w="15" w:type="dxa"/>
              <w:bottom w:w="0" w:type="dxa"/>
              <w:right w:w="15" w:type="dxa"/>
            </w:tcMar>
            <w:vAlign w:val="bottom"/>
            <w:hideMark/>
          </w:tcPr>
          <w:p w:rsidR="00C35C32" w:rsidRDefault="00C35C32" w14:paraId="7F63348A" w14:textId="77777777">
            <w:pPr>
              <w:jc w:val="right"/>
              <w:rPr>
                <w:color w:val="000000"/>
              </w:rPr>
            </w:pPr>
            <w:r>
              <w:rPr>
                <w:color w:val="000000"/>
              </w:rPr>
              <w:t>138,274</w:t>
            </w:r>
          </w:p>
        </w:tc>
      </w:tr>
      <w:tr w:rsidR="00C35C32" w:rsidTr="00302EF6" w14:paraId="54C08816" w14:textId="77777777">
        <w:trPr>
          <w:trHeight w:val="290"/>
          <w:jc w:val="center"/>
        </w:trPr>
        <w:tc>
          <w:tcPr>
            <w:tcW w:w="0" w:type="auto"/>
            <w:tcBorders>
              <w:top w:val="single" w:color="auto" w:sz="4" w:space="0"/>
              <w:left w:val="nil"/>
              <w:bottom w:val="single" w:color="auto" w:sz="4" w:space="0"/>
              <w:right w:val="nil"/>
            </w:tcBorders>
            <w:noWrap/>
            <w:tcMar>
              <w:top w:w="15" w:type="dxa"/>
              <w:left w:w="15" w:type="dxa"/>
              <w:bottom w:w="0" w:type="dxa"/>
              <w:right w:w="15" w:type="dxa"/>
            </w:tcMar>
            <w:vAlign w:val="bottom"/>
            <w:hideMark/>
          </w:tcPr>
          <w:p w:rsidR="00C35C32" w:rsidRDefault="00C35C32" w14:paraId="05CAAF79" w14:textId="77777777">
            <w:pPr>
              <w:rPr>
                <w:b/>
                <w:bCs/>
                <w:color w:val="000000"/>
              </w:rPr>
            </w:pPr>
            <w:r>
              <w:rPr>
                <w:b/>
                <w:bCs/>
                <w:color w:val="000000"/>
              </w:rPr>
              <w:t>Total</w:t>
            </w:r>
          </w:p>
        </w:tc>
        <w:tc>
          <w:tcPr>
            <w:tcW w:w="0" w:type="auto"/>
            <w:tcBorders>
              <w:top w:val="single" w:color="auto" w:sz="4" w:space="0"/>
              <w:left w:val="nil"/>
              <w:bottom w:val="single" w:color="auto" w:sz="4" w:space="0"/>
              <w:right w:val="nil"/>
            </w:tcBorders>
            <w:noWrap/>
            <w:tcMar>
              <w:top w:w="15" w:type="dxa"/>
              <w:left w:w="15" w:type="dxa"/>
              <w:bottom w:w="0" w:type="dxa"/>
              <w:right w:w="15" w:type="dxa"/>
            </w:tcMar>
            <w:vAlign w:val="bottom"/>
            <w:hideMark/>
          </w:tcPr>
          <w:p w:rsidR="00C35C32" w:rsidRDefault="00C35C32" w14:paraId="4BBA7326" w14:textId="77777777">
            <w:pPr>
              <w:jc w:val="right"/>
              <w:rPr>
                <w:b/>
                <w:bCs/>
                <w:color w:val="000000"/>
              </w:rPr>
            </w:pPr>
            <w:r>
              <w:rPr>
                <w:b/>
                <w:bCs/>
                <w:color w:val="000000"/>
              </w:rPr>
              <w:t>129,899</w:t>
            </w:r>
          </w:p>
        </w:tc>
        <w:tc>
          <w:tcPr>
            <w:tcW w:w="0" w:type="auto"/>
            <w:tcBorders>
              <w:top w:val="single" w:color="auto" w:sz="4" w:space="0"/>
              <w:left w:val="nil"/>
              <w:bottom w:val="single" w:color="auto" w:sz="4" w:space="0"/>
              <w:right w:val="nil"/>
            </w:tcBorders>
            <w:noWrap/>
            <w:tcMar>
              <w:top w:w="15" w:type="dxa"/>
              <w:left w:w="15" w:type="dxa"/>
              <w:bottom w:w="0" w:type="dxa"/>
              <w:right w:w="15" w:type="dxa"/>
            </w:tcMar>
            <w:vAlign w:val="bottom"/>
            <w:hideMark/>
          </w:tcPr>
          <w:p w:rsidR="00C35C32" w:rsidRDefault="00C35C32" w14:paraId="4AE04981" w14:textId="77777777">
            <w:pPr>
              <w:jc w:val="right"/>
              <w:rPr>
                <w:b/>
                <w:bCs/>
                <w:color w:val="000000"/>
              </w:rPr>
            </w:pPr>
            <w:r>
              <w:rPr>
                <w:b/>
                <w:bCs/>
                <w:color w:val="000000"/>
              </w:rPr>
              <w:t>701,540</w:t>
            </w:r>
          </w:p>
        </w:tc>
        <w:tc>
          <w:tcPr>
            <w:tcW w:w="0" w:type="auto"/>
            <w:tcBorders>
              <w:top w:val="single" w:color="auto" w:sz="4" w:space="0"/>
              <w:left w:val="nil"/>
              <w:bottom w:val="single" w:color="auto" w:sz="4" w:space="0"/>
              <w:right w:val="nil"/>
            </w:tcBorders>
            <w:noWrap/>
            <w:tcMar>
              <w:top w:w="15" w:type="dxa"/>
              <w:left w:w="15" w:type="dxa"/>
              <w:bottom w:w="0" w:type="dxa"/>
              <w:right w:w="15" w:type="dxa"/>
            </w:tcMar>
            <w:vAlign w:val="bottom"/>
            <w:hideMark/>
          </w:tcPr>
          <w:p w:rsidR="00C35C32" w:rsidRDefault="00C35C32" w14:paraId="1970A565" w14:textId="77777777">
            <w:pPr>
              <w:jc w:val="right"/>
              <w:rPr>
                <w:b/>
                <w:bCs/>
                <w:color w:val="000000"/>
              </w:rPr>
            </w:pPr>
            <w:r>
              <w:rPr>
                <w:b/>
                <w:bCs/>
                <w:color w:val="000000"/>
              </w:rPr>
              <w:t>105,262</w:t>
            </w:r>
          </w:p>
        </w:tc>
        <w:tc>
          <w:tcPr>
            <w:tcW w:w="0" w:type="auto"/>
            <w:tcBorders>
              <w:top w:val="single" w:color="auto" w:sz="4" w:space="0"/>
              <w:left w:val="nil"/>
              <w:bottom w:val="single" w:color="auto" w:sz="4" w:space="0"/>
              <w:right w:val="nil"/>
            </w:tcBorders>
            <w:noWrap/>
            <w:tcMar>
              <w:top w:w="15" w:type="dxa"/>
              <w:left w:w="15" w:type="dxa"/>
              <w:bottom w:w="0" w:type="dxa"/>
              <w:right w:w="15" w:type="dxa"/>
            </w:tcMar>
            <w:vAlign w:val="bottom"/>
            <w:hideMark/>
          </w:tcPr>
          <w:p w:rsidR="00C35C32" w:rsidRDefault="00C35C32" w14:paraId="1185CAC4" w14:textId="77777777">
            <w:pPr>
              <w:jc w:val="right"/>
              <w:rPr>
                <w:b/>
                <w:bCs/>
                <w:color w:val="000000"/>
              </w:rPr>
            </w:pPr>
            <w:r>
              <w:rPr>
                <w:b/>
                <w:bCs/>
                <w:color w:val="000000"/>
              </w:rPr>
              <w:t>936,701</w:t>
            </w:r>
          </w:p>
        </w:tc>
      </w:tr>
    </w:tbl>
    <w:p w:rsidRPr="00302EF6" w:rsidR="00302EF6" w:rsidP="00302EF6" w:rsidRDefault="00C35C32" w14:paraId="7E0AAC3B" w14:textId="103D48FC">
      <w:pPr>
        <w:pStyle w:val="Caption"/>
        <w:rPr>
          <w:lang w:eastAsia="en-GB"/>
        </w:rPr>
      </w:pPr>
      <w:r>
        <w:t xml:space="preserve"> </w:t>
      </w:r>
      <w:r w:rsidR="00302EF6">
        <w:t xml:space="preserve">Table 12: </w:t>
      </w:r>
      <w:r w:rsidRPr="00302EF6" w:rsidR="00302EF6">
        <w:rPr>
          <w:lang w:eastAsia="en-GB"/>
        </w:rPr>
        <w:t>Matches MWS vs self-assessment data</w:t>
      </w:r>
    </w:p>
    <w:p w:rsidR="007A7EF2" w:rsidP="0043392A" w:rsidRDefault="00156868" w14:paraId="5873C94B" w14:textId="3F6EDA8E">
      <w:pPr>
        <w:spacing w:after="160" w:line="259" w:lineRule="auto"/>
      </w:pPr>
      <w:r>
        <w:t>In contrast to the PAYE data, there are notable differences between those who match to the SA data and those who do not</w:t>
      </w:r>
      <w:r w:rsidR="004D6653">
        <w:t>; see Table 13.</w:t>
      </w:r>
    </w:p>
    <w:tbl>
      <w:tblPr>
        <w:tblW w:w="0" w:type="auto"/>
        <w:jc w:val="center"/>
        <w:tblLook w:val="04A0" w:firstRow="1" w:lastRow="0" w:firstColumn="1" w:lastColumn="0" w:noHBand="0" w:noVBand="1"/>
      </w:tblPr>
      <w:tblGrid>
        <w:gridCol w:w="1093"/>
        <w:gridCol w:w="1442"/>
        <w:gridCol w:w="1133"/>
        <w:gridCol w:w="1366"/>
      </w:tblGrid>
      <w:tr w:rsidRPr="007D6BCF" w:rsidR="001D18B1" w:rsidTr="004D6653" w14:paraId="10DDBC34"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74556963" w14:textId="77777777">
            <w:pPr>
              <w:spacing w:after="0"/>
              <w:rPr>
                <w:rFonts w:ascii="Times New Roman" w:hAnsi="Times New Roman" w:eastAsia="Times New Roman" w:cs="Times New Roman"/>
                <w:sz w:val="24"/>
                <w:szCs w:val="24"/>
                <w:lang w:eastAsia="en-GB"/>
              </w:rPr>
            </w:pPr>
          </w:p>
        </w:tc>
        <w:tc>
          <w:tcPr>
            <w:tcW w:w="0" w:type="auto"/>
            <w:tcBorders>
              <w:top w:val="nil"/>
              <w:left w:val="nil"/>
              <w:bottom w:val="nil"/>
              <w:right w:val="nil"/>
            </w:tcBorders>
            <w:noWrap/>
            <w:vAlign w:val="bottom"/>
            <w:hideMark/>
          </w:tcPr>
          <w:p w:rsidRPr="007D6BCF" w:rsidR="001D18B1" w:rsidP="001D18B1" w:rsidRDefault="001D18B1" w14:paraId="0BB8FDCB" w14:textId="77777777">
            <w:pPr>
              <w:spacing w:after="0"/>
              <w:rPr>
                <w:rFonts w:ascii="Times New Roman" w:hAnsi="Times New Roman" w:eastAsia="Times New Roman" w:cs="Times New Roman"/>
                <w:sz w:val="20"/>
                <w:szCs w:val="20"/>
                <w:lang w:eastAsia="en-GB"/>
              </w:rPr>
            </w:pPr>
          </w:p>
        </w:tc>
        <w:tc>
          <w:tcPr>
            <w:tcW w:w="0" w:type="auto"/>
            <w:tcBorders>
              <w:top w:val="nil"/>
              <w:left w:val="nil"/>
              <w:bottom w:val="single" w:color="auto" w:sz="4" w:space="0"/>
              <w:right w:val="nil"/>
            </w:tcBorders>
            <w:noWrap/>
            <w:vAlign w:val="bottom"/>
            <w:hideMark/>
          </w:tcPr>
          <w:p w:rsidRPr="007D6BCF" w:rsidR="001D18B1" w:rsidP="001D18B1" w:rsidRDefault="001D18B1" w14:paraId="52ED0DEA" w14:textId="52CA5D5B">
            <w:pPr>
              <w:spacing w:after="0"/>
              <w:rPr>
                <w:rFonts w:eastAsia="Times New Roman"/>
                <w:color w:val="000000"/>
                <w:lang w:eastAsia="en-GB"/>
              </w:rPr>
            </w:pPr>
            <w:r>
              <w:rPr>
                <w:color w:val="000000"/>
              </w:rPr>
              <w:t>MWS only</w:t>
            </w:r>
          </w:p>
        </w:tc>
        <w:tc>
          <w:tcPr>
            <w:tcW w:w="0" w:type="auto"/>
            <w:tcBorders>
              <w:top w:val="nil"/>
              <w:left w:val="nil"/>
              <w:bottom w:val="single" w:color="auto" w:sz="4" w:space="0"/>
              <w:right w:val="nil"/>
            </w:tcBorders>
            <w:noWrap/>
            <w:vAlign w:val="bottom"/>
            <w:hideMark/>
          </w:tcPr>
          <w:p w:rsidRPr="007D6BCF" w:rsidR="001D18B1" w:rsidP="001D18B1" w:rsidRDefault="001D18B1" w14:paraId="6B3BBA8C" w14:textId="2D26F5B4">
            <w:pPr>
              <w:spacing w:after="0"/>
              <w:rPr>
                <w:rFonts w:eastAsia="Times New Roman"/>
                <w:color w:val="000000"/>
                <w:lang w:eastAsia="en-GB"/>
              </w:rPr>
            </w:pPr>
            <w:r>
              <w:rPr>
                <w:color w:val="000000"/>
              </w:rPr>
              <w:t>MWS and SA</w:t>
            </w:r>
          </w:p>
        </w:tc>
      </w:tr>
      <w:tr w:rsidRPr="007D6BCF" w:rsidR="001D18B1" w:rsidTr="004D6653" w14:paraId="07ABE7B4"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2589C439" w14:textId="77777777">
            <w:pPr>
              <w:spacing w:after="0"/>
              <w:rPr>
                <w:rFonts w:eastAsia="Times New Roman"/>
                <w:color w:val="000000"/>
                <w:lang w:eastAsia="en-GB"/>
              </w:rPr>
            </w:pPr>
            <w:r w:rsidRPr="007D6BCF">
              <w:rPr>
                <w:rFonts w:eastAsia="Times New Roman"/>
                <w:color w:val="000000"/>
                <w:lang w:eastAsia="en-GB"/>
              </w:rPr>
              <w:t>Sex</w:t>
            </w:r>
          </w:p>
        </w:tc>
        <w:tc>
          <w:tcPr>
            <w:tcW w:w="0" w:type="auto"/>
            <w:tcBorders>
              <w:top w:val="nil"/>
              <w:left w:val="nil"/>
              <w:bottom w:val="nil"/>
              <w:right w:val="nil"/>
            </w:tcBorders>
            <w:noWrap/>
            <w:vAlign w:val="bottom"/>
            <w:hideMark/>
          </w:tcPr>
          <w:p w:rsidRPr="007D6BCF" w:rsidR="001D18B1" w:rsidP="001D18B1" w:rsidRDefault="001D18B1" w14:paraId="3139946D" w14:textId="77777777">
            <w:pPr>
              <w:spacing w:after="0"/>
              <w:rPr>
                <w:rFonts w:eastAsia="Times New Roman"/>
                <w:color w:val="000000"/>
                <w:lang w:eastAsia="en-GB"/>
              </w:rPr>
            </w:pPr>
            <w:r w:rsidRPr="007D6BCF">
              <w:rPr>
                <w:rFonts w:eastAsia="Times New Roman"/>
                <w:color w:val="000000"/>
                <w:lang w:eastAsia="en-GB"/>
              </w:rPr>
              <w:t>Female</w:t>
            </w:r>
          </w:p>
        </w:tc>
        <w:tc>
          <w:tcPr>
            <w:tcW w:w="0" w:type="auto"/>
            <w:tcBorders>
              <w:top w:val="nil"/>
              <w:left w:val="nil"/>
              <w:bottom w:val="nil"/>
              <w:right w:val="nil"/>
            </w:tcBorders>
            <w:noWrap/>
            <w:vAlign w:val="bottom"/>
            <w:hideMark/>
          </w:tcPr>
          <w:p w:rsidRPr="007D6BCF" w:rsidR="001D18B1" w:rsidP="001D18B1" w:rsidRDefault="001D18B1" w14:paraId="08FFEBA6" w14:textId="4AACB6A2">
            <w:pPr>
              <w:spacing w:after="0"/>
              <w:jc w:val="right"/>
              <w:rPr>
                <w:rFonts w:eastAsia="Times New Roman"/>
                <w:color w:val="000000"/>
                <w:lang w:eastAsia="en-GB"/>
              </w:rPr>
            </w:pPr>
            <w:r>
              <w:rPr>
                <w:color w:val="000000"/>
              </w:rPr>
              <w:t>49%</w:t>
            </w:r>
          </w:p>
        </w:tc>
        <w:tc>
          <w:tcPr>
            <w:tcW w:w="0" w:type="auto"/>
            <w:tcBorders>
              <w:top w:val="nil"/>
              <w:left w:val="nil"/>
              <w:bottom w:val="nil"/>
              <w:right w:val="nil"/>
            </w:tcBorders>
            <w:noWrap/>
            <w:vAlign w:val="bottom"/>
            <w:hideMark/>
          </w:tcPr>
          <w:p w:rsidRPr="007D6BCF" w:rsidR="001D18B1" w:rsidP="001D18B1" w:rsidRDefault="001D18B1" w14:paraId="5CFFEECF" w14:textId="5EE74030">
            <w:pPr>
              <w:spacing w:after="0"/>
              <w:jc w:val="right"/>
              <w:rPr>
                <w:rFonts w:eastAsia="Times New Roman"/>
                <w:color w:val="000000"/>
                <w:lang w:eastAsia="en-GB"/>
              </w:rPr>
            </w:pPr>
            <w:r>
              <w:rPr>
                <w:color w:val="000000"/>
              </w:rPr>
              <w:t>36%</w:t>
            </w:r>
          </w:p>
        </w:tc>
      </w:tr>
      <w:tr w:rsidRPr="007D6BCF" w:rsidR="001D18B1" w:rsidTr="004D6653" w14:paraId="7427A0EB"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68E49EC2"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25AB656D" w14:textId="77777777">
            <w:pPr>
              <w:spacing w:after="0"/>
              <w:rPr>
                <w:rFonts w:eastAsia="Times New Roman"/>
                <w:color w:val="000000"/>
                <w:lang w:eastAsia="en-GB"/>
              </w:rPr>
            </w:pPr>
            <w:r w:rsidRPr="007D6BCF">
              <w:rPr>
                <w:rFonts w:eastAsia="Times New Roman"/>
                <w:color w:val="000000"/>
                <w:lang w:eastAsia="en-GB"/>
              </w:rPr>
              <w:t>Male</w:t>
            </w:r>
          </w:p>
        </w:tc>
        <w:tc>
          <w:tcPr>
            <w:tcW w:w="0" w:type="auto"/>
            <w:tcBorders>
              <w:top w:val="nil"/>
              <w:left w:val="nil"/>
              <w:bottom w:val="nil"/>
              <w:right w:val="nil"/>
            </w:tcBorders>
            <w:noWrap/>
            <w:vAlign w:val="bottom"/>
            <w:hideMark/>
          </w:tcPr>
          <w:p w:rsidRPr="007D6BCF" w:rsidR="001D18B1" w:rsidP="001D18B1" w:rsidRDefault="001D18B1" w14:paraId="3B5EBE1F" w14:textId="68965B62">
            <w:pPr>
              <w:spacing w:after="0"/>
              <w:jc w:val="right"/>
              <w:rPr>
                <w:rFonts w:eastAsia="Times New Roman"/>
                <w:color w:val="000000"/>
                <w:lang w:eastAsia="en-GB"/>
              </w:rPr>
            </w:pPr>
            <w:r>
              <w:rPr>
                <w:color w:val="000000"/>
              </w:rPr>
              <w:t>51%</w:t>
            </w:r>
          </w:p>
        </w:tc>
        <w:tc>
          <w:tcPr>
            <w:tcW w:w="0" w:type="auto"/>
            <w:tcBorders>
              <w:top w:val="nil"/>
              <w:left w:val="nil"/>
              <w:bottom w:val="nil"/>
              <w:right w:val="nil"/>
            </w:tcBorders>
            <w:noWrap/>
            <w:vAlign w:val="bottom"/>
            <w:hideMark/>
          </w:tcPr>
          <w:p w:rsidRPr="007D6BCF" w:rsidR="001D18B1" w:rsidP="001D18B1" w:rsidRDefault="001D18B1" w14:paraId="3CB07597" w14:textId="6B3CB8A8">
            <w:pPr>
              <w:spacing w:after="0"/>
              <w:jc w:val="right"/>
              <w:rPr>
                <w:rFonts w:eastAsia="Times New Roman"/>
                <w:color w:val="000000"/>
                <w:lang w:eastAsia="en-GB"/>
              </w:rPr>
            </w:pPr>
            <w:r>
              <w:rPr>
                <w:color w:val="000000"/>
              </w:rPr>
              <w:t>64%</w:t>
            </w:r>
          </w:p>
        </w:tc>
      </w:tr>
      <w:tr w:rsidRPr="007D6BCF" w:rsidR="001D18B1" w:rsidTr="004D6653" w14:paraId="48E970FE"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2F554B23" w14:textId="77777777">
            <w:pPr>
              <w:spacing w:after="0"/>
              <w:jc w:val="right"/>
              <w:rPr>
                <w:rFonts w:eastAsia="Times New Roman"/>
                <w:color w:val="000000"/>
                <w:lang w:eastAsia="en-GB"/>
              </w:rPr>
            </w:pP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7630499D" w14:textId="77777777">
            <w:pPr>
              <w:spacing w:after="0"/>
              <w:rPr>
                <w:rFonts w:eastAsia="Times New Roman"/>
                <w:b/>
                <w:bCs/>
                <w:color w:val="000000"/>
                <w:lang w:eastAsia="en-GB"/>
              </w:rPr>
            </w:pPr>
            <w:r w:rsidRPr="007D6BCF">
              <w:rPr>
                <w:rFonts w:eastAsia="Times New Roman"/>
                <w:b/>
                <w:bCs/>
                <w:color w:val="000000"/>
                <w:lang w:eastAsia="en-GB"/>
              </w:rPr>
              <w:t>Total</w:t>
            </w: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35850C50" w14:textId="1385011E">
            <w:pPr>
              <w:spacing w:after="0"/>
              <w:jc w:val="right"/>
              <w:rPr>
                <w:rFonts w:eastAsia="Times New Roman"/>
                <w:b/>
                <w:bCs/>
                <w:color w:val="000000"/>
                <w:lang w:eastAsia="en-GB"/>
              </w:rPr>
            </w:pPr>
            <w:r>
              <w:rPr>
                <w:b/>
                <w:bCs/>
                <w:color w:val="000000"/>
              </w:rPr>
              <w:t>73,926</w:t>
            </w: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4C3631B4" w14:textId="70888794">
            <w:pPr>
              <w:spacing w:after="0"/>
              <w:jc w:val="right"/>
              <w:rPr>
                <w:rFonts w:eastAsia="Times New Roman"/>
                <w:b/>
                <w:bCs/>
                <w:color w:val="000000"/>
                <w:lang w:eastAsia="en-GB"/>
              </w:rPr>
            </w:pPr>
            <w:r>
              <w:rPr>
                <w:b/>
                <w:bCs/>
                <w:color w:val="000000"/>
              </w:rPr>
              <w:t>82,274</w:t>
            </w:r>
          </w:p>
        </w:tc>
      </w:tr>
      <w:tr w:rsidRPr="007D6BCF" w:rsidR="001D18B1" w:rsidTr="004D6653" w14:paraId="3C9732E2"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3EA0AEDE" w14:textId="77777777">
            <w:pPr>
              <w:spacing w:after="0"/>
              <w:rPr>
                <w:rFonts w:eastAsia="Times New Roman"/>
                <w:color w:val="000000"/>
                <w:lang w:eastAsia="en-GB"/>
              </w:rPr>
            </w:pPr>
            <w:r w:rsidRPr="007D6BCF">
              <w:rPr>
                <w:rFonts w:eastAsia="Times New Roman"/>
                <w:color w:val="000000"/>
                <w:lang w:eastAsia="en-GB"/>
              </w:rPr>
              <w:t>Birth year</w:t>
            </w:r>
          </w:p>
        </w:tc>
        <w:tc>
          <w:tcPr>
            <w:tcW w:w="0" w:type="auto"/>
            <w:tcBorders>
              <w:top w:val="nil"/>
              <w:left w:val="nil"/>
              <w:bottom w:val="nil"/>
              <w:right w:val="nil"/>
            </w:tcBorders>
            <w:noWrap/>
            <w:vAlign w:val="bottom"/>
            <w:hideMark/>
          </w:tcPr>
          <w:p w:rsidRPr="007D6BCF" w:rsidR="001D18B1" w:rsidP="001D18B1" w:rsidRDefault="001D18B1" w14:paraId="35615862" w14:textId="77777777">
            <w:pPr>
              <w:spacing w:after="0"/>
              <w:rPr>
                <w:rFonts w:eastAsia="Times New Roman"/>
                <w:color w:val="000000"/>
                <w:lang w:eastAsia="en-GB"/>
              </w:rPr>
            </w:pPr>
            <w:r w:rsidRPr="007D6BCF">
              <w:rPr>
                <w:rFonts w:eastAsia="Times New Roman"/>
                <w:color w:val="000000"/>
                <w:lang w:eastAsia="en-GB"/>
              </w:rPr>
              <w:t>pre-1960</w:t>
            </w:r>
          </w:p>
        </w:tc>
        <w:tc>
          <w:tcPr>
            <w:tcW w:w="0" w:type="auto"/>
            <w:tcBorders>
              <w:top w:val="nil"/>
              <w:left w:val="nil"/>
              <w:bottom w:val="nil"/>
              <w:right w:val="nil"/>
            </w:tcBorders>
            <w:noWrap/>
            <w:vAlign w:val="bottom"/>
            <w:hideMark/>
          </w:tcPr>
          <w:p w:rsidRPr="007D6BCF" w:rsidR="001D18B1" w:rsidP="001D18B1" w:rsidRDefault="001D18B1" w14:paraId="72888A5B" w14:textId="40C634FF">
            <w:pPr>
              <w:spacing w:after="0"/>
              <w:jc w:val="right"/>
              <w:rPr>
                <w:rFonts w:eastAsia="Times New Roman"/>
                <w:color w:val="000000"/>
                <w:lang w:eastAsia="en-GB"/>
              </w:rPr>
            </w:pPr>
            <w:r>
              <w:rPr>
                <w:color w:val="000000"/>
              </w:rPr>
              <w:t>9%</w:t>
            </w:r>
          </w:p>
        </w:tc>
        <w:tc>
          <w:tcPr>
            <w:tcW w:w="0" w:type="auto"/>
            <w:tcBorders>
              <w:top w:val="nil"/>
              <w:left w:val="nil"/>
              <w:bottom w:val="nil"/>
              <w:right w:val="nil"/>
            </w:tcBorders>
            <w:noWrap/>
            <w:vAlign w:val="bottom"/>
            <w:hideMark/>
          </w:tcPr>
          <w:p w:rsidRPr="007D6BCF" w:rsidR="001D18B1" w:rsidP="001D18B1" w:rsidRDefault="001D18B1" w14:paraId="7B30AE54" w14:textId="0EEBFAC6">
            <w:pPr>
              <w:spacing w:after="0"/>
              <w:jc w:val="right"/>
              <w:rPr>
                <w:rFonts w:eastAsia="Times New Roman"/>
                <w:color w:val="000000"/>
                <w:lang w:eastAsia="en-GB"/>
              </w:rPr>
            </w:pPr>
            <w:r>
              <w:rPr>
                <w:color w:val="000000"/>
              </w:rPr>
              <w:t>9%</w:t>
            </w:r>
          </w:p>
        </w:tc>
      </w:tr>
      <w:tr w:rsidRPr="007D6BCF" w:rsidR="001D18B1" w:rsidTr="004D6653" w14:paraId="668C1A80"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0F87D9A0"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69B49A93" w14:textId="77777777">
            <w:pPr>
              <w:spacing w:after="0"/>
              <w:rPr>
                <w:rFonts w:eastAsia="Times New Roman"/>
                <w:color w:val="000000"/>
                <w:lang w:eastAsia="en-GB"/>
              </w:rPr>
            </w:pPr>
            <w:r w:rsidRPr="007D6BCF">
              <w:rPr>
                <w:rFonts w:eastAsia="Times New Roman"/>
                <w:color w:val="000000"/>
                <w:lang w:eastAsia="en-GB"/>
              </w:rPr>
              <w:t>60-69</w:t>
            </w:r>
          </w:p>
        </w:tc>
        <w:tc>
          <w:tcPr>
            <w:tcW w:w="0" w:type="auto"/>
            <w:tcBorders>
              <w:top w:val="nil"/>
              <w:left w:val="nil"/>
              <w:bottom w:val="nil"/>
              <w:right w:val="nil"/>
            </w:tcBorders>
            <w:noWrap/>
            <w:vAlign w:val="bottom"/>
            <w:hideMark/>
          </w:tcPr>
          <w:p w:rsidRPr="007D6BCF" w:rsidR="001D18B1" w:rsidP="001D18B1" w:rsidRDefault="001D18B1" w14:paraId="509AF63B" w14:textId="0E003322">
            <w:pPr>
              <w:spacing w:after="0"/>
              <w:jc w:val="right"/>
              <w:rPr>
                <w:rFonts w:eastAsia="Times New Roman"/>
                <w:color w:val="000000"/>
                <w:lang w:eastAsia="en-GB"/>
              </w:rPr>
            </w:pPr>
            <w:r>
              <w:rPr>
                <w:color w:val="000000"/>
              </w:rPr>
              <w:t>13%</w:t>
            </w:r>
          </w:p>
        </w:tc>
        <w:tc>
          <w:tcPr>
            <w:tcW w:w="0" w:type="auto"/>
            <w:tcBorders>
              <w:top w:val="nil"/>
              <w:left w:val="nil"/>
              <w:bottom w:val="nil"/>
              <w:right w:val="nil"/>
            </w:tcBorders>
            <w:noWrap/>
            <w:vAlign w:val="bottom"/>
            <w:hideMark/>
          </w:tcPr>
          <w:p w:rsidRPr="007D6BCF" w:rsidR="001D18B1" w:rsidP="001D18B1" w:rsidRDefault="001D18B1" w14:paraId="63E526CC" w14:textId="38B6517B">
            <w:pPr>
              <w:spacing w:after="0"/>
              <w:jc w:val="right"/>
              <w:rPr>
                <w:rFonts w:eastAsia="Times New Roman"/>
                <w:color w:val="000000"/>
                <w:lang w:eastAsia="en-GB"/>
              </w:rPr>
            </w:pPr>
            <w:r>
              <w:rPr>
                <w:color w:val="000000"/>
              </w:rPr>
              <w:t>16%</w:t>
            </w:r>
          </w:p>
        </w:tc>
      </w:tr>
      <w:tr w:rsidRPr="007D6BCF" w:rsidR="001D18B1" w:rsidTr="004D6653" w14:paraId="31444BF8"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27E197A3"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14831AB7" w14:textId="77777777">
            <w:pPr>
              <w:spacing w:after="0"/>
              <w:rPr>
                <w:rFonts w:eastAsia="Times New Roman"/>
                <w:color w:val="000000"/>
                <w:lang w:eastAsia="en-GB"/>
              </w:rPr>
            </w:pPr>
            <w:r w:rsidRPr="007D6BCF">
              <w:rPr>
                <w:rFonts w:eastAsia="Times New Roman"/>
                <w:color w:val="000000"/>
                <w:lang w:eastAsia="en-GB"/>
              </w:rPr>
              <w:t>70-79</w:t>
            </w:r>
          </w:p>
        </w:tc>
        <w:tc>
          <w:tcPr>
            <w:tcW w:w="0" w:type="auto"/>
            <w:tcBorders>
              <w:top w:val="nil"/>
              <w:left w:val="nil"/>
              <w:bottom w:val="nil"/>
              <w:right w:val="nil"/>
            </w:tcBorders>
            <w:noWrap/>
            <w:vAlign w:val="bottom"/>
            <w:hideMark/>
          </w:tcPr>
          <w:p w:rsidRPr="007D6BCF" w:rsidR="001D18B1" w:rsidP="001D18B1" w:rsidRDefault="001D18B1" w14:paraId="04A49170" w14:textId="4560A304">
            <w:pPr>
              <w:spacing w:after="0"/>
              <w:jc w:val="right"/>
              <w:rPr>
                <w:rFonts w:eastAsia="Times New Roman"/>
                <w:color w:val="000000"/>
                <w:lang w:eastAsia="en-GB"/>
              </w:rPr>
            </w:pPr>
            <w:r>
              <w:rPr>
                <w:color w:val="000000"/>
              </w:rPr>
              <w:t>20%</w:t>
            </w:r>
          </w:p>
        </w:tc>
        <w:tc>
          <w:tcPr>
            <w:tcW w:w="0" w:type="auto"/>
            <w:tcBorders>
              <w:top w:val="nil"/>
              <w:left w:val="nil"/>
              <w:bottom w:val="nil"/>
              <w:right w:val="nil"/>
            </w:tcBorders>
            <w:noWrap/>
            <w:vAlign w:val="bottom"/>
            <w:hideMark/>
          </w:tcPr>
          <w:p w:rsidRPr="007D6BCF" w:rsidR="001D18B1" w:rsidP="001D18B1" w:rsidRDefault="001D18B1" w14:paraId="386C1695" w14:textId="275AA74C">
            <w:pPr>
              <w:spacing w:after="0"/>
              <w:jc w:val="right"/>
              <w:rPr>
                <w:rFonts w:eastAsia="Times New Roman"/>
                <w:color w:val="000000"/>
                <w:lang w:eastAsia="en-GB"/>
              </w:rPr>
            </w:pPr>
            <w:r>
              <w:rPr>
                <w:color w:val="000000"/>
              </w:rPr>
              <w:t>30%</w:t>
            </w:r>
          </w:p>
        </w:tc>
      </w:tr>
      <w:tr w:rsidRPr="007D6BCF" w:rsidR="001D18B1" w:rsidTr="004D6653" w14:paraId="54F44DC2"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24232723"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73A12C79" w14:textId="77777777">
            <w:pPr>
              <w:spacing w:after="0"/>
              <w:rPr>
                <w:rFonts w:eastAsia="Times New Roman"/>
                <w:color w:val="000000"/>
                <w:lang w:eastAsia="en-GB"/>
              </w:rPr>
            </w:pPr>
            <w:r w:rsidRPr="007D6BCF">
              <w:rPr>
                <w:rFonts w:eastAsia="Times New Roman"/>
                <w:color w:val="000000"/>
                <w:lang w:eastAsia="en-GB"/>
              </w:rPr>
              <w:t>80-84</w:t>
            </w:r>
          </w:p>
        </w:tc>
        <w:tc>
          <w:tcPr>
            <w:tcW w:w="0" w:type="auto"/>
            <w:tcBorders>
              <w:top w:val="nil"/>
              <w:left w:val="nil"/>
              <w:bottom w:val="nil"/>
              <w:right w:val="nil"/>
            </w:tcBorders>
            <w:noWrap/>
            <w:vAlign w:val="bottom"/>
            <w:hideMark/>
          </w:tcPr>
          <w:p w:rsidRPr="007D6BCF" w:rsidR="001D18B1" w:rsidP="001D18B1" w:rsidRDefault="001D18B1" w14:paraId="09341818" w14:textId="5BD0D617">
            <w:pPr>
              <w:spacing w:after="0"/>
              <w:jc w:val="right"/>
              <w:rPr>
                <w:rFonts w:eastAsia="Times New Roman"/>
                <w:color w:val="000000"/>
                <w:lang w:eastAsia="en-GB"/>
              </w:rPr>
            </w:pPr>
            <w:r>
              <w:rPr>
                <w:color w:val="000000"/>
              </w:rPr>
              <w:t>15%</w:t>
            </w:r>
          </w:p>
        </w:tc>
        <w:tc>
          <w:tcPr>
            <w:tcW w:w="0" w:type="auto"/>
            <w:tcBorders>
              <w:top w:val="nil"/>
              <w:left w:val="nil"/>
              <w:bottom w:val="nil"/>
              <w:right w:val="nil"/>
            </w:tcBorders>
            <w:noWrap/>
            <w:vAlign w:val="bottom"/>
            <w:hideMark/>
          </w:tcPr>
          <w:p w:rsidRPr="007D6BCF" w:rsidR="001D18B1" w:rsidP="001D18B1" w:rsidRDefault="001D18B1" w14:paraId="2E8D0731" w14:textId="75B21522">
            <w:pPr>
              <w:spacing w:after="0"/>
              <w:jc w:val="right"/>
              <w:rPr>
                <w:rFonts w:eastAsia="Times New Roman"/>
                <w:color w:val="000000"/>
                <w:lang w:eastAsia="en-GB"/>
              </w:rPr>
            </w:pPr>
            <w:r>
              <w:rPr>
                <w:color w:val="000000"/>
              </w:rPr>
              <w:t>20%</w:t>
            </w:r>
          </w:p>
        </w:tc>
      </w:tr>
      <w:tr w:rsidRPr="007D6BCF" w:rsidR="001D18B1" w:rsidTr="004D6653" w14:paraId="4A90C2B0"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3B57E8C3"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36896026" w14:textId="77777777">
            <w:pPr>
              <w:spacing w:after="0"/>
              <w:rPr>
                <w:rFonts w:eastAsia="Times New Roman"/>
                <w:color w:val="000000"/>
                <w:lang w:eastAsia="en-GB"/>
              </w:rPr>
            </w:pPr>
            <w:r w:rsidRPr="007D6BCF">
              <w:rPr>
                <w:rFonts w:eastAsia="Times New Roman"/>
                <w:color w:val="000000"/>
                <w:lang w:eastAsia="en-GB"/>
              </w:rPr>
              <w:t>85-89</w:t>
            </w:r>
          </w:p>
        </w:tc>
        <w:tc>
          <w:tcPr>
            <w:tcW w:w="0" w:type="auto"/>
            <w:tcBorders>
              <w:top w:val="nil"/>
              <w:left w:val="nil"/>
              <w:bottom w:val="nil"/>
              <w:right w:val="nil"/>
            </w:tcBorders>
            <w:noWrap/>
            <w:vAlign w:val="bottom"/>
            <w:hideMark/>
          </w:tcPr>
          <w:p w:rsidRPr="007D6BCF" w:rsidR="001D18B1" w:rsidP="001D18B1" w:rsidRDefault="001D18B1" w14:paraId="4F3A6D71" w14:textId="4BE19EF4">
            <w:pPr>
              <w:spacing w:after="0"/>
              <w:jc w:val="right"/>
              <w:rPr>
                <w:rFonts w:eastAsia="Times New Roman"/>
                <w:color w:val="000000"/>
                <w:lang w:eastAsia="en-GB"/>
              </w:rPr>
            </w:pPr>
            <w:r>
              <w:rPr>
                <w:color w:val="000000"/>
              </w:rPr>
              <w:t>17%</w:t>
            </w:r>
          </w:p>
        </w:tc>
        <w:tc>
          <w:tcPr>
            <w:tcW w:w="0" w:type="auto"/>
            <w:tcBorders>
              <w:top w:val="nil"/>
              <w:left w:val="nil"/>
              <w:bottom w:val="nil"/>
              <w:right w:val="nil"/>
            </w:tcBorders>
            <w:noWrap/>
            <w:vAlign w:val="bottom"/>
            <w:hideMark/>
          </w:tcPr>
          <w:p w:rsidRPr="007D6BCF" w:rsidR="001D18B1" w:rsidP="001D18B1" w:rsidRDefault="001D18B1" w14:paraId="0F856783" w14:textId="299BDC2C">
            <w:pPr>
              <w:spacing w:after="0"/>
              <w:jc w:val="right"/>
              <w:rPr>
                <w:rFonts w:eastAsia="Times New Roman"/>
                <w:color w:val="000000"/>
                <w:lang w:eastAsia="en-GB"/>
              </w:rPr>
            </w:pPr>
            <w:r>
              <w:rPr>
                <w:color w:val="000000"/>
              </w:rPr>
              <w:t>15%</w:t>
            </w:r>
          </w:p>
        </w:tc>
      </w:tr>
      <w:tr w:rsidRPr="007D6BCF" w:rsidR="001D18B1" w:rsidTr="004D6653" w14:paraId="7147718A"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2E89C443"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763B0E83" w14:textId="77777777">
            <w:pPr>
              <w:spacing w:after="0"/>
              <w:rPr>
                <w:rFonts w:eastAsia="Times New Roman"/>
                <w:color w:val="000000"/>
                <w:lang w:eastAsia="en-GB"/>
              </w:rPr>
            </w:pPr>
            <w:r w:rsidRPr="007D6BCF">
              <w:rPr>
                <w:rFonts w:eastAsia="Times New Roman"/>
                <w:color w:val="000000"/>
                <w:lang w:eastAsia="en-GB"/>
              </w:rPr>
              <w:t>90-94</w:t>
            </w:r>
          </w:p>
        </w:tc>
        <w:tc>
          <w:tcPr>
            <w:tcW w:w="0" w:type="auto"/>
            <w:tcBorders>
              <w:top w:val="nil"/>
              <w:left w:val="nil"/>
              <w:bottom w:val="nil"/>
              <w:right w:val="nil"/>
            </w:tcBorders>
            <w:noWrap/>
            <w:vAlign w:val="bottom"/>
            <w:hideMark/>
          </w:tcPr>
          <w:p w:rsidRPr="007D6BCF" w:rsidR="001D18B1" w:rsidP="001D18B1" w:rsidRDefault="001D18B1" w14:paraId="52A89F11" w14:textId="5B5A3C2E">
            <w:pPr>
              <w:spacing w:after="0"/>
              <w:jc w:val="right"/>
              <w:rPr>
                <w:rFonts w:eastAsia="Times New Roman"/>
                <w:color w:val="000000"/>
                <w:lang w:eastAsia="en-GB"/>
              </w:rPr>
            </w:pPr>
            <w:r>
              <w:rPr>
                <w:color w:val="000000"/>
              </w:rPr>
              <w:t>14%</w:t>
            </w:r>
          </w:p>
        </w:tc>
        <w:tc>
          <w:tcPr>
            <w:tcW w:w="0" w:type="auto"/>
            <w:tcBorders>
              <w:top w:val="nil"/>
              <w:left w:val="nil"/>
              <w:bottom w:val="nil"/>
              <w:right w:val="nil"/>
            </w:tcBorders>
            <w:noWrap/>
            <w:vAlign w:val="bottom"/>
            <w:hideMark/>
          </w:tcPr>
          <w:p w:rsidRPr="007D6BCF" w:rsidR="001D18B1" w:rsidP="001D18B1" w:rsidRDefault="001D18B1" w14:paraId="29EB232C" w14:textId="2FC39365">
            <w:pPr>
              <w:spacing w:after="0"/>
              <w:jc w:val="right"/>
              <w:rPr>
                <w:rFonts w:eastAsia="Times New Roman"/>
                <w:color w:val="000000"/>
                <w:lang w:eastAsia="en-GB"/>
              </w:rPr>
            </w:pPr>
            <w:r>
              <w:rPr>
                <w:color w:val="000000"/>
              </w:rPr>
              <w:t>7%</w:t>
            </w:r>
          </w:p>
        </w:tc>
      </w:tr>
      <w:tr w:rsidRPr="007D6BCF" w:rsidR="001D18B1" w:rsidTr="004D6653" w14:paraId="716F6E3A"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5CDBB8DC"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744FC854" w14:textId="77777777">
            <w:pPr>
              <w:spacing w:after="0"/>
              <w:rPr>
                <w:rFonts w:eastAsia="Times New Roman"/>
                <w:color w:val="000000"/>
                <w:lang w:eastAsia="en-GB"/>
              </w:rPr>
            </w:pPr>
            <w:r w:rsidRPr="007D6BCF">
              <w:rPr>
                <w:rFonts w:eastAsia="Times New Roman"/>
                <w:color w:val="000000"/>
                <w:lang w:eastAsia="en-GB"/>
              </w:rPr>
              <w:t>95-99</w:t>
            </w:r>
          </w:p>
        </w:tc>
        <w:tc>
          <w:tcPr>
            <w:tcW w:w="0" w:type="auto"/>
            <w:tcBorders>
              <w:top w:val="nil"/>
              <w:left w:val="nil"/>
              <w:bottom w:val="nil"/>
              <w:right w:val="nil"/>
            </w:tcBorders>
            <w:noWrap/>
            <w:vAlign w:val="bottom"/>
            <w:hideMark/>
          </w:tcPr>
          <w:p w:rsidRPr="007D6BCF" w:rsidR="001D18B1" w:rsidP="001D18B1" w:rsidRDefault="001D18B1" w14:paraId="33C53ABF" w14:textId="7CFA45A1">
            <w:pPr>
              <w:spacing w:after="0"/>
              <w:jc w:val="right"/>
              <w:rPr>
                <w:rFonts w:eastAsia="Times New Roman"/>
                <w:color w:val="000000"/>
                <w:lang w:eastAsia="en-GB"/>
              </w:rPr>
            </w:pPr>
            <w:r>
              <w:rPr>
                <w:color w:val="000000"/>
              </w:rPr>
              <w:t>9%</w:t>
            </w:r>
          </w:p>
        </w:tc>
        <w:tc>
          <w:tcPr>
            <w:tcW w:w="0" w:type="auto"/>
            <w:tcBorders>
              <w:top w:val="nil"/>
              <w:left w:val="nil"/>
              <w:bottom w:val="nil"/>
              <w:right w:val="nil"/>
            </w:tcBorders>
            <w:noWrap/>
            <w:vAlign w:val="bottom"/>
            <w:hideMark/>
          </w:tcPr>
          <w:p w:rsidRPr="007D6BCF" w:rsidR="001D18B1" w:rsidP="001D18B1" w:rsidRDefault="001D18B1" w14:paraId="306B9185" w14:textId="284E3DAE">
            <w:pPr>
              <w:spacing w:after="0"/>
              <w:jc w:val="right"/>
              <w:rPr>
                <w:rFonts w:eastAsia="Times New Roman"/>
                <w:color w:val="000000"/>
                <w:lang w:eastAsia="en-GB"/>
              </w:rPr>
            </w:pPr>
            <w:r>
              <w:rPr>
                <w:color w:val="000000"/>
              </w:rPr>
              <w:t>2%</w:t>
            </w:r>
          </w:p>
        </w:tc>
      </w:tr>
      <w:tr w:rsidRPr="007D6BCF" w:rsidR="001D18B1" w:rsidTr="004D6653" w14:paraId="0ACBAAEC"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5AE494C4"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0E2BFA0C" w14:textId="77777777">
            <w:pPr>
              <w:spacing w:after="0"/>
              <w:rPr>
                <w:rFonts w:eastAsia="Times New Roman"/>
                <w:color w:val="000000"/>
                <w:lang w:eastAsia="en-GB"/>
              </w:rPr>
            </w:pPr>
            <w:r w:rsidRPr="007D6BCF">
              <w:rPr>
                <w:rFonts w:eastAsia="Times New Roman"/>
                <w:color w:val="000000"/>
                <w:lang w:eastAsia="en-GB"/>
              </w:rPr>
              <w:t>00-04</w:t>
            </w:r>
          </w:p>
        </w:tc>
        <w:tc>
          <w:tcPr>
            <w:tcW w:w="0" w:type="auto"/>
            <w:tcBorders>
              <w:top w:val="nil"/>
              <w:left w:val="nil"/>
              <w:bottom w:val="nil"/>
              <w:right w:val="nil"/>
            </w:tcBorders>
            <w:noWrap/>
            <w:vAlign w:val="bottom"/>
            <w:hideMark/>
          </w:tcPr>
          <w:p w:rsidRPr="007D6BCF" w:rsidR="001D18B1" w:rsidP="001D18B1" w:rsidRDefault="001D18B1" w14:paraId="482465D7" w14:textId="5CA1105B">
            <w:pPr>
              <w:spacing w:after="0"/>
              <w:jc w:val="right"/>
              <w:rPr>
                <w:rFonts w:eastAsia="Times New Roman"/>
                <w:color w:val="000000"/>
                <w:lang w:eastAsia="en-GB"/>
              </w:rPr>
            </w:pPr>
            <w:r>
              <w:rPr>
                <w:color w:val="000000"/>
              </w:rPr>
              <w:t>3%</w:t>
            </w:r>
          </w:p>
        </w:tc>
        <w:tc>
          <w:tcPr>
            <w:tcW w:w="0" w:type="auto"/>
            <w:tcBorders>
              <w:top w:val="nil"/>
              <w:left w:val="nil"/>
              <w:bottom w:val="nil"/>
              <w:right w:val="nil"/>
            </w:tcBorders>
            <w:noWrap/>
            <w:vAlign w:val="bottom"/>
            <w:hideMark/>
          </w:tcPr>
          <w:p w:rsidRPr="007D6BCF" w:rsidR="001D18B1" w:rsidP="001D18B1" w:rsidRDefault="001D18B1" w14:paraId="3763CDE3" w14:textId="29FD4C3A">
            <w:pPr>
              <w:spacing w:after="0"/>
              <w:jc w:val="right"/>
              <w:rPr>
                <w:rFonts w:eastAsia="Times New Roman"/>
                <w:color w:val="000000"/>
                <w:lang w:eastAsia="en-GB"/>
              </w:rPr>
            </w:pPr>
            <w:r>
              <w:rPr>
                <w:color w:val="000000"/>
              </w:rPr>
              <w:t>0%</w:t>
            </w:r>
          </w:p>
        </w:tc>
      </w:tr>
      <w:tr w:rsidRPr="007D6BCF" w:rsidR="001D18B1" w:rsidTr="004D6653" w14:paraId="69619D40"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4268D7EE"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4B30A824" w14:textId="77777777">
            <w:pPr>
              <w:spacing w:after="0"/>
              <w:rPr>
                <w:rFonts w:eastAsia="Times New Roman"/>
                <w:color w:val="000000"/>
                <w:lang w:eastAsia="en-GB"/>
              </w:rPr>
            </w:pPr>
            <w:r w:rsidRPr="007D6BCF">
              <w:rPr>
                <w:rFonts w:eastAsia="Times New Roman"/>
                <w:color w:val="000000"/>
                <w:lang w:eastAsia="en-GB"/>
              </w:rPr>
              <w:t>05 onwards</w:t>
            </w:r>
          </w:p>
        </w:tc>
        <w:tc>
          <w:tcPr>
            <w:tcW w:w="0" w:type="auto"/>
            <w:tcBorders>
              <w:top w:val="nil"/>
              <w:left w:val="nil"/>
              <w:bottom w:val="nil"/>
              <w:right w:val="nil"/>
            </w:tcBorders>
            <w:noWrap/>
            <w:vAlign w:val="bottom"/>
            <w:hideMark/>
          </w:tcPr>
          <w:p w:rsidRPr="007D6BCF" w:rsidR="001D18B1" w:rsidP="001D18B1" w:rsidRDefault="001D18B1" w14:paraId="24AF4F63" w14:textId="75620663">
            <w:pPr>
              <w:spacing w:after="0"/>
              <w:jc w:val="right"/>
              <w:rPr>
                <w:rFonts w:eastAsia="Times New Roman"/>
                <w:color w:val="000000"/>
                <w:lang w:eastAsia="en-GB"/>
              </w:rPr>
            </w:pPr>
            <w:r>
              <w:rPr>
                <w:color w:val="000000"/>
              </w:rPr>
              <w:t>0%</w:t>
            </w:r>
          </w:p>
        </w:tc>
        <w:tc>
          <w:tcPr>
            <w:tcW w:w="0" w:type="auto"/>
            <w:tcBorders>
              <w:top w:val="nil"/>
              <w:left w:val="nil"/>
              <w:bottom w:val="nil"/>
              <w:right w:val="nil"/>
            </w:tcBorders>
            <w:noWrap/>
            <w:vAlign w:val="bottom"/>
            <w:hideMark/>
          </w:tcPr>
          <w:p w:rsidRPr="007D6BCF" w:rsidR="001D18B1" w:rsidP="001D18B1" w:rsidRDefault="001D18B1" w14:paraId="7485486D" w14:textId="4C9C0271">
            <w:pPr>
              <w:spacing w:after="0"/>
              <w:jc w:val="right"/>
              <w:rPr>
                <w:rFonts w:eastAsia="Times New Roman"/>
                <w:color w:val="000000"/>
                <w:lang w:eastAsia="en-GB"/>
              </w:rPr>
            </w:pPr>
            <w:r>
              <w:rPr>
                <w:color w:val="000000"/>
              </w:rPr>
              <w:t>0%</w:t>
            </w:r>
          </w:p>
        </w:tc>
      </w:tr>
      <w:tr w:rsidRPr="007D6BCF" w:rsidR="001D18B1" w:rsidTr="004D6653" w14:paraId="03573F75"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60DA91FD" w14:textId="77777777">
            <w:pPr>
              <w:spacing w:after="0"/>
              <w:jc w:val="right"/>
              <w:rPr>
                <w:rFonts w:eastAsia="Times New Roman"/>
                <w:color w:val="000000"/>
                <w:lang w:eastAsia="en-GB"/>
              </w:rPr>
            </w:pP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3C1F8CC6" w14:textId="77777777">
            <w:pPr>
              <w:spacing w:after="0"/>
              <w:rPr>
                <w:rFonts w:eastAsia="Times New Roman"/>
                <w:b/>
                <w:bCs/>
                <w:color w:val="000000"/>
                <w:lang w:eastAsia="en-GB"/>
              </w:rPr>
            </w:pPr>
            <w:r w:rsidRPr="007D6BCF">
              <w:rPr>
                <w:rFonts w:eastAsia="Times New Roman"/>
                <w:b/>
                <w:bCs/>
                <w:color w:val="000000"/>
                <w:lang w:eastAsia="en-GB"/>
              </w:rPr>
              <w:t>Total</w:t>
            </w: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2168570E" w14:textId="18169A45">
            <w:pPr>
              <w:spacing w:after="0"/>
              <w:jc w:val="right"/>
              <w:rPr>
                <w:rFonts w:eastAsia="Times New Roman"/>
                <w:b/>
                <w:bCs/>
                <w:color w:val="000000"/>
                <w:lang w:eastAsia="en-GB"/>
              </w:rPr>
            </w:pPr>
            <w:r>
              <w:rPr>
                <w:b/>
                <w:bCs/>
                <w:color w:val="000000"/>
              </w:rPr>
              <w:t>73,926</w:t>
            </w: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3AE086BC" w14:textId="36290E27">
            <w:pPr>
              <w:spacing w:after="0"/>
              <w:jc w:val="right"/>
              <w:rPr>
                <w:rFonts w:eastAsia="Times New Roman"/>
                <w:b/>
                <w:bCs/>
                <w:color w:val="000000"/>
                <w:lang w:eastAsia="en-GB"/>
              </w:rPr>
            </w:pPr>
            <w:r>
              <w:rPr>
                <w:b/>
                <w:bCs/>
                <w:color w:val="000000"/>
              </w:rPr>
              <w:t>82,274</w:t>
            </w:r>
          </w:p>
        </w:tc>
      </w:tr>
      <w:tr w:rsidRPr="007D6BCF" w:rsidR="001D18B1" w:rsidTr="004D6653" w14:paraId="311FA5AB"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452A15C3" w14:textId="77777777">
            <w:pPr>
              <w:spacing w:after="0"/>
              <w:rPr>
                <w:rFonts w:eastAsia="Times New Roman"/>
                <w:color w:val="000000"/>
                <w:lang w:eastAsia="en-GB"/>
              </w:rPr>
            </w:pPr>
            <w:r w:rsidRPr="007D6BCF">
              <w:rPr>
                <w:rFonts w:eastAsia="Times New Roman"/>
                <w:color w:val="000000"/>
                <w:lang w:eastAsia="en-GB"/>
              </w:rPr>
              <w:t>Region</w:t>
            </w:r>
          </w:p>
        </w:tc>
        <w:tc>
          <w:tcPr>
            <w:tcW w:w="0" w:type="auto"/>
            <w:tcBorders>
              <w:top w:val="nil"/>
              <w:left w:val="nil"/>
              <w:bottom w:val="nil"/>
              <w:right w:val="nil"/>
            </w:tcBorders>
            <w:noWrap/>
            <w:vAlign w:val="bottom"/>
            <w:hideMark/>
          </w:tcPr>
          <w:p w:rsidRPr="007D6BCF" w:rsidR="001D18B1" w:rsidP="001D18B1" w:rsidRDefault="001D18B1" w14:paraId="7A91C4C2" w14:textId="77777777">
            <w:pPr>
              <w:spacing w:after="0"/>
              <w:rPr>
                <w:rFonts w:eastAsia="Times New Roman"/>
                <w:color w:val="000000"/>
                <w:lang w:eastAsia="en-GB"/>
              </w:rPr>
            </w:pPr>
            <w:r w:rsidRPr="007D6BCF">
              <w:rPr>
                <w:rFonts w:eastAsia="Times New Roman"/>
                <w:color w:val="000000"/>
                <w:lang w:eastAsia="en-GB"/>
              </w:rPr>
              <w:t>Africa</w:t>
            </w:r>
          </w:p>
        </w:tc>
        <w:tc>
          <w:tcPr>
            <w:tcW w:w="0" w:type="auto"/>
            <w:tcBorders>
              <w:top w:val="nil"/>
              <w:left w:val="nil"/>
              <w:bottom w:val="nil"/>
              <w:right w:val="nil"/>
            </w:tcBorders>
            <w:noWrap/>
            <w:vAlign w:val="bottom"/>
            <w:hideMark/>
          </w:tcPr>
          <w:p w:rsidRPr="007D6BCF" w:rsidR="001D18B1" w:rsidP="001D18B1" w:rsidRDefault="001D18B1" w14:paraId="45364E66" w14:textId="6010B3C6">
            <w:pPr>
              <w:spacing w:after="0"/>
              <w:jc w:val="right"/>
              <w:rPr>
                <w:rFonts w:eastAsia="Times New Roman"/>
                <w:color w:val="000000"/>
                <w:lang w:eastAsia="en-GB"/>
              </w:rPr>
            </w:pPr>
            <w:r>
              <w:rPr>
                <w:color w:val="000000"/>
              </w:rPr>
              <w:t>9%</w:t>
            </w:r>
          </w:p>
        </w:tc>
        <w:tc>
          <w:tcPr>
            <w:tcW w:w="0" w:type="auto"/>
            <w:tcBorders>
              <w:top w:val="nil"/>
              <w:left w:val="nil"/>
              <w:bottom w:val="nil"/>
              <w:right w:val="nil"/>
            </w:tcBorders>
            <w:noWrap/>
            <w:vAlign w:val="bottom"/>
            <w:hideMark/>
          </w:tcPr>
          <w:p w:rsidRPr="007D6BCF" w:rsidR="001D18B1" w:rsidP="001D18B1" w:rsidRDefault="001D18B1" w14:paraId="4F6A65B6" w14:textId="7BCDA950">
            <w:pPr>
              <w:spacing w:after="0"/>
              <w:jc w:val="right"/>
              <w:rPr>
                <w:rFonts w:eastAsia="Times New Roman"/>
                <w:color w:val="000000"/>
                <w:lang w:eastAsia="en-GB"/>
              </w:rPr>
            </w:pPr>
            <w:r>
              <w:rPr>
                <w:color w:val="000000"/>
              </w:rPr>
              <w:t>9%</w:t>
            </w:r>
          </w:p>
        </w:tc>
      </w:tr>
      <w:tr w:rsidRPr="007D6BCF" w:rsidR="001D18B1" w:rsidTr="004D6653" w14:paraId="1BBC1813"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26234C2B"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332DC631" w14:textId="77777777">
            <w:pPr>
              <w:spacing w:after="0"/>
              <w:rPr>
                <w:rFonts w:eastAsia="Times New Roman"/>
                <w:color w:val="000000"/>
                <w:lang w:eastAsia="en-GB"/>
              </w:rPr>
            </w:pPr>
            <w:r w:rsidRPr="007D6BCF">
              <w:rPr>
                <w:rFonts w:eastAsia="Times New Roman"/>
                <w:color w:val="000000"/>
                <w:lang w:eastAsia="en-GB"/>
              </w:rPr>
              <w:t>Asia</w:t>
            </w:r>
          </w:p>
        </w:tc>
        <w:tc>
          <w:tcPr>
            <w:tcW w:w="0" w:type="auto"/>
            <w:tcBorders>
              <w:top w:val="nil"/>
              <w:left w:val="nil"/>
              <w:bottom w:val="nil"/>
              <w:right w:val="nil"/>
            </w:tcBorders>
            <w:noWrap/>
            <w:vAlign w:val="bottom"/>
            <w:hideMark/>
          </w:tcPr>
          <w:p w:rsidRPr="007D6BCF" w:rsidR="001D18B1" w:rsidP="001D18B1" w:rsidRDefault="001D18B1" w14:paraId="7E1924F5" w14:textId="1BE561F8">
            <w:pPr>
              <w:spacing w:after="0"/>
              <w:jc w:val="right"/>
              <w:rPr>
                <w:rFonts w:eastAsia="Times New Roman"/>
                <w:color w:val="000000"/>
                <w:lang w:eastAsia="en-GB"/>
              </w:rPr>
            </w:pPr>
            <w:r>
              <w:rPr>
                <w:color w:val="000000"/>
              </w:rPr>
              <w:t>23%</w:t>
            </w:r>
          </w:p>
        </w:tc>
        <w:tc>
          <w:tcPr>
            <w:tcW w:w="0" w:type="auto"/>
            <w:tcBorders>
              <w:top w:val="nil"/>
              <w:left w:val="nil"/>
              <w:bottom w:val="nil"/>
              <w:right w:val="nil"/>
            </w:tcBorders>
            <w:noWrap/>
            <w:vAlign w:val="bottom"/>
            <w:hideMark/>
          </w:tcPr>
          <w:p w:rsidRPr="007D6BCF" w:rsidR="001D18B1" w:rsidP="001D18B1" w:rsidRDefault="001D18B1" w14:paraId="25ABBF12" w14:textId="49EC1CF8">
            <w:pPr>
              <w:spacing w:after="0"/>
              <w:jc w:val="right"/>
              <w:rPr>
                <w:rFonts w:eastAsia="Times New Roman"/>
                <w:color w:val="000000"/>
                <w:lang w:eastAsia="en-GB"/>
              </w:rPr>
            </w:pPr>
            <w:r>
              <w:rPr>
                <w:color w:val="000000"/>
              </w:rPr>
              <w:t>25%</w:t>
            </w:r>
          </w:p>
        </w:tc>
      </w:tr>
      <w:tr w:rsidRPr="007D6BCF" w:rsidR="001D18B1" w:rsidTr="004D6653" w14:paraId="033D8A6F"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19F444AE"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4AFB8E64" w14:textId="77777777">
            <w:pPr>
              <w:spacing w:after="0"/>
              <w:rPr>
                <w:rFonts w:eastAsia="Times New Roman"/>
                <w:color w:val="000000"/>
                <w:lang w:eastAsia="en-GB"/>
              </w:rPr>
            </w:pPr>
            <w:r w:rsidRPr="007D6BCF">
              <w:rPr>
                <w:rFonts w:eastAsia="Times New Roman"/>
                <w:color w:val="000000"/>
                <w:lang w:eastAsia="en-GB"/>
              </w:rPr>
              <w:t>Australasia</w:t>
            </w:r>
          </w:p>
        </w:tc>
        <w:tc>
          <w:tcPr>
            <w:tcW w:w="0" w:type="auto"/>
            <w:tcBorders>
              <w:top w:val="nil"/>
              <w:left w:val="nil"/>
              <w:bottom w:val="nil"/>
              <w:right w:val="nil"/>
            </w:tcBorders>
            <w:noWrap/>
            <w:vAlign w:val="bottom"/>
            <w:hideMark/>
          </w:tcPr>
          <w:p w:rsidRPr="007D6BCF" w:rsidR="001D18B1" w:rsidP="001D18B1" w:rsidRDefault="001D18B1" w14:paraId="2F928199" w14:textId="02202094">
            <w:pPr>
              <w:spacing w:after="0"/>
              <w:jc w:val="right"/>
              <w:rPr>
                <w:rFonts w:eastAsia="Times New Roman"/>
                <w:color w:val="000000"/>
                <w:lang w:eastAsia="en-GB"/>
              </w:rPr>
            </w:pPr>
            <w:r>
              <w:rPr>
                <w:color w:val="000000"/>
              </w:rPr>
              <w:t>5%</w:t>
            </w:r>
          </w:p>
        </w:tc>
        <w:tc>
          <w:tcPr>
            <w:tcW w:w="0" w:type="auto"/>
            <w:tcBorders>
              <w:top w:val="nil"/>
              <w:left w:val="nil"/>
              <w:bottom w:val="nil"/>
              <w:right w:val="nil"/>
            </w:tcBorders>
            <w:noWrap/>
            <w:vAlign w:val="bottom"/>
            <w:hideMark/>
          </w:tcPr>
          <w:p w:rsidRPr="007D6BCF" w:rsidR="001D18B1" w:rsidP="001D18B1" w:rsidRDefault="001D18B1" w14:paraId="22829A4F" w14:textId="258E7003">
            <w:pPr>
              <w:spacing w:after="0"/>
              <w:jc w:val="right"/>
              <w:rPr>
                <w:rFonts w:eastAsia="Times New Roman"/>
                <w:color w:val="000000"/>
                <w:lang w:eastAsia="en-GB"/>
              </w:rPr>
            </w:pPr>
            <w:r>
              <w:rPr>
                <w:color w:val="000000"/>
              </w:rPr>
              <w:t>4%</w:t>
            </w:r>
          </w:p>
        </w:tc>
      </w:tr>
      <w:tr w:rsidRPr="007D6BCF" w:rsidR="001D18B1" w:rsidTr="004D6653" w14:paraId="394E9C18"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6AF48655"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41D26C0F" w14:textId="77777777">
            <w:pPr>
              <w:spacing w:after="0"/>
              <w:rPr>
                <w:rFonts w:eastAsia="Times New Roman"/>
                <w:color w:val="000000"/>
                <w:lang w:eastAsia="en-GB"/>
              </w:rPr>
            </w:pPr>
            <w:r w:rsidRPr="007D6BCF">
              <w:rPr>
                <w:rFonts w:eastAsia="Times New Roman"/>
                <w:color w:val="000000"/>
                <w:lang w:eastAsia="en-GB"/>
              </w:rPr>
              <w:t>Europe</w:t>
            </w:r>
          </w:p>
        </w:tc>
        <w:tc>
          <w:tcPr>
            <w:tcW w:w="0" w:type="auto"/>
            <w:tcBorders>
              <w:top w:val="nil"/>
              <w:left w:val="nil"/>
              <w:bottom w:val="nil"/>
              <w:right w:val="nil"/>
            </w:tcBorders>
            <w:noWrap/>
            <w:vAlign w:val="bottom"/>
            <w:hideMark/>
          </w:tcPr>
          <w:p w:rsidRPr="007D6BCF" w:rsidR="001D18B1" w:rsidP="001D18B1" w:rsidRDefault="001D18B1" w14:paraId="40884BB3" w14:textId="646BD6F1">
            <w:pPr>
              <w:spacing w:after="0"/>
              <w:jc w:val="right"/>
              <w:rPr>
                <w:rFonts w:eastAsia="Times New Roman"/>
                <w:color w:val="000000"/>
                <w:lang w:eastAsia="en-GB"/>
              </w:rPr>
            </w:pPr>
            <w:r>
              <w:rPr>
                <w:color w:val="000000"/>
              </w:rPr>
              <w:t>57%</w:t>
            </w:r>
          </w:p>
        </w:tc>
        <w:tc>
          <w:tcPr>
            <w:tcW w:w="0" w:type="auto"/>
            <w:tcBorders>
              <w:top w:val="nil"/>
              <w:left w:val="nil"/>
              <w:bottom w:val="nil"/>
              <w:right w:val="nil"/>
            </w:tcBorders>
            <w:noWrap/>
            <w:vAlign w:val="bottom"/>
            <w:hideMark/>
          </w:tcPr>
          <w:p w:rsidRPr="007D6BCF" w:rsidR="001D18B1" w:rsidP="001D18B1" w:rsidRDefault="001D18B1" w14:paraId="47CCDA1C" w14:textId="1821C0B5">
            <w:pPr>
              <w:spacing w:after="0"/>
              <w:jc w:val="right"/>
              <w:rPr>
                <w:rFonts w:eastAsia="Times New Roman"/>
                <w:color w:val="000000"/>
                <w:lang w:eastAsia="en-GB"/>
              </w:rPr>
            </w:pPr>
            <w:r>
              <w:rPr>
                <w:color w:val="000000"/>
              </w:rPr>
              <w:t>57%</w:t>
            </w:r>
          </w:p>
        </w:tc>
      </w:tr>
      <w:tr w:rsidRPr="007D6BCF" w:rsidR="001D18B1" w:rsidTr="004D6653" w14:paraId="511BACF5"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17C706E2"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495FCE7D" w14:textId="77777777">
            <w:pPr>
              <w:spacing w:after="0"/>
              <w:rPr>
                <w:rFonts w:eastAsia="Times New Roman"/>
                <w:color w:val="000000"/>
                <w:lang w:eastAsia="en-GB"/>
              </w:rPr>
            </w:pPr>
            <w:r w:rsidRPr="007D6BCF">
              <w:rPr>
                <w:rFonts w:eastAsia="Times New Roman"/>
                <w:color w:val="000000"/>
                <w:lang w:eastAsia="en-GB"/>
              </w:rPr>
              <w:t>Latin America</w:t>
            </w:r>
          </w:p>
        </w:tc>
        <w:tc>
          <w:tcPr>
            <w:tcW w:w="0" w:type="auto"/>
            <w:tcBorders>
              <w:top w:val="nil"/>
              <w:left w:val="nil"/>
              <w:bottom w:val="nil"/>
              <w:right w:val="nil"/>
            </w:tcBorders>
            <w:noWrap/>
            <w:vAlign w:val="bottom"/>
            <w:hideMark/>
          </w:tcPr>
          <w:p w:rsidRPr="007D6BCF" w:rsidR="001D18B1" w:rsidP="001D18B1" w:rsidRDefault="001D18B1" w14:paraId="7B8168B3" w14:textId="61EA9B78">
            <w:pPr>
              <w:spacing w:after="0"/>
              <w:jc w:val="right"/>
              <w:rPr>
                <w:rFonts w:eastAsia="Times New Roman"/>
                <w:color w:val="000000"/>
                <w:lang w:eastAsia="en-GB"/>
              </w:rPr>
            </w:pPr>
            <w:r>
              <w:rPr>
                <w:color w:val="000000"/>
              </w:rPr>
              <w:t>2%</w:t>
            </w:r>
          </w:p>
        </w:tc>
        <w:tc>
          <w:tcPr>
            <w:tcW w:w="0" w:type="auto"/>
            <w:tcBorders>
              <w:top w:val="nil"/>
              <w:left w:val="nil"/>
              <w:bottom w:val="nil"/>
              <w:right w:val="nil"/>
            </w:tcBorders>
            <w:noWrap/>
            <w:vAlign w:val="bottom"/>
            <w:hideMark/>
          </w:tcPr>
          <w:p w:rsidRPr="007D6BCF" w:rsidR="001D18B1" w:rsidP="001D18B1" w:rsidRDefault="001D18B1" w14:paraId="2E9A8C52" w14:textId="005B41E2">
            <w:pPr>
              <w:spacing w:after="0"/>
              <w:jc w:val="right"/>
              <w:rPr>
                <w:rFonts w:eastAsia="Times New Roman"/>
                <w:color w:val="000000"/>
                <w:lang w:eastAsia="en-GB"/>
              </w:rPr>
            </w:pPr>
            <w:r>
              <w:rPr>
                <w:color w:val="000000"/>
              </w:rPr>
              <w:t>1%</w:t>
            </w:r>
          </w:p>
        </w:tc>
      </w:tr>
      <w:tr w:rsidRPr="007D6BCF" w:rsidR="001D18B1" w:rsidTr="004D6653" w14:paraId="6D591093"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2DC7038E"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46E01C2D" w14:textId="77777777">
            <w:pPr>
              <w:spacing w:after="0"/>
              <w:rPr>
                <w:rFonts w:eastAsia="Times New Roman"/>
                <w:color w:val="000000"/>
                <w:lang w:eastAsia="en-GB"/>
              </w:rPr>
            </w:pPr>
            <w:r w:rsidRPr="007D6BCF">
              <w:rPr>
                <w:rFonts w:eastAsia="Times New Roman"/>
                <w:color w:val="000000"/>
                <w:lang w:eastAsia="en-GB"/>
              </w:rPr>
              <w:t>Canada</w:t>
            </w:r>
          </w:p>
        </w:tc>
        <w:tc>
          <w:tcPr>
            <w:tcW w:w="0" w:type="auto"/>
            <w:tcBorders>
              <w:top w:val="nil"/>
              <w:left w:val="nil"/>
              <w:bottom w:val="nil"/>
              <w:right w:val="nil"/>
            </w:tcBorders>
            <w:noWrap/>
            <w:vAlign w:val="bottom"/>
            <w:hideMark/>
          </w:tcPr>
          <w:p w:rsidRPr="007D6BCF" w:rsidR="001D18B1" w:rsidP="001D18B1" w:rsidRDefault="001D18B1" w14:paraId="1EA5D007" w14:textId="47FB352C">
            <w:pPr>
              <w:spacing w:after="0"/>
              <w:jc w:val="right"/>
              <w:rPr>
                <w:rFonts w:eastAsia="Times New Roman"/>
                <w:color w:val="000000"/>
                <w:lang w:eastAsia="en-GB"/>
              </w:rPr>
            </w:pPr>
            <w:r>
              <w:rPr>
                <w:color w:val="000000"/>
              </w:rPr>
              <w:t>1%</w:t>
            </w:r>
          </w:p>
        </w:tc>
        <w:tc>
          <w:tcPr>
            <w:tcW w:w="0" w:type="auto"/>
            <w:tcBorders>
              <w:top w:val="nil"/>
              <w:left w:val="nil"/>
              <w:bottom w:val="nil"/>
              <w:right w:val="nil"/>
            </w:tcBorders>
            <w:noWrap/>
            <w:vAlign w:val="bottom"/>
            <w:hideMark/>
          </w:tcPr>
          <w:p w:rsidRPr="007D6BCF" w:rsidR="001D18B1" w:rsidP="001D18B1" w:rsidRDefault="001D18B1" w14:paraId="5A2A62AD" w14:textId="0B33AA10">
            <w:pPr>
              <w:spacing w:after="0"/>
              <w:jc w:val="right"/>
              <w:rPr>
                <w:rFonts w:eastAsia="Times New Roman"/>
                <w:color w:val="000000"/>
                <w:lang w:eastAsia="en-GB"/>
              </w:rPr>
            </w:pPr>
            <w:r>
              <w:rPr>
                <w:color w:val="000000"/>
              </w:rPr>
              <w:t>1%</w:t>
            </w:r>
          </w:p>
        </w:tc>
      </w:tr>
      <w:tr w:rsidRPr="007D6BCF" w:rsidR="001D18B1" w:rsidTr="004D6653" w14:paraId="7BE78A77"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0CDDB631"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30A320BC" w14:textId="77777777">
            <w:pPr>
              <w:spacing w:after="0"/>
              <w:rPr>
                <w:rFonts w:eastAsia="Times New Roman"/>
                <w:color w:val="000000"/>
                <w:lang w:eastAsia="en-GB"/>
              </w:rPr>
            </w:pPr>
            <w:r w:rsidRPr="007D6BCF">
              <w:rPr>
                <w:rFonts w:eastAsia="Times New Roman"/>
                <w:color w:val="000000"/>
                <w:lang w:eastAsia="en-GB"/>
              </w:rPr>
              <w:t>US</w:t>
            </w:r>
          </w:p>
        </w:tc>
        <w:tc>
          <w:tcPr>
            <w:tcW w:w="0" w:type="auto"/>
            <w:tcBorders>
              <w:top w:val="nil"/>
              <w:left w:val="nil"/>
              <w:bottom w:val="nil"/>
              <w:right w:val="nil"/>
            </w:tcBorders>
            <w:noWrap/>
            <w:vAlign w:val="bottom"/>
            <w:hideMark/>
          </w:tcPr>
          <w:p w:rsidRPr="007D6BCF" w:rsidR="001D18B1" w:rsidP="001D18B1" w:rsidRDefault="001D18B1" w14:paraId="7D2BA934" w14:textId="580FD7D7">
            <w:pPr>
              <w:spacing w:after="0"/>
              <w:jc w:val="right"/>
              <w:rPr>
                <w:rFonts w:eastAsia="Times New Roman"/>
                <w:color w:val="000000"/>
                <w:lang w:eastAsia="en-GB"/>
              </w:rPr>
            </w:pPr>
            <w:r>
              <w:rPr>
                <w:color w:val="000000"/>
              </w:rPr>
              <w:t>2%</w:t>
            </w:r>
          </w:p>
        </w:tc>
        <w:tc>
          <w:tcPr>
            <w:tcW w:w="0" w:type="auto"/>
            <w:tcBorders>
              <w:top w:val="nil"/>
              <w:left w:val="nil"/>
              <w:bottom w:val="nil"/>
              <w:right w:val="nil"/>
            </w:tcBorders>
            <w:noWrap/>
            <w:vAlign w:val="bottom"/>
            <w:hideMark/>
          </w:tcPr>
          <w:p w:rsidRPr="007D6BCF" w:rsidR="001D18B1" w:rsidP="001D18B1" w:rsidRDefault="001D18B1" w14:paraId="0F073916" w14:textId="72D83D80">
            <w:pPr>
              <w:spacing w:after="0"/>
              <w:jc w:val="right"/>
              <w:rPr>
                <w:rFonts w:eastAsia="Times New Roman"/>
                <w:color w:val="000000"/>
                <w:lang w:eastAsia="en-GB"/>
              </w:rPr>
            </w:pPr>
            <w:r>
              <w:rPr>
                <w:color w:val="000000"/>
              </w:rPr>
              <w:t>2%</w:t>
            </w:r>
          </w:p>
        </w:tc>
      </w:tr>
      <w:tr w:rsidRPr="007D6BCF" w:rsidR="001D18B1" w:rsidTr="004D6653" w14:paraId="5304CFD4"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7CB7EE4A" w14:textId="77777777">
            <w:pPr>
              <w:spacing w:after="0"/>
              <w:jc w:val="right"/>
              <w:rPr>
                <w:rFonts w:eastAsia="Times New Roman"/>
                <w:color w:val="000000"/>
                <w:lang w:eastAsia="en-GB"/>
              </w:rPr>
            </w:pPr>
          </w:p>
        </w:tc>
        <w:tc>
          <w:tcPr>
            <w:tcW w:w="0" w:type="auto"/>
            <w:tcBorders>
              <w:top w:val="nil"/>
              <w:left w:val="nil"/>
              <w:bottom w:val="nil"/>
              <w:right w:val="nil"/>
            </w:tcBorders>
            <w:noWrap/>
            <w:vAlign w:val="bottom"/>
            <w:hideMark/>
          </w:tcPr>
          <w:p w:rsidRPr="007D6BCF" w:rsidR="001D18B1" w:rsidP="001D18B1" w:rsidRDefault="001D18B1" w14:paraId="373D7EDA" w14:textId="77777777">
            <w:pPr>
              <w:spacing w:after="0"/>
              <w:rPr>
                <w:rFonts w:eastAsia="Times New Roman"/>
                <w:color w:val="000000"/>
                <w:lang w:eastAsia="en-GB"/>
              </w:rPr>
            </w:pPr>
            <w:r w:rsidRPr="007D6BCF">
              <w:rPr>
                <w:rFonts w:eastAsia="Times New Roman"/>
                <w:color w:val="000000"/>
                <w:lang w:eastAsia="en-GB"/>
              </w:rPr>
              <w:t>Caribbean</w:t>
            </w:r>
          </w:p>
        </w:tc>
        <w:tc>
          <w:tcPr>
            <w:tcW w:w="0" w:type="auto"/>
            <w:tcBorders>
              <w:top w:val="nil"/>
              <w:left w:val="nil"/>
              <w:bottom w:val="nil"/>
              <w:right w:val="nil"/>
            </w:tcBorders>
            <w:noWrap/>
            <w:vAlign w:val="bottom"/>
            <w:hideMark/>
          </w:tcPr>
          <w:p w:rsidRPr="007D6BCF" w:rsidR="001D18B1" w:rsidP="001D18B1" w:rsidRDefault="001D18B1" w14:paraId="4D382F4F" w14:textId="6CBC5501">
            <w:pPr>
              <w:spacing w:after="0"/>
              <w:jc w:val="right"/>
              <w:rPr>
                <w:rFonts w:eastAsia="Times New Roman"/>
                <w:color w:val="000000"/>
                <w:lang w:eastAsia="en-GB"/>
              </w:rPr>
            </w:pPr>
            <w:r>
              <w:rPr>
                <w:color w:val="000000"/>
              </w:rPr>
              <w:t>1%</w:t>
            </w:r>
          </w:p>
        </w:tc>
        <w:tc>
          <w:tcPr>
            <w:tcW w:w="0" w:type="auto"/>
            <w:tcBorders>
              <w:top w:val="nil"/>
              <w:left w:val="nil"/>
              <w:bottom w:val="nil"/>
              <w:right w:val="nil"/>
            </w:tcBorders>
            <w:noWrap/>
            <w:vAlign w:val="bottom"/>
            <w:hideMark/>
          </w:tcPr>
          <w:p w:rsidRPr="007D6BCF" w:rsidR="001D18B1" w:rsidP="001D18B1" w:rsidRDefault="001D18B1" w14:paraId="7F7BD9CA" w14:textId="1015EACC">
            <w:pPr>
              <w:spacing w:after="0"/>
              <w:jc w:val="right"/>
              <w:rPr>
                <w:rFonts w:eastAsia="Times New Roman"/>
                <w:color w:val="000000"/>
                <w:lang w:eastAsia="en-GB"/>
              </w:rPr>
            </w:pPr>
            <w:r>
              <w:rPr>
                <w:color w:val="000000"/>
              </w:rPr>
              <w:t>1%</w:t>
            </w:r>
          </w:p>
        </w:tc>
      </w:tr>
      <w:tr w:rsidRPr="007D6BCF" w:rsidR="001D18B1" w:rsidTr="004D6653" w14:paraId="7AFED886" w14:textId="77777777">
        <w:trPr>
          <w:trHeight w:val="290"/>
          <w:jc w:val="center"/>
        </w:trPr>
        <w:tc>
          <w:tcPr>
            <w:tcW w:w="0" w:type="auto"/>
            <w:tcBorders>
              <w:top w:val="nil"/>
              <w:left w:val="nil"/>
              <w:bottom w:val="nil"/>
              <w:right w:val="nil"/>
            </w:tcBorders>
            <w:noWrap/>
            <w:vAlign w:val="bottom"/>
            <w:hideMark/>
          </w:tcPr>
          <w:p w:rsidRPr="007D6BCF" w:rsidR="001D18B1" w:rsidP="001D18B1" w:rsidRDefault="001D18B1" w14:paraId="7AA5C962" w14:textId="77777777">
            <w:pPr>
              <w:spacing w:after="0"/>
              <w:jc w:val="right"/>
              <w:rPr>
                <w:rFonts w:eastAsia="Times New Roman"/>
                <w:color w:val="000000"/>
                <w:lang w:eastAsia="en-GB"/>
              </w:rPr>
            </w:pP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452BBED8" w14:textId="77777777">
            <w:pPr>
              <w:spacing w:after="0"/>
              <w:rPr>
                <w:rFonts w:eastAsia="Times New Roman"/>
                <w:b/>
                <w:bCs/>
                <w:color w:val="000000"/>
                <w:lang w:eastAsia="en-GB"/>
              </w:rPr>
            </w:pPr>
            <w:r w:rsidRPr="007D6BCF">
              <w:rPr>
                <w:rFonts w:eastAsia="Times New Roman"/>
                <w:b/>
                <w:bCs/>
                <w:color w:val="000000"/>
                <w:lang w:eastAsia="en-GB"/>
              </w:rPr>
              <w:t>Total</w:t>
            </w: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3A454341" w14:textId="33DD4916">
            <w:pPr>
              <w:spacing w:after="0"/>
              <w:jc w:val="right"/>
              <w:rPr>
                <w:rFonts w:eastAsia="Times New Roman"/>
                <w:b/>
                <w:bCs/>
                <w:color w:val="000000"/>
                <w:lang w:eastAsia="en-GB"/>
              </w:rPr>
            </w:pPr>
            <w:r>
              <w:rPr>
                <w:b/>
                <w:bCs/>
                <w:color w:val="000000"/>
              </w:rPr>
              <w:t>72,852</w:t>
            </w:r>
          </w:p>
        </w:tc>
        <w:tc>
          <w:tcPr>
            <w:tcW w:w="0" w:type="auto"/>
            <w:tcBorders>
              <w:top w:val="single" w:color="auto" w:sz="4" w:space="0"/>
              <w:left w:val="nil"/>
              <w:bottom w:val="single" w:color="auto" w:sz="4" w:space="0"/>
              <w:right w:val="nil"/>
            </w:tcBorders>
            <w:noWrap/>
            <w:vAlign w:val="bottom"/>
            <w:hideMark/>
          </w:tcPr>
          <w:p w:rsidRPr="007D6BCF" w:rsidR="001D18B1" w:rsidP="001D18B1" w:rsidRDefault="001D18B1" w14:paraId="0E31E5D7" w14:textId="4B499494">
            <w:pPr>
              <w:spacing w:after="0"/>
              <w:jc w:val="right"/>
              <w:rPr>
                <w:rFonts w:eastAsia="Times New Roman"/>
                <w:b/>
                <w:bCs/>
                <w:color w:val="000000"/>
                <w:lang w:eastAsia="en-GB"/>
              </w:rPr>
            </w:pPr>
            <w:r>
              <w:rPr>
                <w:b/>
                <w:bCs/>
                <w:color w:val="000000"/>
              </w:rPr>
              <w:t>80,851</w:t>
            </w:r>
          </w:p>
        </w:tc>
      </w:tr>
    </w:tbl>
    <w:p w:rsidRPr="005A3C53" w:rsidR="005A3C53" w:rsidP="005A3C53" w:rsidRDefault="005A3C53" w14:paraId="4C81B638" w14:textId="0CCC7530">
      <w:pPr>
        <w:pStyle w:val="Caption"/>
        <w:rPr>
          <w:lang w:eastAsia="en-GB"/>
        </w:rPr>
      </w:pPr>
      <w:r>
        <w:rPr>
          <w:lang w:eastAsia="en-GB"/>
        </w:rPr>
        <w:t xml:space="preserve">Table 13: </w:t>
      </w:r>
      <w:r w:rsidRPr="005A3C53">
        <w:rPr>
          <w:lang w:eastAsia="en-GB"/>
        </w:rPr>
        <w:t>MWS-SA match by MWS characteristics</w:t>
      </w:r>
    </w:p>
    <w:p w:rsidR="00156868" w:rsidP="0043392A" w:rsidRDefault="00156868" w14:paraId="6418F7AC" w14:textId="47BA9D00">
      <w:pPr>
        <w:spacing w:after="160" w:line="259" w:lineRule="auto"/>
      </w:pPr>
      <w:r>
        <w:t xml:space="preserve">Migrants who also appear in </w:t>
      </w:r>
      <w:r w:rsidR="0054768F">
        <w:t xml:space="preserve">only </w:t>
      </w:r>
      <w:r>
        <w:t xml:space="preserve">the SA data are much more likely to be male, and to have been born earlier (birth year peaks </w:t>
      </w:r>
      <w:r w:rsidR="001D18B1">
        <w:t xml:space="preserve">noticeably </w:t>
      </w:r>
      <w:r>
        <w:t xml:space="preserve">in the 1970s for matched migrants, </w:t>
      </w:r>
      <w:r w:rsidR="001D18B1">
        <w:t xml:space="preserve">but is much more evenly spread </w:t>
      </w:r>
      <w:r>
        <w:t xml:space="preserve"> for the unmatched). The birth year likely reflects self-employment being more associated with older workers. Unlike the PAYE data, the nationality of those migrants across both linked and unlinked </w:t>
      </w:r>
      <w:r w:rsidR="007922C4">
        <w:t>data</w:t>
      </w:r>
      <w:r w:rsidR="007C2A0B">
        <w:t xml:space="preserve"> does not vary significantly</w:t>
      </w:r>
      <w:r>
        <w:t>.</w:t>
      </w:r>
    </w:p>
    <w:p w:rsidR="009D6B27" w:rsidP="007075EB" w:rsidRDefault="009D6B27" w14:paraId="626F84BE" w14:textId="79941E19">
      <w:pPr>
        <w:pStyle w:val="Heading1"/>
        <w:rPr/>
      </w:pPr>
      <w:bookmarkStart w:name="_Toc152305829" w:id="51877872"/>
      <w:r w:rsidR="009D6B27">
        <w:rPr/>
        <w:t>Further reading</w:t>
      </w:r>
      <w:bookmarkEnd w:id="51877872"/>
    </w:p>
    <w:p w:rsidR="00515C56" w:rsidP="00812645" w:rsidRDefault="00156868" w14:paraId="25FFCD58" w14:textId="72B5D0B5">
      <w:r>
        <w:t xml:space="preserve">The </w:t>
      </w:r>
      <w:r w:rsidR="00467173">
        <w:t xml:space="preserve">WED report </w:t>
      </w:r>
      <w:r w:rsidRPr="00467173">
        <w:rPr>
          <w:i/>
          <w:iCs/>
        </w:rPr>
        <w:t>MWS-ASHE Data Explained</w:t>
      </w:r>
      <w:r w:rsidR="00DA4B97">
        <w:t xml:space="preserve"> </w:t>
      </w:r>
      <w:r>
        <w:t>provides a more analytical view of the data, including comparisons to the migrant data in the Annual Population survey.</w:t>
      </w:r>
      <w:r w:rsidR="00515C56">
        <w:t>In 2017 ONS produced a quality assurance report on the MWS</w:t>
      </w:r>
      <w:r w:rsidR="00515C56">
        <w:rPr>
          <w:rStyle w:val="FootnoteReference"/>
        </w:rPr>
        <w:footnoteReference w:id="5"/>
      </w:r>
      <w:r w:rsidR="00515C56">
        <w:t>. This appears to be the most recent official review of the source data.</w:t>
      </w:r>
    </w:p>
    <w:p w:rsidR="00156868" w:rsidP="00812645" w:rsidRDefault="00156868" w14:paraId="52839839" w14:textId="77777777"/>
    <w:p w:rsidR="006B331A" w:rsidRDefault="006B331A" w14:paraId="693F97F7" w14:textId="77777777">
      <w:pPr>
        <w:spacing w:after="160" w:line="259" w:lineRule="auto"/>
        <w:sectPr w:rsidR="006B331A" w:rsidSect="008900B7">
          <w:footerReference w:type="default" r:id="rId19"/>
          <w:pgSz w:w="11906" w:h="16838" w:orient="portrait"/>
          <w:pgMar w:top="1440" w:right="1440" w:bottom="1440" w:left="1440" w:header="708" w:footer="708" w:gutter="0"/>
          <w:cols w:space="708"/>
          <w:docGrid w:linePitch="360"/>
        </w:sectPr>
      </w:pPr>
    </w:p>
    <w:p w:rsidR="00812645" w:rsidP="006A4941" w:rsidRDefault="009D6B27" w14:paraId="7A737898" w14:textId="14684F80">
      <w:pPr>
        <w:pStyle w:val="Heading1"/>
        <w:numPr>
          <w:ilvl w:val="0"/>
          <w:numId w:val="0"/>
        </w:numPr>
        <w:ind w:left="360" w:hanging="360"/>
      </w:pPr>
      <w:bookmarkStart w:name="_Toc1258280834" w:id="1850879567"/>
      <w:r w:rsidR="009D6B27">
        <w:rPr/>
        <w:t xml:space="preserve">Appendix: </w:t>
      </w:r>
      <w:r w:rsidR="007075EB">
        <w:rPr/>
        <w:t>full variable listing</w:t>
      </w:r>
      <w:bookmarkEnd w:id="1850879567"/>
    </w:p>
    <w:tbl>
      <w:tblPr>
        <w:tblW w:w="14601" w:type="dxa"/>
        <w:tblLayout w:type="fixed"/>
        <w:tblLook w:val="04A0" w:firstRow="1" w:lastRow="0" w:firstColumn="1" w:lastColumn="0" w:noHBand="0" w:noVBand="1"/>
      </w:tblPr>
      <w:tblGrid>
        <w:gridCol w:w="2552"/>
        <w:gridCol w:w="992"/>
        <w:gridCol w:w="11057"/>
      </w:tblGrid>
      <w:tr w:rsidRPr="006B331A" w:rsidR="006B331A" w:rsidTr="006A4941" w14:paraId="41701A3C" w14:textId="77777777">
        <w:trPr>
          <w:trHeight w:val="360"/>
        </w:trPr>
        <w:tc>
          <w:tcPr>
            <w:tcW w:w="2552" w:type="dxa"/>
            <w:tcBorders>
              <w:top w:val="nil"/>
              <w:left w:val="nil"/>
              <w:bottom w:val="single" w:color="auto" w:sz="4" w:space="0"/>
              <w:right w:val="nil"/>
            </w:tcBorders>
            <w:noWrap/>
            <w:hideMark/>
          </w:tcPr>
          <w:p w:rsidRPr="006B331A" w:rsidR="006B331A" w:rsidP="006B331A" w:rsidRDefault="006B331A" w14:paraId="35FB7BA2" w14:textId="762A23B2">
            <w:pPr>
              <w:spacing w:after="0"/>
              <w:rPr>
                <w:rFonts w:eastAsia="Times New Roman"/>
                <w:b/>
                <w:bCs/>
                <w:lang w:eastAsia="en-GB"/>
              </w:rPr>
            </w:pPr>
            <w:r>
              <w:rPr>
                <w:rFonts w:eastAsia="Times New Roman"/>
                <w:b/>
                <w:bCs/>
                <w:lang w:eastAsia="en-GB"/>
              </w:rPr>
              <w:t>N</w:t>
            </w:r>
            <w:r w:rsidRPr="006B331A">
              <w:rPr>
                <w:rFonts w:eastAsia="Times New Roman"/>
                <w:b/>
                <w:bCs/>
                <w:lang w:eastAsia="en-GB"/>
              </w:rPr>
              <w:t>ame</w:t>
            </w:r>
          </w:p>
        </w:tc>
        <w:tc>
          <w:tcPr>
            <w:tcW w:w="992" w:type="dxa"/>
            <w:tcBorders>
              <w:top w:val="nil"/>
              <w:left w:val="nil"/>
              <w:bottom w:val="single" w:color="auto" w:sz="4" w:space="0"/>
              <w:right w:val="nil"/>
            </w:tcBorders>
            <w:noWrap/>
            <w:hideMark/>
          </w:tcPr>
          <w:p w:rsidRPr="006B331A" w:rsidR="006B331A" w:rsidP="006B331A" w:rsidRDefault="006B331A" w14:paraId="49E62A64" w14:textId="5A1DA3A3">
            <w:pPr>
              <w:spacing w:after="0"/>
              <w:rPr>
                <w:rFonts w:eastAsia="Times New Roman"/>
                <w:b/>
                <w:bCs/>
                <w:lang w:eastAsia="en-GB"/>
              </w:rPr>
            </w:pPr>
            <w:r>
              <w:rPr>
                <w:rFonts w:eastAsia="Times New Roman"/>
                <w:b/>
                <w:bCs/>
                <w:lang w:eastAsia="en-GB"/>
              </w:rPr>
              <w:t>S</w:t>
            </w:r>
            <w:r w:rsidRPr="006B331A">
              <w:rPr>
                <w:rFonts w:eastAsia="Times New Roman"/>
                <w:b/>
                <w:bCs/>
                <w:lang w:eastAsia="en-GB"/>
              </w:rPr>
              <w:t>ource</w:t>
            </w:r>
          </w:p>
        </w:tc>
        <w:tc>
          <w:tcPr>
            <w:tcW w:w="11057" w:type="dxa"/>
            <w:tcBorders>
              <w:top w:val="nil"/>
              <w:left w:val="nil"/>
              <w:bottom w:val="single" w:color="auto" w:sz="4" w:space="0"/>
              <w:right w:val="nil"/>
            </w:tcBorders>
            <w:noWrap/>
            <w:hideMark/>
          </w:tcPr>
          <w:p w:rsidRPr="006B331A" w:rsidR="006B331A" w:rsidP="006B331A" w:rsidRDefault="006B331A" w14:paraId="5C79A307" w14:textId="77777777">
            <w:pPr>
              <w:spacing w:after="0"/>
              <w:rPr>
                <w:rFonts w:eastAsia="Times New Roman"/>
                <w:b/>
                <w:bCs/>
                <w:lang w:eastAsia="en-GB"/>
              </w:rPr>
            </w:pPr>
            <w:r w:rsidRPr="006B331A">
              <w:rPr>
                <w:rFonts w:eastAsia="Times New Roman"/>
                <w:b/>
                <w:bCs/>
                <w:lang w:eastAsia="en-GB"/>
              </w:rPr>
              <w:t>Variable label</w:t>
            </w:r>
          </w:p>
        </w:tc>
      </w:tr>
      <w:tr w:rsidRPr="006B331A" w:rsidR="006B331A" w:rsidTr="006A4941" w14:paraId="47788BC0" w14:textId="77777777">
        <w:trPr>
          <w:trHeight w:val="360"/>
        </w:trPr>
        <w:tc>
          <w:tcPr>
            <w:tcW w:w="2552" w:type="dxa"/>
            <w:tcBorders>
              <w:top w:val="nil"/>
              <w:left w:val="nil"/>
              <w:bottom w:val="nil"/>
              <w:right w:val="nil"/>
            </w:tcBorders>
            <w:noWrap/>
            <w:hideMark/>
          </w:tcPr>
          <w:p w:rsidRPr="006B331A" w:rsidR="006B331A" w:rsidP="006B331A" w:rsidRDefault="006B331A" w14:paraId="04AB4FB6" w14:textId="77777777">
            <w:pPr>
              <w:spacing w:after="0"/>
              <w:rPr>
                <w:rFonts w:eastAsia="Times New Roman"/>
                <w:lang w:eastAsia="en-GB"/>
              </w:rPr>
            </w:pPr>
            <w:r w:rsidRPr="006B331A">
              <w:rPr>
                <w:rFonts w:eastAsia="Times New Roman"/>
                <w:lang w:eastAsia="en-GB"/>
              </w:rPr>
              <w:t>age_at_entry</w:t>
            </w:r>
          </w:p>
        </w:tc>
        <w:tc>
          <w:tcPr>
            <w:tcW w:w="992" w:type="dxa"/>
            <w:tcBorders>
              <w:top w:val="nil"/>
              <w:left w:val="nil"/>
              <w:bottom w:val="nil"/>
              <w:right w:val="nil"/>
            </w:tcBorders>
            <w:noWrap/>
            <w:hideMark/>
          </w:tcPr>
          <w:p w:rsidRPr="006B331A" w:rsidR="006B331A" w:rsidP="006B331A" w:rsidRDefault="006B331A" w14:paraId="419026BC"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51E7DF90" w14:textId="77777777">
            <w:pPr>
              <w:spacing w:after="0"/>
              <w:rPr>
                <w:rFonts w:eastAsia="Times New Roman"/>
                <w:lang w:eastAsia="en-GB"/>
              </w:rPr>
            </w:pPr>
            <w:r w:rsidRPr="006B331A">
              <w:rPr>
                <w:rFonts w:eastAsia="Times New Roman"/>
                <w:lang w:eastAsia="en-GB"/>
              </w:rPr>
              <w:t>Age at entry</w:t>
            </w:r>
          </w:p>
        </w:tc>
      </w:tr>
      <w:tr w:rsidRPr="006B331A" w:rsidR="006B331A" w:rsidTr="006A4941" w14:paraId="644AE403" w14:textId="77777777">
        <w:trPr>
          <w:trHeight w:val="360"/>
        </w:trPr>
        <w:tc>
          <w:tcPr>
            <w:tcW w:w="2552" w:type="dxa"/>
            <w:tcBorders>
              <w:top w:val="nil"/>
              <w:left w:val="nil"/>
              <w:bottom w:val="nil"/>
              <w:right w:val="nil"/>
            </w:tcBorders>
            <w:noWrap/>
            <w:hideMark/>
          </w:tcPr>
          <w:p w:rsidRPr="006B331A" w:rsidR="006B331A" w:rsidP="006B331A" w:rsidRDefault="006B331A" w14:paraId="769628ED" w14:textId="77777777">
            <w:pPr>
              <w:spacing w:after="0"/>
              <w:rPr>
                <w:rFonts w:eastAsia="Times New Roman"/>
                <w:lang w:eastAsia="en-GB"/>
              </w:rPr>
            </w:pPr>
            <w:r w:rsidRPr="006B331A">
              <w:rPr>
                <w:rFonts w:eastAsia="Times New Roman"/>
                <w:lang w:eastAsia="en-GB"/>
              </w:rPr>
              <w:t>age_at_entry_grp</w:t>
            </w:r>
          </w:p>
        </w:tc>
        <w:tc>
          <w:tcPr>
            <w:tcW w:w="992" w:type="dxa"/>
            <w:tcBorders>
              <w:top w:val="nil"/>
              <w:left w:val="nil"/>
              <w:bottom w:val="nil"/>
              <w:right w:val="nil"/>
            </w:tcBorders>
            <w:noWrap/>
            <w:hideMark/>
          </w:tcPr>
          <w:p w:rsidRPr="006B331A" w:rsidR="006B331A" w:rsidP="006B331A" w:rsidRDefault="006B331A" w14:paraId="304901D8"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3C8C0FE7" w14:textId="77777777">
            <w:pPr>
              <w:spacing w:after="0"/>
              <w:rPr>
                <w:rFonts w:eastAsia="Times New Roman"/>
                <w:lang w:eastAsia="en-GB"/>
              </w:rPr>
            </w:pPr>
            <w:r w:rsidRPr="006B331A">
              <w:rPr>
                <w:rFonts w:eastAsia="Times New Roman"/>
                <w:lang w:eastAsia="en-GB"/>
              </w:rPr>
              <w:t>Age at entry, in categories</w:t>
            </w:r>
          </w:p>
        </w:tc>
      </w:tr>
      <w:tr w:rsidRPr="006B331A" w:rsidR="006B331A" w:rsidTr="006A4941" w14:paraId="42054EA1" w14:textId="77777777">
        <w:trPr>
          <w:trHeight w:val="360"/>
        </w:trPr>
        <w:tc>
          <w:tcPr>
            <w:tcW w:w="2552" w:type="dxa"/>
            <w:tcBorders>
              <w:top w:val="nil"/>
              <w:left w:val="nil"/>
              <w:bottom w:val="nil"/>
              <w:right w:val="nil"/>
            </w:tcBorders>
            <w:noWrap/>
            <w:hideMark/>
          </w:tcPr>
          <w:p w:rsidRPr="006B331A" w:rsidR="006B331A" w:rsidP="006B331A" w:rsidRDefault="006B331A" w14:paraId="281A31CA" w14:textId="77777777">
            <w:pPr>
              <w:spacing w:after="0"/>
              <w:rPr>
                <w:rFonts w:eastAsia="Times New Roman"/>
                <w:lang w:eastAsia="en-GB"/>
              </w:rPr>
            </w:pPr>
            <w:r w:rsidRPr="006B331A">
              <w:rPr>
                <w:rFonts w:eastAsia="Times New Roman"/>
                <w:lang w:eastAsia="en-GB"/>
              </w:rPr>
              <w:t>age_at_q1</w:t>
            </w:r>
          </w:p>
        </w:tc>
        <w:tc>
          <w:tcPr>
            <w:tcW w:w="992" w:type="dxa"/>
            <w:tcBorders>
              <w:top w:val="nil"/>
              <w:left w:val="nil"/>
              <w:bottom w:val="nil"/>
              <w:right w:val="nil"/>
            </w:tcBorders>
            <w:noWrap/>
            <w:hideMark/>
          </w:tcPr>
          <w:p w:rsidRPr="006B331A" w:rsidR="006B331A" w:rsidP="006B331A" w:rsidRDefault="006B331A" w14:paraId="19063D07"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4204823E" w14:textId="77777777">
            <w:pPr>
              <w:spacing w:after="0"/>
              <w:rPr>
                <w:rFonts w:eastAsia="Times New Roman"/>
                <w:color w:val="000000"/>
                <w:lang w:eastAsia="en-GB"/>
              </w:rPr>
            </w:pPr>
            <w:r w:rsidRPr="006B331A">
              <w:rPr>
                <w:rFonts w:eastAsia="Times New Roman"/>
                <w:color w:val="000000"/>
                <w:lang w:eastAsia="en-GB"/>
              </w:rPr>
              <w:t>Age created at January 1st of the agreed base year 2000.</w:t>
            </w:r>
          </w:p>
        </w:tc>
      </w:tr>
      <w:tr w:rsidRPr="006B331A" w:rsidR="006B331A" w:rsidTr="006A4941" w14:paraId="102A135F" w14:textId="77777777">
        <w:trPr>
          <w:trHeight w:val="360"/>
        </w:trPr>
        <w:tc>
          <w:tcPr>
            <w:tcW w:w="2552" w:type="dxa"/>
            <w:tcBorders>
              <w:top w:val="nil"/>
              <w:left w:val="nil"/>
              <w:bottom w:val="nil"/>
              <w:right w:val="nil"/>
            </w:tcBorders>
            <w:noWrap/>
            <w:hideMark/>
          </w:tcPr>
          <w:p w:rsidRPr="006B331A" w:rsidR="006B331A" w:rsidP="006B331A" w:rsidRDefault="006B331A" w14:paraId="60A6429D" w14:textId="77777777">
            <w:pPr>
              <w:spacing w:after="0"/>
              <w:rPr>
                <w:rFonts w:eastAsia="Times New Roman"/>
                <w:lang w:eastAsia="en-GB"/>
              </w:rPr>
            </w:pPr>
            <w:r w:rsidRPr="006B331A">
              <w:rPr>
                <w:rFonts w:eastAsia="Times New Roman"/>
                <w:lang w:eastAsia="en-GB"/>
              </w:rPr>
              <w:t>age_at_q2</w:t>
            </w:r>
          </w:p>
        </w:tc>
        <w:tc>
          <w:tcPr>
            <w:tcW w:w="992" w:type="dxa"/>
            <w:tcBorders>
              <w:top w:val="nil"/>
              <w:left w:val="nil"/>
              <w:bottom w:val="nil"/>
              <w:right w:val="nil"/>
            </w:tcBorders>
            <w:noWrap/>
            <w:hideMark/>
          </w:tcPr>
          <w:p w:rsidRPr="006B331A" w:rsidR="006B331A" w:rsidP="006B331A" w:rsidRDefault="006B331A" w14:paraId="49F3BAC0"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6D23C42E" w14:textId="77777777">
            <w:pPr>
              <w:spacing w:after="0"/>
              <w:rPr>
                <w:rFonts w:eastAsia="Times New Roman"/>
                <w:color w:val="000000"/>
                <w:lang w:eastAsia="en-GB"/>
              </w:rPr>
            </w:pPr>
            <w:r w:rsidRPr="006B331A">
              <w:rPr>
                <w:rFonts w:eastAsia="Times New Roman"/>
                <w:color w:val="000000"/>
                <w:lang w:eastAsia="en-GB"/>
              </w:rPr>
              <w:t>Age created at April 1st of the agreed base year 2000.</w:t>
            </w:r>
          </w:p>
        </w:tc>
      </w:tr>
      <w:tr w:rsidRPr="006B331A" w:rsidR="006B331A" w:rsidTr="006A4941" w14:paraId="5D191F78" w14:textId="77777777">
        <w:trPr>
          <w:trHeight w:val="360"/>
        </w:trPr>
        <w:tc>
          <w:tcPr>
            <w:tcW w:w="2552" w:type="dxa"/>
            <w:tcBorders>
              <w:top w:val="nil"/>
              <w:left w:val="nil"/>
              <w:bottom w:val="nil"/>
              <w:right w:val="nil"/>
            </w:tcBorders>
            <w:noWrap/>
            <w:hideMark/>
          </w:tcPr>
          <w:p w:rsidRPr="006B331A" w:rsidR="006B331A" w:rsidP="006B331A" w:rsidRDefault="006B331A" w14:paraId="3935E453" w14:textId="77777777">
            <w:pPr>
              <w:spacing w:after="0"/>
              <w:rPr>
                <w:rFonts w:eastAsia="Times New Roman"/>
                <w:lang w:eastAsia="en-GB"/>
              </w:rPr>
            </w:pPr>
            <w:r w:rsidRPr="006B331A">
              <w:rPr>
                <w:rFonts w:eastAsia="Times New Roman"/>
                <w:lang w:eastAsia="en-GB"/>
              </w:rPr>
              <w:t>age_at_q3</w:t>
            </w:r>
          </w:p>
        </w:tc>
        <w:tc>
          <w:tcPr>
            <w:tcW w:w="992" w:type="dxa"/>
            <w:tcBorders>
              <w:top w:val="nil"/>
              <w:left w:val="nil"/>
              <w:bottom w:val="nil"/>
              <w:right w:val="nil"/>
            </w:tcBorders>
            <w:noWrap/>
            <w:hideMark/>
          </w:tcPr>
          <w:p w:rsidRPr="006B331A" w:rsidR="006B331A" w:rsidP="006B331A" w:rsidRDefault="006B331A" w14:paraId="30BE5DEE"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62A13272" w14:textId="77777777">
            <w:pPr>
              <w:spacing w:after="0"/>
              <w:rPr>
                <w:rFonts w:eastAsia="Times New Roman"/>
                <w:color w:val="000000"/>
                <w:lang w:eastAsia="en-GB"/>
              </w:rPr>
            </w:pPr>
            <w:r w:rsidRPr="006B331A">
              <w:rPr>
                <w:rFonts w:eastAsia="Times New Roman"/>
                <w:color w:val="000000"/>
                <w:lang w:eastAsia="en-GB"/>
              </w:rPr>
              <w:t>Age created at July 1st of the agreed base year 2000.</w:t>
            </w:r>
          </w:p>
        </w:tc>
      </w:tr>
      <w:tr w:rsidRPr="006B331A" w:rsidR="006B331A" w:rsidTr="006A4941" w14:paraId="34D9FF99" w14:textId="77777777">
        <w:trPr>
          <w:trHeight w:val="360"/>
        </w:trPr>
        <w:tc>
          <w:tcPr>
            <w:tcW w:w="2552" w:type="dxa"/>
            <w:tcBorders>
              <w:top w:val="nil"/>
              <w:left w:val="nil"/>
              <w:bottom w:val="nil"/>
              <w:right w:val="nil"/>
            </w:tcBorders>
            <w:noWrap/>
            <w:hideMark/>
          </w:tcPr>
          <w:p w:rsidRPr="006B331A" w:rsidR="006B331A" w:rsidP="006B331A" w:rsidRDefault="006B331A" w14:paraId="27D9398E" w14:textId="77777777">
            <w:pPr>
              <w:spacing w:after="0"/>
              <w:rPr>
                <w:rFonts w:eastAsia="Times New Roman"/>
                <w:lang w:eastAsia="en-GB"/>
              </w:rPr>
            </w:pPr>
            <w:r w:rsidRPr="006B331A">
              <w:rPr>
                <w:rFonts w:eastAsia="Times New Roman"/>
                <w:lang w:eastAsia="en-GB"/>
              </w:rPr>
              <w:t>age_at_q4</w:t>
            </w:r>
          </w:p>
        </w:tc>
        <w:tc>
          <w:tcPr>
            <w:tcW w:w="992" w:type="dxa"/>
            <w:tcBorders>
              <w:top w:val="nil"/>
              <w:left w:val="nil"/>
              <w:bottom w:val="nil"/>
              <w:right w:val="nil"/>
            </w:tcBorders>
            <w:noWrap/>
            <w:hideMark/>
          </w:tcPr>
          <w:p w:rsidRPr="006B331A" w:rsidR="006B331A" w:rsidP="006B331A" w:rsidRDefault="006B331A" w14:paraId="2079C36B"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1B5F5F5C" w14:textId="77777777">
            <w:pPr>
              <w:spacing w:after="0"/>
              <w:rPr>
                <w:rFonts w:eastAsia="Times New Roman"/>
                <w:color w:val="000000"/>
                <w:lang w:eastAsia="en-GB"/>
              </w:rPr>
            </w:pPr>
            <w:r w:rsidRPr="006B331A">
              <w:rPr>
                <w:rFonts w:eastAsia="Times New Roman"/>
                <w:color w:val="000000"/>
                <w:lang w:eastAsia="en-GB"/>
              </w:rPr>
              <w:t>Age created at October 1st of the agreed base year 2000.</w:t>
            </w:r>
          </w:p>
        </w:tc>
      </w:tr>
      <w:tr w:rsidRPr="006B331A" w:rsidR="006B331A" w:rsidTr="006A4941" w14:paraId="0A912CE3" w14:textId="77777777">
        <w:trPr>
          <w:trHeight w:val="360"/>
        </w:trPr>
        <w:tc>
          <w:tcPr>
            <w:tcW w:w="2552" w:type="dxa"/>
            <w:tcBorders>
              <w:top w:val="nil"/>
              <w:left w:val="nil"/>
              <w:bottom w:val="nil"/>
              <w:right w:val="nil"/>
            </w:tcBorders>
            <w:noWrap/>
            <w:hideMark/>
          </w:tcPr>
          <w:p w:rsidRPr="006B331A" w:rsidR="006B331A" w:rsidP="006B331A" w:rsidRDefault="006B331A" w14:paraId="2A2F6CBF" w14:textId="77777777">
            <w:pPr>
              <w:spacing w:after="0"/>
              <w:rPr>
                <w:rFonts w:eastAsia="Times New Roman"/>
                <w:lang w:eastAsia="en-GB"/>
              </w:rPr>
            </w:pPr>
            <w:r w:rsidRPr="006B331A">
              <w:rPr>
                <w:rFonts w:eastAsia="Times New Roman"/>
                <w:lang w:eastAsia="en-GB"/>
              </w:rPr>
              <w:t>birth_year</w:t>
            </w:r>
          </w:p>
        </w:tc>
        <w:tc>
          <w:tcPr>
            <w:tcW w:w="992" w:type="dxa"/>
            <w:tcBorders>
              <w:top w:val="nil"/>
              <w:left w:val="nil"/>
              <w:bottom w:val="nil"/>
              <w:right w:val="nil"/>
            </w:tcBorders>
            <w:noWrap/>
            <w:hideMark/>
          </w:tcPr>
          <w:p w:rsidRPr="006B331A" w:rsidR="006B331A" w:rsidP="006B331A" w:rsidRDefault="006B331A" w14:paraId="15D5B950" w14:textId="77777777">
            <w:pPr>
              <w:spacing w:after="0"/>
              <w:rPr>
                <w:rFonts w:eastAsia="Times New Roman"/>
                <w:lang w:eastAsia="en-GB"/>
              </w:rPr>
            </w:pPr>
            <w:r w:rsidRPr="006B331A">
              <w:rPr>
                <w:rFonts w:eastAsia="Times New Roman"/>
                <w:lang w:eastAsia="en-GB"/>
              </w:rPr>
              <w:t>WED</w:t>
            </w:r>
          </w:p>
        </w:tc>
        <w:tc>
          <w:tcPr>
            <w:tcW w:w="11057" w:type="dxa"/>
            <w:tcBorders>
              <w:top w:val="nil"/>
              <w:left w:val="nil"/>
              <w:bottom w:val="nil"/>
              <w:right w:val="nil"/>
            </w:tcBorders>
            <w:noWrap/>
            <w:hideMark/>
          </w:tcPr>
          <w:p w:rsidRPr="006B331A" w:rsidR="006B331A" w:rsidP="006B331A" w:rsidRDefault="006B331A" w14:paraId="128B7195" w14:textId="77777777">
            <w:pPr>
              <w:spacing w:after="0"/>
              <w:rPr>
                <w:rFonts w:eastAsia="Times New Roman"/>
                <w:lang w:eastAsia="en-GB"/>
              </w:rPr>
            </w:pPr>
            <w:r w:rsidRPr="006B331A">
              <w:rPr>
                <w:rFonts w:eastAsia="Times New Roman"/>
                <w:lang w:eastAsia="en-GB"/>
              </w:rPr>
              <w:t>birth year from ASHE</w:t>
            </w:r>
          </w:p>
        </w:tc>
      </w:tr>
      <w:tr w:rsidRPr="006B331A" w:rsidR="006B331A" w:rsidTr="006A4941" w14:paraId="77CE0532" w14:textId="77777777">
        <w:trPr>
          <w:trHeight w:val="360"/>
        </w:trPr>
        <w:tc>
          <w:tcPr>
            <w:tcW w:w="2552" w:type="dxa"/>
            <w:tcBorders>
              <w:top w:val="nil"/>
              <w:left w:val="nil"/>
              <w:bottom w:val="nil"/>
              <w:right w:val="nil"/>
            </w:tcBorders>
            <w:noWrap/>
            <w:hideMark/>
          </w:tcPr>
          <w:p w:rsidRPr="006B331A" w:rsidR="006B331A" w:rsidP="006B331A" w:rsidRDefault="006B331A" w14:paraId="7E73A613" w14:textId="77777777">
            <w:pPr>
              <w:spacing w:after="0"/>
              <w:rPr>
                <w:rFonts w:eastAsia="Times New Roman"/>
                <w:lang w:eastAsia="en-GB"/>
              </w:rPr>
            </w:pPr>
            <w:r w:rsidRPr="006B331A">
              <w:rPr>
                <w:rFonts w:eastAsia="Times New Roman"/>
                <w:lang w:eastAsia="en-GB"/>
              </w:rPr>
              <w:t>birth_year_MWS</w:t>
            </w:r>
          </w:p>
        </w:tc>
        <w:tc>
          <w:tcPr>
            <w:tcW w:w="992" w:type="dxa"/>
            <w:tcBorders>
              <w:top w:val="nil"/>
              <w:left w:val="nil"/>
              <w:bottom w:val="nil"/>
              <w:right w:val="nil"/>
            </w:tcBorders>
            <w:noWrap/>
            <w:hideMark/>
          </w:tcPr>
          <w:p w:rsidRPr="006B331A" w:rsidR="006B331A" w:rsidP="006B331A" w:rsidRDefault="006B331A" w14:paraId="1CDAF415"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242D4573" w14:textId="77777777">
            <w:pPr>
              <w:spacing w:after="0"/>
              <w:rPr>
                <w:rFonts w:eastAsia="Times New Roman"/>
                <w:lang w:eastAsia="en-GB"/>
              </w:rPr>
            </w:pPr>
            <w:r w:rsidRPr="006B331A">
              <w:rPr>
                <w:rFonts w:eastAsia="Times New Roman"/>
                <w:lang w:eastAsia="en-GB"/>
              </w:rPr>
              <w:t>Year of birth in MWS, calculated from age in Q1 2000</w:t>
            </w:r>
          </w:p>
        </w:tc>
      </w:tr>
      <w:tr w:rsidRPr="006B331A" w:rsidR="006B331A" w:rsidTr="006A4941" w14:paraId="545C03F5" w14:textId="77777777">
        <w:trPr>
          <w:trHeight w:val="360"/>
        </w:trPr>
        <w:tc>
          <w:tcPr>
            <w:tcW w:w="2552" w:type="dxa"/>
            <w:tcBorders>
              <w:top w:val="nil"/>
              <w:left w:val="nil"/>
              <w:bottom w:val="nil"/>
              <w:right w:val="nil"/>
            </w:tcBorders>
            <w:noWrap/>
            <w:hideMark/>
          </w:tcPr>
          <w:p w:rsidRPr="006B331A" w:rsidR="006B331A" w:rsidP="006B331A" w:rsidRDefault="006B331A" w14:paraId="35AA46C0" w14:textId="77777777">
            <w:pPr>
              <w:spacing w:after="0"/>
              <w:rPr>
                <w:rFonts w:eastAsia="Times New Roman"/>
                <w:lang w:eastAsia="en-GB"/>
              </w:rPr>
            </w:pPr>
            <w:r w:rsidRPr="006B331A">
              <w:rPr>
                <w:rFonts w:eastAsia="Times New Roman"/>
                <w:lang w:eastAsia="en-GB"/>
              </w:rPr>
              <w:t>birth_year_MWS_grp</w:t>
            </w:r>
          </w:p>
        </w:tc>
        <w:tc>
          <w:tcPr>
            <w:tcW w:w="992" w:type="dxa"/>
            <w:tcBorders>
              <w:top w:val="nil"/>
              <w:left w:val="nil"/>
              <w:bottom w:val="nil"/>
              <w:right w:val="nil"/>
            </w:tcBorders>
            <w:noWrap/>
            <w:hideMark/>
          </w:tcPr>
          <w:p w:rsidRPr="006B331A" w:rsidR="006B331A" w:rsidP="006B331A" w:rsidRDefault="006B331A" w14:paraId="66CD2D01"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2374D6AA" w14:textId="77777777">
            <w:pPr>
              <w:spacing w:after="0"/>
              <w:rPr>
                <w:rFonts w:eastAsia="Times New Roman"/>
                <w:lang w:eastAsia="en-GB"/>
              </w:rPr>
            </w:pPr>
            <w:r w:rsidRPr="006B331A">
              <w:rPr>
                <w:rFonts w:eastAsia="Times New Roman"/>
                <w:lang w:eastAsia="en-GB"/>
              </w:rPr>
              <w:t>Year of birth in MWS, in categories</w:t>
            </w:r>
          </w:p>
        </w:tc>
      </w:tr>
      <w:tr w:rsidRPr="006B331A" w:rsidR="006B331A" w:rsidTr="006A4941" w14:paraId="7DF08E70" w14:textId="77777777">
        <w:trPr>
          <w:trHeight w:val="360"/>
        </w:trPr>
        <w:tc>
          <w:tcPr>
            <w:tcW w:w="2552" w:type="dxa"/>
            <w:tcBorders>
              <w:top w:val="nil"/>
              <w:left w:val="nil"/>
              <w:bottom w:val="nil"/>
              <w:right w:val="nil"/>
            </w:tcBorders>
            <w:noWrap/>
            <w:hideMark/>
          </w:tcPr>
          <w:p w:rsidRPr="006B331A" w:rsidR="006B331A" w:rsidP="006B331A" w:rsidRDefault="006B331A" w14:paraId="6910C3CA" w14:textId="77777777">
            <w:pPr>
              <w:spacing w:after="0"/>
              <w:rPr>
                <w:rFonts w:eastAsia="Times New Roman"/>
                <w:lang w:eastAsia="en-GB"/>
              </w:rPr>
            </w:pPr>
            <w:r w:rsidRPr="006B331A">
              <w:rPr>
                <w:rFonts w:eastAsia="Times New Roman"/>
                <w:lang w:eastAsia="en-GB"/>
              </w:rPr>
              <w:t>country_code</w:t>
            </w:r>
          </w:p>
        </w:tc>
        <w:tc>
          <w:tcPr>
            <w:tcW w:w="992" w:type="dxa"/>
            <w:tcBorders>
              <w:top w:val="nil"/>
              <w:left w:val="nil"/>
              <w:bottom w:val="nil"/>
              <w:right w:val="nil"/>
            </w:tcBorders>
            <w:noWrap/>
            <w:hideMark/>
          </w:tcPr>
          <w:p w:rsidRPr="006B331A" w:rsidR="006B331A" w:rsidP="006B331A" w:rsidRDefault="006B331A" w14:paraId="69CF0AAD"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1F46E5F4" w14:textId="77777777">
            <w:pPr>
              <w:spacing w:after="0"/>
              <w:rPr>
                <w:rFonts w:eastAsia="Times New Roman"/>
                <w:color w:val="000000"/>
                <w:lang w:eastAsia="en-GB"/>
              </w:rPr>
            </w:pPr>
            <w:r w:rsidRPr="006B331A">
              <w:rPr>
                <w:rFonts w:eastAsia="Times New Roman"/>
                <w:color w:val="000000"/>
                <w:lang w:eastAsia="en-GB"/>
              </w:rPr>
              <w:t>Nationality of the individual (code)</w:t>
            </w:r>
          </w:p>
        </w:tc>
      </w:tr>
      <w:tr w:rsidRPr="006B331A" w:rsidR="006B331A" w:rsidTr="006A4941" w14:paraId="7ABDDE0C" w14:textId="77777777">
        <w:trPr>
          <w:trHeight w:val="360"/>
        </w:trPr>
        <w:tc>
          <w:tcPr>
            <w:tcW w:w="2552" w:type="dxa"/>
            <w:tcBorders>
              <w:top w:val="nil"/>
              <w:left w:val="nil"/>
              <w:bottom w:val="nil"/>
              <w:right w:val="nil"/>
            </w:tcBorders>
            <w:noWrap/>
            <w:hideMark/>
          </w:tcPr>
          <w:p w:rsidRPr="006B331A" w:rsidR="006B331A" w:rsidP="006B331A" w:rsidRDefault="006B331A" w14:paraId="109565DD" w14:textId="77777777">
            <w:pPr>
              <w:spacing w:after="0"/>
              <w:rPr>
                <w:rFonts w:eastAsia="Times New Roman"/>
                <w:lang w:eastAsia="en-GB"/>
              </w:rPr>
            </w:pPr>
            <w:r w:rsidRPr="006B331A">
              <w:rPr>
                <w:rFonts w:eastAsia="Times New Roman"/>
                <w:lang w:eastAsia="en-GB"/>
              </w:rPr>
              <w:t>country_name</w:t>
            </w:r>
          </w:p>
        </w:tc>
        <w:tc>
          <w:tcPr>
            <w:tcW w:w="992" w:type="dxa"/>
            <w:tcBorders>
              <w:top w:val="nil"/>
              <w:left w:val="nil"/>
              <w:bottom w:val="nil"/>
              <w:right w:val="nil"/>
            </w:tcBorders>
            <w:noWrap/>
            <w:hideMark/>
          </w:tcPr>
          <w:p w:rsidRPr="006B331A" w:rsidR="006B331A" w:rsidP="006B331A" w:rsidRDefault="006B331A" w14:paraId="5A62C03B"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hideMark/>
          </w:tcPr>
          <w:p w:rsidRPr="006B331A" w:rsidR="006B331A" w:rsidP="006B331A" w:rsidRDefault="006B331A" w14:paraId="48C9A4A3" w14:textId="77777777">
            <w:pPr>
              <w:spacing w:after="0"/>
              <w:rPr>
                <w:rFonts w:eastAsia="Times New Roman"/>
                <w:color w:val="000000"/>
                <w:lang w:eastAsia="en-GB"/>
              </w:rPr>
            </w:pPr>
            <w:r w:rsidRPr="006B331A">
              <w:rPr>
                <w:rFonts w:eastAsia="Times New Roman"/>
                <w:color w:val="000000"/>
                <w:lang w:eastAsia="en-GB"/>
              </w:rPr>
              <w:t xml:space="preserve">Nationality </w:t>
            </w:r>
          </w:p>
        </w:tc>
      </w:tr>
      <w:tr w:rsidRPr="006B331A" w:rsidR="006B331A" w:rsidTr="006A4941" w14:paraId="6ED0C073" w14:textId="77777777">
        <w:trPr>
          <w:trHeight w:val="360"/>
        </w:trPr>
        <w:tc>
          <w:tcPr>
            <w:tcW w:w="2552" w:type="dxa"/>
            <w:tcBorders>
              <w:top w:val="nil"/>
              <w:left w:val="nil"/>
              <w:bottom w:val="nil"/>
              <w:right w:val="nil"/>
            </w:tcBorders>
            <w:noWrap/>
            <w:hideMark/>
          </w:tcPr>
          <w:p w:rsidRPr="006B331A" w:rsidR="006B331A" w:rsidP="006B331A" w:rsidRDefault="006B331A" w14:paraId="60FC7495" w14:textId="77777777">
            <w:pPr>
              <w:spacing w:after="0"/>
              <w:rPr>
                <w:rFonts w:eastAsia="Times New Roman"/>
                <w:lang w:eastAsia="en-GB"/>
              </w:rPr>
            </w:pPr>
            <w:r w:rsidRPr="006B331A">
              <w:rPr>
                <w:rFonts w:eastAsia="Times New Roman"/>
                <w:lang w:eastAsia="en-GB"/>
              </w:rPr>
              <w:t>country_region</w:t>
            </w:r>
          </w:p>
        </w:tc>
        <w:tc>
          <w:tcPr>
            <w:tcW w:w="992" w:type="dxa"/>
            <w:tcBorders>
              <w:top w:val="nil"/>
              <w:left w:val="nil"/>
              <w:bottom w:val="nil"/>
              <w:right w:val="nil"/>
            </w:tcBorders>
            <w:noWrap/>
            <w:hideMark/>
          </w:tcPr>
          <w:p w:rsidRPr="006B331A" w:rsidR="006B331A" w:rsidP="006B331A" w:rsidRDefault="006B331A" w14:paraId="34151DA1"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125C024B" w14:textId="77777777">
            <w:pPr>
              <w:spacing w:after="0"/>
              <w:rPr>
                <w:rFonts w:eastAsia="Times New Roman"/>
                <w:lang w:eastAsia="en-GB"/>
              </w:rPr>
            </w:pPr>
            <w:r w:rsidRPr="006B331A">
              <w:rPr>
                <w:rFonts w:eastAsia="Times New Roman"/>
                <w:lang w:eastAsia="en-GB"/>
              </w:rPr>
              <w:t>Nationality, by region</w:t>
            </w:r>
          </w:p>
        </w:tc>
      </w:tr>
      <w:tr w:rsidRPr="006B331A" w:rsidR="006B331A" w:rsidTr="006A4941" w14:paraId="09DF8C25" w14:textId="77777777">
        <w:trPr>
          <w:trHeight w:val="360"/>
        </w:trPr>
        <w:tc>
          <w:tcPr>
            <w:tcW w:w="2552" w:type="dxa"/>
            <w:tcBorders>
              <w:top w:val="nil"/>
              <w:left w:val="nil"/>
              <w:bottom w:val="nil"/>
              <w:right w:val="nil"/>
            </w:tcBorders>
            <w:noWrap/>
            <w:hideMark/>
          </w:tcPr>
          <w:p w:rsidRPr="006B331A" w:rsidR="006B331A" w:rsidP="006B331A" w:rsidRDefault="006B331A" w14:paraId="5973E760" w14:textId="77777777">
            <w:pPr>
              <w:spacing w:after="0"/>
              <w:rPr>
                <w:rFonts w:eastAsia="Times New Roman"/>
                <w:lang w:eastAsia="en-GB"/>
              </w:rPr>
            </w:pPr>
            <w:r w:rsidRPr="006B331A">
              <w:rPr>
                <w:rFonts w:eastAsia="Times New Roman"/>
                <w:lang w:eastAsia="en-GB"/>
              </w:rPr>
              <w:t>date_of_arrival</w:t>
            </w:r>
          </w:p>
        </w:tc>
        <w:tc>
          <w:tcPr>
            <w:tcW w:w="992" w:type="dxa"/>
            <w:tcBorders>
              <w:top w:val="nil"/>
              <w:left w:val="nil"/>
              <w:bottom w:val="nil"/>
              <w:right w:val="nil"/>
            </w:tcBorders>
            <w:noWrap/>
            <w:hideMark/>
          </w:tcPr>
          <w:p w:rsidRPr="006B331A" w:rsidR="006B331A" w:rsidP="006B331A" w:rsidRDefault="006B331A" w14:paraId="387FA925"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5AFF2948" w14:textId="77777777">
            <w:pPr>
              <w:spacing w:after="0"/>
              <w:rPr>
                <w:rFonts w:eastAsia="Times New Roman"/>
                <w:lang w:eastAsia="en-GB"/>
              </w:rPr>
            </w:pPr>
            <w:r w:rsidRPr="006B331A">
              <w:rPr>
                <w:rFonts w:eastAsia="Times New Roman"/>
                <w:lang w:eastAsia="en-GB"/>
              </w:rPr>
              <w:t>Date of arrival in UK (Stata Date format)</w:t>
            </w:r>
          </w:p>
        </w:tc>
      </w:tr>
      <w:tr w:rsidRPr="006B331A" w:rsidR="006B331A" w:rsidTr="006A4941" w14:paraId="401BC84E" w14:textId="77777777">
        <w:trPr>
          <w:trHeight w:val="360"/>
        </w:trPr>
        <w:tc>
          <w:tcPr>
            <w:tcW w:w="2552" w:type="dxa"/>
            <w:tcBorders>
              <w:top w:val="nil"/>
              <w:left w:val="nil"/>
              <w:bottom w:val="nil"/>
              <w:right w:val="nil"/>
            </w:tcBorders>
            <w:noWrap/>
            <w:hideMark/>
          </w:tcPr>
          <w:p w:rsidRPr="006B331A" w:rsidR="006B331A" w:rsidP="006B331A" w:rsidRDefault="006B331A" w14:paraId="60102AE0" w14:textId="77777777">
            <w:pPr>
              <w:spacing w:after="0"/>
              <w:rPr>
                <w:rFonts w:eastAsia="Times New Roman"/>
                <w:lang w:eastAsia="en-GB"/>
              </w:rPr>
            </w:pPr>
            <w:r w:rsidRPr="006B331A">
              <w:rPr>
                <w:rFonts w:eastAsia="Times New Roman"/>
                <w:lang w:eastAsia="en-GB"/>
              </w:rPr>
              <w:t>date_of_arrival_in_uk</w:t>
            </w:r>
          </w:p>
        </w:tc>
        <w:tc>
          <w:tcPr>
            <w:tcW w:w="992" w:type="dxa"/>
            <w:tcBorders>
              <w:top w:val="nil"/>
              <w:left w:val="nil"/>
              <w:bottom w:val="nil"/>
              <w:right w:val="nil"/>
            </w:tcBorders>
            <w:noWrap/>
            <w:hideMark/>
          </w:tcPr>
          <w:p w:rsidRPr="006B331A" w:rsidR="006B331A" w:rsidP="006B331A" w:rsidRDefault="006B331A" w14:paraId="67020726"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noWrap/>
            <w:hideMark/>
          </w:tcPr>
          <w:p w:rsidRPr="006B331A" w:rsidR="006B331A" w:rsidP="006B331A" w:rsidRDefault="006B331A" w14:paraId="4B9F7A18" w14:textId="77777777">
            <w:pPr>
              <w:spacing w:after="0"/>
              <w:rPr>
                <w:rFonts w:eastAsia="Times New Roman"/>
                <w:lang w:eastAsia="en-GB"/>
              </w:rPr>
            </w:pPr>
            <w:r w:rsidRPr="006B331A">
              <w:rPr>
                <w:rFonts w:eastAsia="Times New Roman"/>
                <w:lang w:eastAsia="en-GB"/>
              </w:rPr>
              <w:t>Date of arrival in UK (number format yyyymmdd)</w:t>
            </w:r>
          </w:p>
        </w:tc>
      </w:tr>
      <w:tr w:rsidRPr="006B331A" w:rsidR="006B331A" w:rsidTr="006A4941" w14:paraId="1635EC41" w14:textId="77777777">
        <w:trPr>
          <w:trHeight w:val="360"/>
        </w:trPr>
        <w:tc>
          <w:tcPr>
            <w:tcW w:w="2552" w:type="dxa"/>
            <w:tcBorders>
              <w:top w:val="nil"/>
              <w:left w:val="nil"/>
              <w:bottom w:val="nil"/>
              <w:right w:val="nil"/>
            </w:tcBorders>
            <w:noWrap/>
            <w:hideMark/>
          </w:tcPr>
          <w:p w:rsidRPr="006B331A" w:rsidR="006B331A" w:rsidP="006B331A" w:rsidRDefault="006B331A" w14:paraId="04E02D29" w14:textId="77777777">
            <w:pPr>
              <w:spacing w:after="0"/>
              <w:rPr>
                <w:rFonts w:eastAsia="Times New Roman"/>
                <w:lang w:eastAsia="en-GB"/>
              </w:rPr>
            </w:pPr>
            <w:r w:rsidRPr="006B331A">
              <w:rPr>
                <w:rFonts w:eastAsia="Times New Roman"/>
                <w:lang w:eastAsia="en-GB"/>
              </w:rPr>
              <w:t>date_of_death</w:t>
            </w:r>
          </w:p>
        </w:tc>
        <w:tc>
          <w:tcPr>
            <w:tcW w:w="992" w:type="dxa"/>
            <w:tcBorders>
              <w:top w:val="nil"/>
              <w:left w:val="nil"/>
              <w:bottom w:val="nil"/>
              <w:right w:val="nil"/>
            </w:tcBorders>
            <w:noWrap/>
            <w:hideMark/>
          </w:tcPr>
          <w:p w:rsidRPr="006B331A" w:rsidR="006B331A" w:rsidP="006B331A" w:rsidRDefault="006B331A" w14:paraId="279502B7"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056F344C" w14:textId="77777777">
            <w:pPr>
              <w:spacing w:after="0"/>
              <w:rPr>
                <w:rFonts w:eastAsia="Times New Roman"/>
                <w:color w:val="000000"/>
                <w:lang w:eastAsia="en-GB"/>
              </w:rPr>
            </w:pPr>
            <w:r w:rsidRPr="006B331A">
              <w:rPr>
                <w:rFonts w:eastAsia="Times New Roman"/>
                <w:color w:val="000000"/>
                <w:lang w:eastAsia="en-GB"/>
              </w:rPr>
              <w:t>The individuals date of death, truncated to year only.</w:t>
            </w:r>
          </w:p>
        </w:tc>
      </w:tr>
      <w:tr w:rsidRPr="006B331A" w:rsidR="006B331A" w:rsidTr="006A4941" w14:paraId="0EA48171" w14:textId="77777777">
        <w:trPr>
          <w:trHeight w:val="360"/>
        </w:trPr>
        <w:tc>
          <w:tcPr>
            <w:tcW w:w="2552" w:type="dxa"/>
            <w:tcBorders>
              <w:top w:val="nil"/>
              <w:left w:val="nil"/>
              <w:bottom w:val="nil"/>
              <w:right w:val="nil"/>
            </w:tcBorders>
            <w:noWrap/>
            <w:hideMark/>
          </w:tcPr>
          <w:p w:rsidRPr="006B331A" w:rsidR="006B331A" w:rsidP="006B331A" w:rsidRDefault="006B331A" w14:paraId="2DB52646" w14:textId="77777777">
            <w:pPr>
              <w:spacing w:after="0"/>
              <w:rPr>
                <w:rFonts w:eastAsia="Times New Roman"/>
                <w:lang w:eastAsia="en-GB"/>
              </w:rPr>
            </w:pPr>
            <w:r w:rsidRPr="006B331A">
              <w:rPr>
                <w:rFonts w:eastAsia="Times New Roman"/>
                <w:lang w:eastAsia="en-GB"/>
              </w:rPr>
              <w:t>date_of_reg</w:t>
            </w:r>
          </w:p>
        </w:tc>
        <w:tc>
          <w:tcPr>
            <w:tcW w:w="992" w:type="dxa"/>
            <w:tcBorders>
              <w:top w:val="nil"/>
              <w:left w:val="nil"/>
              <w:bottom w:val="nil"/>
              <w:right w:val="nil"/>
            </w:tcBorders>
            <w:noWrap/>
            <w:hideMark/>
          </w:tcPr>
          <w:p w:rsidRPr="006B331A" w:rsidR="006B331A" w:rsidP="006B331A" w:rsidRDefault="006B331A" w14:paraId="5195D0E5"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57B9D16F" w14:textId="77777777">
            <w:pPr>
              <w:spacing w:after="0"/>
              <w:rPr>
                <w:rFonts w:eastAsia="Times New Roman"/>
                <w:lang w:eastAsia="en-GB"/>
              </w:rPr>
            </w:pPr>
            <w:r w:rsidRPr="006B331A">
              <w:rPr>
                <w:rFonts w:eastAsia="Times New Roman"/>
                <w:lang w:eastAsia="en-GB"/>
              </w:rPr>
              <w:t>Date of registration (Stata date)</w:t>
            </w:r>
          </w:p>
        </w:tc>
      </w:tr>
      <w:tr w:rsidRPr="006B331A" w:rsidR="006B331A" w:rsidTr="006A4941" w14:paraId="575C0E34" w14:textId="77777777">
        <w:trPr>
          <w:trHeight w:val="360"/>
        </w:trPr>
        <w:tc>
          <w:tcPr>
            <w:tcW w:w="2552" w:type="dxa"/>
            <w:tcBorders>
              <w:top w:val="nil"/>
              <w:left w:val="nil"/>
              <w:bottom w:val="nil"/>
              <w:right w:val="nil"/>
            </w:tcBorders>
            <w:noWrap/>
            <w:hideMark/>
          </w:tcPr>
          <w:p w:rsidRPr="006B331A" w:rsidR="006B331A" w:rsidP="006B331A" w:rsidRDefault="006B331A" w14:paraId="58069807" w14:textId="77777777">
            <w:pPr>
              <w:spacing w:after="0"/>
              <w:rPr>
                <w:rFonts w:eastAsia="Times New Roman"/>
                <w:lang w:eastAsia="en-GB"/>
              </w:rPr>
            </w:pPr>
            <w:r w:rsidRPr="006B331A">
              <w:rPr>
                <w:rFonts w:eastAsia="Times New Roman"/>
                <w:lang w:eastAsia="en-GB"/>
              </w:rPr>
              <w:t>date_of_registration</w:t>
            </w:r>
          </w:p>
        </w:tc>
        <w:tc>
          <w:tcPr>
            <w:tcW w:w="992" w:type="dxa"/>
            <w:tcBorders>
              <w:top w:val="nil"/>
              <w:left w:val="nil"/>
              <w:bottom w:val="nil"/>
              <w:right w:val="nil"/>
            </w:tcBorders>
            <w:noWrap/>
            <w:hideMark/>
          </w:tcPr>
          <w:p w:rsidRPr="006B331A" w:rsidR="006B331A" w:rsidP="006B331A" w:rsidRDefault="006B331A" w14:paraId="6EC4D692"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noWrap/>
            <w:hideMark/>
          </w:tcPr>
          <w:p w:rsidRPr="006B331A" w:rsidR="006B331A" w:rsidP="006B331A" w:rsidRDefault="006B331A" w14:paraId="18B79F04" w14:textId="77777777">
            <w:pPr>
              <w:spacing w:after="0"/>
              <w:rPr>
                <w:rFonts w:eastAsia="Times New Roman"/>
                <w:lang w:eastAsia="en-GB"/>
              </w:rPr>
            </w:pPr>
            <w:r w:rsidRPr="006B331A">
              <w:rPr>
                <w:rFonts w:eastAsia="Times New Roman"/>
                <w:lang w:eastAsia="en-GB"/>
              </w:rPr>
              <w:t>Date of registration (long number yyyymmdd)</w:t>
            </w:r>
          </w:p>
        </w:tc>
      </w:tr>
      <w:tr w:rsidRPr="006B331A" w:rsidR="006B331A" w:rsidTr="006A4941" w14:paraId="09D5E293" w14:textId="77777777">
        <w:trPr>
          <w:trHeight w:val="360"/>
        </w:trPr>
        <w:tc>
          <w:tcPr>
            <w:tcW w:w="2552" w:type="dxa"/>
            <w:tcBorders>
              <w:top w:val="nil"/>
              <w:left w:val="nil"/>
              <w:bottom w:val="nil"/>
              <w:right w:val="nil"/>
            </w:tcBorders>
            <w:noWrap/>
            <w:hideMark/>
          </w:tcPr>
          <w:p w:rsidRPr="006B331A" w:rsidR="006B331A" w:rsidP="006B331A" w:rsidRDefault="006B331A" w14:paraId="0199D21D" w14:textId="77777777">
            <w:pPr>
              <w:spacing w:after="0"/>
              <w:rPr>
                <w:rFonts w:eastAsia="Times New Roman"/>
                <w:lang w:eastAsia="en-GB"/>
              </w:rPr>
            </w:pPr>
            <w:r w:rsidRPr="006B331A">
              <w:rPr>
                <w:rFonts w:eastAsia="Times New Roman"/>
                <w:lang w:eastAsia="en-GB"/>
              </w:rPr>
              <w:t>dayarrival</w:t>
            </w:r>
          </w:p>
        </w:tc>
        <w:tc>
          <w:tcPr>
            <w:tcW w:w="992" w:type="dxa"/>
            <w:tcBorders>
              <w:top w:val="nil"/>
              <w:left w:val="nil"/>
              <w:bottom w:val="nil"/>
              <w:right w:val="nil"/>
            </w:tcBorders>
            <w:noWrap/>
            <w:hideMark/>
          </w:tcPr>
          <w:p w:rsidRPr="006B331A" w:rsidR="006B331A" w:rsidP="006B331A" w:rsidRDefault="006B331A" w14:paraId="1B9687AD"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3882B7E7" w14:textId="77777777">
            <w:pPr>
              <w:spacing w:after="0"/>
              <w:rPr>
                <w:rFonts w:eastAsia="Times New Roman"/>
                <w:lang w:eastAsia="en-GB"/>
              </w:rPr>
            </w:pPr>
            <w:r w:rsidRPr="006B331A">
              <w:rPr>
                <w:rFonts w:eastAsia="Times New Roman"/>
                <w:lang w:eastAsia="en-GB"/>
              </w:rPr>
              <w:t>Day of arrival</w:t>
            </w:r>
          </w:p>
        </w:tc>
      </w:tr>
      <w:tr w:rsidRPr="006B331A" w:rsidR="006B331A" w:rsidTr="006A4941" w14:paraId="3FE27F02" w14:textId="77777777">
        <w:trPr>
          <w:trHeight w:val="360"/>
        </w:trPr>
        <w:tc>
          <w:tcPr>
            <w:tcW w:w="2552" w:type="dxa"/>
            <w:tcBorders>
              <w:top w:val="nil"/>
              <w:left w:val="nil"/>
              <w:bottom w:val="nil"/>
              <w:right w:val="nil"/>
            </w:tcBorders>
            <w:noWrap/>
            <w:hideMark/>
          </w:tcPr>
          <w:p w:rsidRPr="006B331A" w:rsidR="006B331A" w:rsidP="006B331A" w:rsidRDefault="006B331A" w14:paraId="6D61EA15" w14:textId="77777777">
            <w:pPr>
              <w:spacing w:after="0"/>
              <w:rPr>
                <w:rFonts w:eastAsia="Times New Roman"/>
                <w:lang w:eastAsia="en-GB"/>
              </w:rPr>
            </w:pPr>
            <w:r w:rsidRPr="006B331A">
              <w:rPr>
                <w:rFonts w:eastAsia="Times New Roman"/>
                <w:lang w:eastAsia="en-GB"/>
              </w:rPr>
              <w:t>dayreg</w:t>
            </w:r>
          </w:p>
        </w:tc>
        <w:tc>
          <w:tcPr>
            <w:tcW w:w="992" w:type="dxa"/>
            <w:tcBorders>
              <w:top w:val="nil"/>
              <w:left w:val="nil"/>
              <w:bottom w:val="nil"/>
              <w:right w:val="nil"/>
            </w:tcBorders>
            <w:noWrap/>
            <w:hideMark/>
          </w:tcPr>
          <w:p w:rsidRPr="006B331A" w:rsidR="006B331A" w:rsidP="006B331A" w:rsidRDefault="006B331A" w14:paraId="308E20B5"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52CDE54C" w14:textId="77777777">
            <w:pPr>
              <w:spacing w:after="0"/>
              <w:rPr>
                <w:rFonts w:eastAsia="Times New Roman"/>
                <w:lang w:eastAsia="en-GB"/>
              </w:rPr>
            </w:pPr>
            <w:r w:rsidRPr="006B331A">
              <w:rPr>
                <w:rFonts w:eastAsia="Times New Roman"/>
                <w:lang w:eastAsia="en-GB"/>
              </w:rPr>
              <w:t>Day of registration</w:t>
            </w:r>
          </w:p>
        </w:tc>
      </w:tr>
      <w:tr w:rsidRPr="006B331A" w:rsidR="006B331A" w:rsidTr="006A4941" w14:paraId="02E673A6" w14:textId="77777777">
        <w:trPr>
          <w:trHeight w:val="360"/>
        </w:trPr>
        <w:tc>
          <w:tcPr>
            <w:tcW w:w="2552" w:type="dxa"/>
            <w:tcBorders>
              <w:top w:val="nil"/>
              <w:left w:val="nil"/>
              <w:bottom w:val="nil"/>
              <w:right w:val="nil"/>
            </w:tcBorders>
            <w:noWrap/>
            <w:hideMark/>
          </w:tcPr>
          <w:p w:rsidRPr="006B331A" w:rsidR="006B331A" w:rsidP="006B331A" w:rsidRDefault="006B331A" w14:paraId="6F2F46DE" w14:textId="77777777">
            <w:pPr>
              <w:spacing w:after="0"/>
              <w:rPr>
                <w:rFonts w:eastAsia="Times New Roman"/>
                <w:lang w:eastAsia="en-GB"/>
              </w:rPr>
            </w:pPr>
            <w:r w:rsidRPr="006B331A">
              <w:rPr>
                <w:rFonts w:eastAsia="Times New Roman"/>
                <w:lang w:eastAsia="en-GB"/>
              </w:rPr>
              <w:t>eastings</w:t>
            </w:r>
          </w:p>
        </w:tc>
        <w:tc>
          <w:tcPr>
            <w:tcW w:w="992" w:type="dxa"/>
            <w:tcBorders>
              <w:top w:val="nil"/>
              <w:left w:val="nil"/>
              <w:bottom w:val="nil"/>
              <w:right w:val="nil"/>
            </w:tcBorders>
            <w:noWrap/>
            <w:hideMark/>
          </w:tcPr>
          <w:p w:rsidRPr="006B331A" w:rsidR="006B331A" w:rsidP="006B331A" w:rsidRDefault="006B331A" w14:paraId="6D173F92"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75E59087" w14:textId="77777777">
            <w:pPr>
              <w:spacing w:after="0"/>
              <w:rPr>
                <w:rFonts w:eastAsia="Times New Roman"/>
                <w:lang w:eastAsia="en-GB"/>
              </w:rPr>
            </w:pPr>
            <w:r w:rsidRPr="006B331A">
              <w:rPr>
                <w:rFonts w:eastAsia="Times New Roman"/>
                <w:lang w:eastAsia="en-GB"/>
              </w:rPr>
              <w:t>Eastings based on the post code area</w:t>
            </w:r>
          </w:p>
        </w:tc>
      </w:tr>
      <w:tr w:rsidRPr="006B331A" w:rsidR="006B331A" w:rsidTr="006A4941" w14:paraId="28BFF902" w14:textId="77777777">
        <w:trPr>
          <w:trHeight w:val="360"/>
        </w:trPr>
        <w:tc>
          <w:tcPr>
            <w:tcW w:w="2552" w:type="dxa"/>
            <w:tcBorders>
              <w:top w:val="nil"/>
              <w:left w:val="nil"/>
              <w:bottom w:val="nil"/>
              <w:right w:val="nil"/>
            </w:tcBorders>
            <w:noWrap/>
            <w:hideMark/>
          </w:tcPr>
          <w:p w:rsidRPr="006B331A" w:rsidR="006B331A" w:rsidP="006B331A" w:rsidRDefault="006B331A" w14:paraId="5DEF4A4B" w14:textId="77777777">
            <w:pPr>
              <w:spacing w:after="0"/>
              <w:rPr>
                <w:rFonts w:eastAsia="Times New Roman"/>
                <w:lang w:eastAsia="en-GB"/>
              </w:rPr>
            </w:pPr>
            <w:r w:rsidRPr="006B331A">
              <w:rPr>
                <w:rFonts w:eastAsia="Times New Roman"/>
                <w:lang w:eastAsia="en-GB"/>
              </w:rPr>
              <w:t>EU</w:t>
            </w:r>
          </w:p>
        </w:tc>
        <w:tc>
          <w:tcPr>
            <w:tcW w:w="992" w:type="dxa"/>
            <w:tcBorders>
              <w:top w:val="nil"/>
              <w:left w:val="nil"/>
              <w:bottom w:val="nil"/>
              <w:right w:val="nil"/>
            </w:tcBorders>
            <w:noWrap/>
            <w:hideMark/>
          </w:tcPr>
          <w:p w:rsidRPr="006B331A" w:rsidR="006B331A" w:rsidP="006B331A" w:rsidRDefault="006B331A" w14:paraId="277BCB3C"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08EA8A15" w14:textId="77777777">
            <w:pPr>
              <w:spacing w:after="0"/>
              <w:rPr>
                <w:rFonts w:eastAsia="Times New Roman"/>
                <w:lang w:eastAsia="en-GB"/>
              </w:rPr>
            </w:pPr>
            <w:r w:rsidRPr="006B331A">
              <w:rPr>
                <w:rFonts w:eastAsia="Times New Roman"/>
                <w:lang w:eastAsia="en-GB"/>
              </w:rPr>
              <w:t>Whether home nationality is in the EU</w:t>
            </w:r>
          </w:p>
        </w:tc>
      </w:tr>
      <w:tr w:rsidRPr="006B331A" w:rsidR="006B331A" w:rsidTr="006A4941" w14:paraId="752CA644" w14:textId="77777777">
        <w:trPr>
          <w:trHeight w:val="360"/>
        </w:trPr>
        <w:tc>
          <w:tcPr>
            <w:tcW w:w="2552" w:type="dxa"/>
            <w:tcBorders>
              <w:top w:val="nil"/>
              <w:left w:val="nil"/>
              <w:bottom w:val="nil"/>
              <w:right w:val="nil"/>
            </w:tcBorders>
            <w:noWrap/>
            <w:hideMark/>
          </w:tcPr>
          <w:p w:rsidRPr="006B331A" w:rsidR="006B331A" w:rsidP="006B331A" w:rsidRDefault="006B331A" w14:paraId="67C09019" w14:textId="77777777">
            <w:pPr>
              <w:spacing w:after="0"/>
              <w:rPr>
                <w:rFonts w:eastAsia="Times New Roman"/>
                <w:lang w:eastAsia="en-GB"/>
              </w:rPr>
            </w:pPr>
            <w:r w:rsidRPr="006B331A">
              <w:rPr>
                <w:rFonts w:eastAsia="Times New Roman"/>
                <w:lang w:eastAsia="en-GB"/>
              </w:rPr>
              <w:t>EU_at_entry</w:t>
            </w:r>
          </w:p>
        </w:tc>
        <w:tc>
          <w:tcPr>
            <w:tcW w:w="992" w:type="dxa"/>
            <w:tcBorders>
              <w:top w:val="nil"/>
              <w:left w:val="nil"/>
              <w:bottom w:val="nil"/>
              <w:right w:val="nil"/>
            </w:tcBorders>
            <w:noWrap/>
            <w:hideMark/>
          </w:tcPr>
          <w:p w:rsidRPr="006B331A" w:rsidR="006B331A" w:rsidP="006B331A" w:rsidRDefault="006B331A" w14:paraId="2FA9EFB2"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093C9BAB" w14:textId="77777777">
            <w:pPr>
              <w:spacing w:after="0"/>
              <w:rPr>
                <w:rFonts w:eastAsia="Times New Roman"/>
                <w:lang w:eastAsia="en-GB"/>
              </w:rPr>
            </w:pPr>
            <w:r w:rsidRPr="006B331A">
              <w:rPr>
                <w:rFonts w:eastAsia="Times New Roman"/>
                <w:lang w:eastAsia="en-GB"/>
              </w:rPr>
              <w:t>Whether home nationality was EU at the time of registration</w:t>
            </w:r>
          </w:p>
        </w:tc>
      </w:tr>
      <w:tr w:rsidRPr="006B331A" w:rsidR="006B331A" w:rsidTr="006A4941" w14:paraId="7B5BDAE4" w14:textId="77777777">
        <w:trPr>
          <w:trHeight w:val="360"/>
        </w:trPr>
        <w:tc>
          <w:tcPr>
            <w:tcW w:w="2552" w:type="dxa"/>
            <w:tcBorders>
              <w:top w:val="nil"/>
              <w:left w:val="nil"/>
              <w:bottom w:val="nil"/>
              <w:right w:val="nil"/>
            </w:tcBorders>
            <w:noWrap/>
            <w:hideMark/>
          </w:tcPr>
          <w:p w:rsidRPr="006B331A" w:rsidR="006B331A" w:rsidP="006B331A" w:rsidRDefault="006B331A" w14:paraId="4CF372EB" w14:textId="77777777">
            <w:pPr>
              <w:spacing w:after="0"/>
              <w:rPr>
                <w:rFonts w:eastAsia="Times New Roman"/>
                <w:lang w:eastAsia="en-GB"/>
              </w:rPr>
            </w:pPr>
            <w:r w:rsidRPr="006B331A">
              <w:rPr>
                <w:rFonts w:eastAsia="Times New Roman"/>
                <w:lang w:eastAsia="en-GB"/>
              </w:rPr>
              <w:t>female_married</w:t>
            </w:r>
          </w:p>
        </w:tc>
        <w:tc>
          <w:tcPr>
            <w:tcW w:w="992" w:type="dxa"/>
            <w:tcBorders>
              <w:top w:val="nil"/>
              <w:left w:val="nil"/>
              <w:bottom w:val="nil"/>
              <w:right w:val="nil"/>
            </w:tcBorders>
            <w:noWrap/>
            <w:hideMark/>
          </w:tcPr>
          <w:p w:rsidRPr="006B331A" w:rsidR="006B331A" w:rsidP="006B331A" w:rsidRDefault="006B331A" w14:paraId="5AF3F744"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30AD1719" w14:textId="77777777">
            <w:pPr>
              <w:spacing w:after="0"/>
              <w:rPr>
                <w:rFonts w:eastAsia="Times New Roman"/>
                <w:lang w:eastAsia="en-GB"/>
              </w:rPr>
            </w:pPr>
            <w:r w:rsidRPr="006B331A">
              <w:rPr>
                <w:rFonts w:eastAsia="Times New Roman"/>
                <w:lang w:eastAsia="en-GB"/>
              </w:rPr>
              <w:t>Female married recorded in MWS (1/0)</w:t>
            </w:r>
          </w:p>
        </w:tc>
      </w:tr>
      <w:tr w:rsidRPr="006B331A" w:rsidR="006B331A" w:rsidTr="006A4941" w14:paraId="30867B5F" w14:textId="77777777">
        <w:trPr>
          <w:trHeight w:val="360"/>
        </w:trPr>
        <w:tc>
          <w:tcPr>
            <w:tcW w:w="2552" w:type="dxa"/>
            <w:tcBorders>
              <w:top w:val="nil"/>
              <w:left w:val="nil"/>
              <w:bottom w:val="nil"/>
              <w:right w:val="nil"/>
            </w:tcBorders>
            <w:noWrap/>
            <w:hideMark/>
          </w:tcPr>
          <w:p w:rsidRPr="006B331A" w:rsidR="006B331A" w:rsidP="006B331A" w:rsidRDefault="006B331A" w14:paraId="0DE9619B" w14:textId="77777777">
            <w:pPr>
              <w:spacing w:after="0"/>
              <w:rPr>
                <w:rFonts w:eastAsia="Times New Roman"/>
                <w:lang w:eastAsia="en-GB"/>
              </w:rPr>
            </w:pPr>
            <w:r w:rsidRPr="006B331A">
              <w:rPr>
                <w:rFonts w:eastAsia="Times New Roman"/>
                <w:lang w:eastAsia="en-GB"/>
              </w:rPr>
              <w:t>hmrc_id</w:t>
            </w:r>
          </w:p>
        </w:tc>
        <w:tc>
          <w:tcPr>
            <w:tcW w:w="992" w:type="dxa"/>
            <w:tcBorders>
              <w:top w:val="nil"/>
              <w:left w:val="nil"/>
              <w:bottom w:val="nil"/>
              <w:right w:val="nil"/>
            </w:tcBorders>
            <w:noWrap/>
            <w:hideMark/>
          </w:tcPr>
          <w:p w:rsidRPr="006B331A" w:rsidR="006B331A" w:rsidP="006B331A" w:rsidRDefault="006B331A" w14:paraId="599ACBBD" w14:textId="77777777">
            <w:pPr>
              <w:spacing w:after="0"/>
              <w:rPr>
                <w:rFonts w:eastAsia="Times New Roman"/>
                <w:lang w:eastAsia="en-GB"/>
              </w:rPr>
            </w:pPr>
            <w:r w:rsidRPr="006B331A">
              <w:rPr>
                <w:rFonts w:eastAsia="Times New Roman"/>
                <w:lang w:eastAsia="en-GB"/>
              </w:rPr>
              <w:t>ONS</w:t>
            </w:r>
          </w:p>
        </w:tc>
        <w:tc>
          <w:tcPr>
            <w:tcW w:w="11057" w:type="dxa"/>
            <w:tcBorders>
              <w:top w:val="nil"/>
              <w:left w:val="nil"/>
              <w:bottom w:val="nil"/>
              <w:right w:val="nil"/>
            </w:tcBorders>
            <w:noWrap/>
            <w:hideMark/>
          </w:tcPr>
          <w:p w:rsidRPr="006B331A" w:rsidR="006B331A" w:rsidP="006B331A" w:rsidRDefault="006B331A" w14:paraId="2C4D6773" w14:textId="77777777">
            <w:pPr>
              <w:spacing w:after="0"/>
              <w:rPr>
                <w:rFonts w:eastAsia="Times New Roman"/>
                <w:lang w:eastAsia="en-GB"/>
              </w:rPr>
            </w:pPr>
            <w:r w:rsidRPr="006B331A">
              <w:rPr>
                <w:rFonts w:eastAsia="Times New Roman"/>
                <w:lang w:eastAsia="en-GB"/>
              </w:rPr>
              <w:t>hmrc identifier</w:t>
            </w:r>
          </w:p>
        </w:tc>
      </w:tr>
      <w:tr w:rsidRPr="006B331A" w:rsidR="006B331A" w:rsidTr="006A4941" w14:paraId="1EAE21F2" w14:textId="77777777">
        <w:trPr>
          <w:trHeight w:val="360"/>
        </w:trPr>
        <w:tc>
          <w:tcPr>
            <w:tcW w:w="2552" w:type="dxa"/>
            <w:tcBorders>
              <w:top w:val="nil"/>
              <w:left w:val="nil"/>
              <w:bottom w:val="nil"/>
              <w:right w:val="nil"/>
            </w:tcBorders>
            <w:noWrap/>
            <w:hideMark/>
          </w:tcPr>
          <w:p w:rsidRPr="006B331A" w:rsidR="006B331A" w:rsidP="006B331A" w:rsidRDefault="006B331A" w14:paraId="3237C820" w14:textId="77777777">
            <w:pPr>
              <w:spacing w:after="0"/>
              <w:rPr>
                <w:rFonts w:eastAsia="Times New Roman"/>
                <w:lang w:eastAsia="en-GB"/>
              </w:rPr>
            </w:pPr>
            <w:r w:rsidRPr="006B331A">
              <w:rPr>
                <w:rFonts w:eastAsia="Times New Roman"/>
                <w:lang w:eastAsia="en-GB"/>
              </w:rPr>
              <w:t>male</w:t>
            </w:r>
          </w:p>
        </w:tc>
        <w:tc>
          <w:tcPr>
            <w:tcW w:w="992" w:type="dxa"/>
            <w:tcBorders>
              <w:top w:val="nil"/>
              <w:left w:val="nil"/>
              <w:bottom w:val="nil"/>
              <w:right w:val="nil"/>
            </w:tcBorders>
            <w:noWrap/>
            <w:hideMark/>
          </w:tcPr>
          <w:p w:rsidRPr="006B331A" w:rsidR="006B331A" w:rsidP="006B331A" w:rsidRDefault="006B331A" w14:paraId="4DC2C3D4" w14:textId="77777777">
            <w:pPr>
              <w:spacing w:after="0"/>
              <w:rPr>
                <w:rFonts w:eastAsia="Times New Roman"/>
                <w:lang w:eastAsia="en-GB"/>
              </w:rPr>
            </w:pPr>
            <w:r w:rsidRPr="006B331A">
              <w:rPr>
                <w:rFonts w:eastAsia="Times New Roman"/>
                <w:lang w:eastAsia="en-GB"/>
              </w:rPr>
              <w:t>WED</w:t>
            </w:r>
          </w:p>
        </w:tc>
        <w:tc>
          <w:tcPr>
            <w:tcW w:w="11057" w:type="dxa"/>
            <w:tcBorders>
              <w:top w:val="nil"/>
              <w:left w:val="nil"/>
              <w:bottom w:val="nil"/>
              <w:right w:val="nil"/>
            </w:tcBorders>
            <w:noWrap/>
            <w:hideMark/>
          </w:tcPr>
          <w:p w:rsidRPr="006B331A" w:rsidR="006B331A" w:rsidP="006B331A" w:rsidRDefault="006B331A" w14:paraId="6D6033BF" w14:textId="77777777">
            <w:pPr>
              <w:spacing w:after="0"/>
              <w:rPr>
                <w:rFonts w:eastAsia="Times New Roman"/>
                <w:lang w:eastAsia="en-GB"/>
              </w:rPr>
            </w:pPr>
            <w:r w:rsidRPr="006B331A">
              <w:rPr>
                <w:rFonts w:eastAsia="Times New Roman"/>
                <w:lang w:eastAsia="en-GB"/>
              </w:rPr>
              <w:t>male from ASHE (modal value if inconsistent)</w:t>
            </w:r>
          </w:p>
        </w:tc>
      </w:tr>
      <w:tr w:rsidRPr="006B331A" w:rsidR="006B331A" w:rsidTr="006A4941" w14:paraId="00A07349" w14:textId="77777777">
        <w:trPr>
          <w:trHeight w:val="360"/>
        </w:trPr>
        <w:tc>
          <w:tcPr>
            <w:tcW w:w="2552" w:type="dxa"/>
            <w:tcBorders>
              <w:top w:val="nil"/>
              <w:left w:val="nil"/>
              <w:bottom w:val="nil"/>
              <w:right w:val="nil"/>
            </w:tcBorders>
            <w:noWrap/>
            <w:hideMark/>
          </w:tcPr>
          <w:p w:rsidRPr="006B331A" w:rsidR="006B331A" w:rsidP="006B331A" w:rsidRDefault="006B331A" w14:paraId="195908A0" w14:textId="77777777">
            <w:pPr>
              <w:spacing w:after="0"/>
              <w:rPr>
                <w:rFonts w:eastAsia="Times New Roman"/>
                <w:lang w:eastAsia="en-GB"/>
              </w:rPr>
            </w:pPr>
            <w:r w:rsidRPr="006B331A">
              <w:rPr>
                <w:rFonts w:eastAsia="Times New Roman"/>
                <w:lang w:eastAsia="en-GB"/>
              </w:rPr>
              <w:t>male_mws</w:t>
            </w:r>
          </w:p>
        </w:tc>
        <w:tc>
          <w:tcPr>
            <w:tcW w:w="992" w:type="dxa"/>
            <w:tcBorders>
              <w:top w:val="nil"/>
              <w:left w:val="nil"/>
              <w:bottom w:val="nil"/>
              <w:right w:val="nil"/>
            </w:tcBorders>
            <w:noWrap/>
            <w:hideMark/>
          </w:tcPr>
          <w:p w:rsidRPr="006B331A" w:rsidR="006B331A" w:rsidP="006B331A" w:rsidRDefault="006B331A" w14:paraId="386B35F8"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675D4802" w14:textId="77777777">
            <w:pPr>
              <w:spacing w:after="0"/>
              <w:rPr>
                <w:rFonts w:eastAsia="Times New Roman"/>
                <w:lang w:eastAsia="en-GB"/>
              </w:rPr>
            </w:pPr>
            <w:r w:rsidRPr="006B331A">
              <w:rPr>
                <w:rFonts w:eastAsia="Times New Roman"/>
                <w:lang w:eastAsia="en-GB"/>
              </w:rPr>
              <w:t>Male recorded in MWS (1/0)</w:t>
            </w:r>
          </w:p>
        </w:tc>
      </w:tr>
      <w:tr w:rsidRPr="006B331A" w:rsidR="006B331A" w:rsidTr="006A4941" w14:paraId="44A2F4FF" w14:textId="77777777">
        <w:trPr>
          <w:trHeight w:val="360"/>
        </w:trPr>
        <w:tc>
          <w:tcPr>
            <w:tcW w:w="2552" w:type="dxa"/>
            <w:tcBorders>
              <w:top w:val="nil"/>
              <w:left w:val="nil"/>
              <w:bottom w:val="nil"/>
              <w:right w:val="nil"/>
            </w:tcBorders>
            <w:noWrap/>
            <w:hideMark/>
          </w:tcPr>
          <w:p w:rsidRPr="006B331A" w:rsidR="006B331A" w:rsidP="006B331A" w:rsidRDefault="006B331A" w14:paraId="267362FB" w14:textId="77777777">
            <w:pPr>
              <w:spacing w:after="0"/>
              <w:rPr>
                <w:rFonts w:eastAsia="Times New Roman"/>
                <w:lang w:eastAsia="en-GB"/>
              </w:rPr>
            </w:pPr>
            <w:r w:rsidRPr="006B331A">
              <w:rPr>
                <w:rFonts w:eastAsia="Times New Roman"/>
                <w:lang w:eastAsia="en-GB"/>
              </w:rPr>
              <w:t>mergeashe</w:t>
            </w:r>
          </w:p>
        </w:tc>
        <w:tc>
          <w:tcPr>
            <w:tcW w:w="992" w:type="dxa"/>
            <w:tcBorders>
              <w:top w:val="nil"/>
              <w:left w:val="nil"/>
              <w:bottom w:val="nil"/>
              <w:right w:val="nil"/>
            </w:tcBorders>
            <w:noWrap/>
            <w:hideMark/>
          </w:tcPr>
          <w:p w:rsidRPr="006B331A" w:rsidR="006B331A" w:rsidP="006B331A" w:rsidRDefault="006B331A" w14:paraId="15F9BBBB" w14:textId="77777777">
            <w:pPr>
              <w:spacing w:after="0"/>
              <w:rPr>
                <w:rFonts w:eastAsia="Times New Roman"/>
                <w:lang w:eastAsia="en-GB"/>
              </w:rPr>
            </w:pPr>
            <w:r w:rsidRPr="006B331A">
              <w:rPr>
                <w:rFonts w:eastAsia="Times New Roman"/>
                <w:lang w:eastAsia="en-GB"/>
              </w:rPr>
              <w:t>WED</w:t>
            </w:r>
          </w:p>
        </w:tc>
        <w:tc>
          <w:tcPr>
            <w:tcW w:w="11057" w:type="dxa"/>
            <w:tcBorders>
              <w:top w:val="nil"/>
              <w:left w:val="nil"/>
              <w:bottom w:val="nil"/>
              <w:right w:val="nil"/>
            </w:tcBorders>
            <w:noWrap/>
            <w:hideMark/>
          </w:tcPr>
          <w:p w:rsidRPr="006B331A" w:rsidR="006B331A" w:rsidP="006B331A" w:rsidRDefault="006B331A" w14:paraId="2BB11C99" w14:textId="77777777">
            <w:pPr>
              <w:spacing w:after="0"/>
              <w:rPr>
                <w:rFonts w:eastAsia="Times New Roman"/>
                <w:lang w:eastAsia="en-GB"/>
              </w:rPr>
            </w:pPr>
            <w:r w:rsidRPr="006B331A">
              <w:rPr>
                <w:rFonts w:eastAsia="Times New Roman"/>
                <w:lang w:eastAsia="en-GB"/>
              </w:rPr>
              <w:t>Matching result from linking birth year and male from ASHE (ie has this person ever appeared in the ASHE dataset?)</w:t>
            </w:r>
          </w:p>
        </w:tc>
      </w:tr>
      <w:tr w:rsidRPr="006B331A" w:rsidR="006B331A" w:rsidTr="006A4941" w14:paraId="4A13D51A" w14:textId="77777777">
        <w:trPr>
          <w:trHeight w:val="360"/>
        </w:trPr>
        <w:tc>
          <w:tcPr>
            <w:tcW w:w="2552" w:type="dxa"/>
            <w:tcBorders>
              <w:top w:val="nil"/>
              <w:left w:val="nil"/>
              <w:bottom w:val="nil"/>
              <w:right w:val="nil"/>
            </w:tcBorders>
            <w:noWrap/>
            <w:hideMark/>
          </w:tcPr>
          <w:p w:rsidRPr="006B331A" w:rsidR="006B331A" w:rsidP="006B331A" w:rsidRDefault="006B331A" w14:paraId="3A9DA531" w14:textId="77777777">
            <w:pPr>
              <w:spacing w:after="0"/>
              <w:rPr>
                <w:rFonts w:eastAsia="Times New Roman"/>
                <w:lang w:eastAsia="en-GB"/>
              </w:rPr>
            </w:pPr>
            <w:r w:rsidRPr="006B331A">
              <w:rPr>
                <w:rFonts w:eastAsia="Times New Roman"/>
                <w:lang w:eastAsia="en-GB"/>
              </w:rPr>
              <w:t>mergepiden</w:t>
            </w:r>
          </w:p>
        </w:tc>
        <w:tc>
          <w:tcPr>
            <w:tcW w:w="992" w:type="dxa"/>
            <w:tcBorders>
              <w:top w:val="nil"/>
              <w:left w:val="nil"/>
              <w:bottom w:val="nil"/>
              <w:right w:val="nil"/>
            </w:tcBorders>
            <w:noWrap/>
            <w:hideMark/>
          </w:tcPr>
          <w:p w:rsidRPr="006B331A" w:rsidR="006B331A" w:rsidP="006B331A" w:rsidRDefault="006B331A" w14:paraId="62C61D06" w14:textId="77777777">
            <w:pPr>
              <w:spacing w:after="0"/>
              <w:rPr>
                <w:rFonts w:eastAsia="Times New Roman"/>
                <w:lang w:eastAsia="en-GB"/>
              </w:rPr>
            </w:pPr>
            <w:r w:rsidRPr="006B331A">
              <w:rPr>
                <w:rFonts w:eastAsia="Times New Roman"/>
                <w:lang w:eastAsia="en-GB"/>
              </w:rPr>
              <w:t>WED</w:t>
            </w:r>
          </w:p>
        </w:tc>
        <w:tc>
          <w:tcPr>
            <w:tcW w:w="11057" w:type="dxa"/>
            <w:tcBorders>
              <w:top w:val="nil"/>
              <w:left w:val="nil"/>
              <w:bottom w:val="nil"/>
              <w:right w:val="nil"/>
            </w:tcBorders>
            <w:noWrap/>
            <w:hideMark/>
          </w:tcPr>
          <w:p w:rsidRPr="006B331A" w:rsidR="006B331A" w:rsidP="006B331A" w:rsidRDefault="006B331A" w14:paraId="6EB5A8A6" w14:textId="77777777">
            <w:pPr>
              <w:spacing w:after="0"/>
              <w:rPr>
                <w:rFonts w:eastAsia="Times New Roman"/>
                <w:lang w:eastAsia="en-GB"/>
              </w:rPr>
            </w:pPr>
            <w:r w:rsidRPr="006B331A">
              <w:rPr>
                <w:rFonts w:eastAsia="Times New Roman"/>
                <w:lang w:eastAsia="en-GB"/>
              </w:rPr>
              <w:t>Matching result from linking hmrc_id to piden (ie does this person appear to be within scope for ASHE?)</w:t>
            </w:r>
          </w:p>
        </w:tc>
      </w:tr>
      <w:tr w:rsidRPr="006B331A" w:rsidR="006B331A" w:rsidTr="006A4941" w14:paraId="4EBFB66F" w14:textId="77777777">
        <w:trPr>
          <w:trHeight w:val="360"/>
        </w:trPr>
        <w:tc>
          <w:tcPr>
            <w:tcW w:w="2552" w:type="dxa"/>
            <w:tcBorders>
              <w:top w:val="nil"/>
              <w:left w:val="nil"/>
              <w:bottom w:val="nil"/>
              <w:right w:val="nil"/>
            </w:tcBorders>
            <w:noWrap/>
            <w:hideMark/>
          </w:tcPr>
          <w:p w:rsidRPr="006B331A" w:rsidR="006B331A" w:rsidP="006B331A" w:rsidRDefault="006B331A" w14:paraId="75E31664" w14:textId="77777777">
            <w:pPr>
              <w:spacing w:after="0"/>
              <w:rPr>
                <w:rFonts w:eastAsia="Times New Roman"/>
                <w:lang w:eastAsia="en-GB"/>
              </w:rPr>
            </w:pPr>
            <w:r w:rsidRPr="006B331A">
              <w:rPr>
                <w:rFonts w:eastAsia="Times New Roman"/>
                <w:lang w:eastAsia="en-GB"/>
              </w:rPr>
              <w:t>montharrival</w:t>
            </w:r>
          </w:p>
        </w:tc>
        <w:tc>
          <w:tcPr>
            <w:tcW w:w="992" w:type="dxa"/>
            <w:tcBorders>
              <w:top w:val="nil"/>
              <w:left w:val="nil"/>
              <w:bottom w:val="nil"/>
              <w:right w:val="nil"/>
            </w:tcBorders>
            <w:noWrap/>
            <w:hideMark/>
          </w:tcPr>
          <w:p w:rsidRPr="006B331A" w:rsidR="006B331A" w:rsidP="006B331A" w:rsidRDefault="006B331A" w14:paraId="37FCD05F"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41B819B9" w14:textId="77777777">
            <w:pPr>
              <w:spacing w:after="0"/>
              <w:rPr>
                <w:rFonts w:eastAsia="Times New Roman"/>
                <w:lang w:eastAsia="en-GB"/>
              </w:rPr>
            </w:pPr>
            <w:r w:rsidRPr="006B331A">
              <w:rPr>
                <w:rFonts w:eastAsia="Times New Roman"/>
                <w:lang w:eastAsia="en-GB"/>
              </w:rPr>
              <w:t>Month of arrival</w:t>
            </w:r>
          </w:p>
        </w:tc>
      </w:tr>
      <w:tr w:rsidRPr="006B331A" w:rsidR="006B331A" w:rsidTr="006A4941" w14:paraId="5035ED27" w14:textId="77777777">
        <w:trPr>
          <w:trHeight w:val="360"/>
        </w:trPr>
        <w:tc>
          <w:tcPr>
            <w:tcW w:w="2552" w:type="dxa"/>
            <w:tcBorders>
              <w:top w:val="nil"/>
              <w:left w:val="nil"/>
              <w:bottom w:val="nil"/>
              <w:right w:val="nil"/>
            </w:tcBorders>
            <w:noWrap/>
            <w:hideMark/>
          </w:tcPr>
          <w:p w:rsidRPr="006B331A" w:rsidR="006B331A" w:rsidP="006B331A" w:rsidRDefault="006B331A" w14:paraId="2BC68D34" w14:textId="77777777">
            <w:pPr>
              <w:spacing w:after="0"/>
              <w:rPr>
                <w:rFonts w:eastAsia="Times New Roman"/>
                <w:lang w:eastAsia="en-GB"/>
              </w:rPr>
            </w:pPr>
            <w:r w:rsidRPr="006B331A">
              <w:rPr>
                <w:rFonts w:eastAsia="Times New Roman"/>
                <w:lang w:eastAsia="en-GB"/>
              </w:rPr>
              <w:t>monthreg</w:t>
            </w:r>
          </w:p>
        </w:tc>
        <w:tc>
          <w:tcPr>
            <w:tcW w:w="992" w:type="dxa"/>
            <w:tcBorders>
              <w:top w:val="nil"/>
              <w:left w:val="nil"/>
              <w:bottom w:val="nil"/>
              <w:right w:val="nil"/>
            </w:tcBorders>
            <w:noWrap/>
            <w:hideMark/>
          </w:tcPr>
          <w:p w:rsidRPr="006B331A" w:rsidR="006B331A" w:rsidP="006B331A" w:rsidRDefault="006B331A" w14:paraId="150D8627"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32465BA1" w14:textId="77777777">
            <w:pPr>
              <w:spacing w:after="0"/>
              <w:rPr>
                <w:rFonts w:eastAsia="Times New Roman"/>
                <w:lang w:eastAsia="en-GB"/>
              </w:rPr>
            </w:pPr>
            <w:r w:rsidRPr="006B331A">
              <w:rPr>
                <w:rFonts w:eastAsia="Times New Roman"/>
                <w:lang w:eastAsia="en-GB"/>
              </w:rPr>
              <w:t>Month of registration</w:t>
            </w:r>
          </w:p>
        </w:tc>
      </w:tr>
      <w:tr w:rsidRPr="006B331A" w:rsidR="006B331A" w:rsidTr="006A4941" w14:paraId="19A7FE46" w14:textId="77777777">
        <w:trPr>
          <w:trHeight w:val="360"/>
        </w:trPr>
        <w:tc>
          <w:tcPr>
            <w:tcW w:w="2552" w:type="dxa"/>
            <w:tcBorders>
              <w:top w:val="nil"/>
              <w:left w:val="nil"/>
              <w:bottom w:val="nil"/>
              <w:right w:val="nil"/>
            </w:tcBorders>
            <w:noWrap/>
            <w:hideMark/>
          </w:tcPr>
          <w:p w:rsidRPr="006B331A" w:rsidR="006B331A" w:rsidP="006B331A" w:rsidRDefault="006B331A" w14:paraId="3FD7DDD0" w14:textId="77777777">
            <w:pPr>
              <w:spacing w:after="0"/>
              <w:rPr>
                <w:rFonts w:eastAsia="Times New Roman"/>
                <w:lang w:eastAsia="en-GB"/>
              </w:rPr>
            </w:pPr>
            <w:r w:rsidRPr="006B331A">
              <w:rPr>
                <w:rFonts w:eastAsia="Times New Roman"/>
                <w:lang w:eastAsia="en-GB"/>
              </w:rPr>
              <w:t>northings</w:t>
            </w:r>
          </w:p>
        </w:tc>
        <w:tc>
          <w:tcPr>
            <w:tcW w:w="992" w:type="dxa"/>
            <w:tcBorders>
              <w:top w:val="nil"/>
              <w:left w:val="nil"/>
              <w:bottom w:val="nil"/>
              <w:right w:val="nil"/>
            </w:tcBorders>
            <w:noWrap/>
            <w:hideMark/>
          </w:tcPr>
          <w:p w:rsidRPr="006B331A" w:rsidR="006B331A" w:rsidP="006B331A" w:rsidRDefault="006B331A" w14:paraId="232202F3"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7A39E235" w14:textId="77777777">
            <w:pPr>
              <w:spacing w:after="0"/>
              <w:rPr>
                <w:rFonts w:eastAsia="Times New Roman"/>
                <w:lang w:eastAsia="en-GB"/>
              </w:rPr>
            </w:pPr>
            <w:r w:rsidRPr="006B331A">
              <w:rPr>
                <w:rFonts w:eastAsia="Times New Roman"/>
                <w:lang w:eastAsia="en-GB"/>
              </w:rPr>
              <w:t>Northings based on the post code area</w:t>
            </w:r>
          </w:p>
        </w:tc>
      </w:tr>
      <w:tr w:rsidRPr="006B331A" w:rsidR="006B331A" w:rsidTr="006A4941" w14:paraId="0C436184" w14:textId="77777777">
        <w:trPr>
          <w:trHeight w:val="360"/>
        </w:trPr>
        <w:tc>
          <w:tcPr>
            <w:tcW w:w="2552" w:type="dxa"/>
            <w:tcBorders>
              <w:top w:val="nil"/>
              <w:left w:val="nil"/>
              <w:bottom w:val="nil"/>
              <w:right w:val="nil"/>
            </w:tcBorders>
            <w:noWrap/>
            <w:hideMark/>
          </w:tcPr>
          <w:p w:rsidRPr="006B331A" w:rsidR="006B331A" w:rsidP="006B331A" w:rsidRDefault="006B331A" w14:paraId="5CD27003" w14:textId="77777777">
            <w:pPr>
              <w:spacing w:after="0"/>
              <w:rPr>
                <w:rFonts w:eastAsia="Times New Roman"/>
                <w:lang w:eastAsia="en-GB"/>
              </w:rPr>
            </w:pPr>
            <w:r w:rsidRPr="006B331A">
              <w:rPr>
                <w:rFonts w:eastAsia="Times New Roman"/>
                <w:lang w:eastAsia="en-GB"/>
              </w:rPr>
              <w:t>piden</w:t>
            </w:r>
          </w:p>
        </w:tc>
        <w:tc>
          <w:tcPr>
            <w:tcW w:w="992" w:type="dxa"/>
            <w:tcBorders>
              <w:top w:val="nil"/>
              <w:left w:val="nil"/>
              <w:bottom w:val="nil"/>
              <w:right w:val="nil"/>
            </w:tcBorders>
            <w:noWrap/>
            <w:hideMark/>
          </w:tcPr>
          <w:p w:rsidRPr="006B331A" w:rsidR="006B331A" w:rsidP="006B331A" w:rsidRDefault="004B2208" w14:paraId="45315428" w14:textId="3C992E54">
            <w:pPr>
              <w:spacing w:after="0"/>
              <w:rPr>
                <w:rFonts w:eastAsia="Times New Roman"/>
                <w:lang w:eastAsia="en-GB"/>
              </w:rPr>
            </w:pPr>
            <w:r>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281016B2" w14:textId="77777777">
            <w:pPr>
              <w:spacing w:after="0"/>
              <w:rPr>
                <w:rFonts w:eastAsia="Times New Roman"/>
                <w:lang w:eastAsia="en-GB"/>
              </w:rPr>
            </w:pPr>
            <w:r w:rsidRPr="006B331A">
              <w:rPr>
                <w:rFonts w:eastAsia="Times New Roman"/>
                <w:lang w:eastAsia="en-GB"/>
              </w:rPr>
              <w:t>Person identifiers (used in ASHE)</w:t>
            </w:r>
          </w:p>
        </w:tc>
      </w:tr>
      <w:tr w:rsidRPr="006B331A" w:rsidR="004B2208" w:rsidTr="006A4941" w14:paraId="3E747DAA" w14:textId="77777777">
        <w:trPr>
          <w:trHeight w:val="360"/>
        </w:trPr>
        <w:tc>
          <w:tcPr>
            <w:tcW w:w="2552" w:type="dxa"/>
            <w:tcBorders>
              <w:top w:val="nil"/>
              <w:left w:val="nil"/>
              <w:bottom w:val="nil"/>
              <w:right w:val="nil"/>
            </w:tcBorders>
            <w:noWrap/>
          </w:tcPr>
          <w:p w:rsidRPr="006B331A" w:rsidR="004B2208" w:rsidP="006B331A" w:rsidRDefault="004B2208" w14:paraId="0B06C212" w14:textId="7F00156C">
            <w:pPr>
              <w:spacing w:after="0"/>
              <w:rPr>
                <w:rFonts w:eastAsia="Times New Roman"/>
                <w:lang w:eastAsia="en-GB"/>
              </w:rPr>
            </w:pPr>
            <w:r>
              <w:rPr>
                <w:rFonts w:eastAsia="Times New Roman"/>
                <w:lang w:eastAsia="en-GB"/>
              </w:rPr>
              <w:t>pidens</w:t>
            </w:r>
          </w:p>
        </w:tc>
        <w:tc>
          <w:tcPr>
            <w:tcW w:w="992" w:type="dxa"/>
            <w:tcBorders>
              <w:top w:val="nil"/>
              <w:left w:val="nil"/>
              <w:bottom w:val="nil"/>
              <w:right w:val="nil"/>
            </w:tcBorders>
            <w:noWrap/>
          </w:tcPr>
          <w:p w:rsidRPr="006B331A" w:rsidR="004B2208" w:rsidP="006B331A" w:rsidRDefault="004B2208" w14:paraId="1D4FD12E" w14:textId="749CBE70">
            <w:pPr>
              <w:spacing w:after="0"/>
              <w:rPr>
                <w:rFonts w:eastAsia="Times New Roman"/>
                <w:lang w:eastAsia="en-GB"/>
              </w:rPr>
            </w:pPr>
            <w:r>
              <w:rPr>
                <w:rFonts w:eastAsia="Times New Roman"/>
                <w:lang w:eastAsia="en-GB"/>
              </w:rPr>
              <w:t>ONS</w:t>
            </w:r>
          </w:p>
        </w:tc>
        <w:tc>
          <w:tcPr>
            <w:tcW w:w="11057" w:type="dxa"/>
            <w:tcBorders>
              <w:top w:val="nil"/>
              <w:left w:val="nil"/>
              <w:bottom w:val="nil"/>
              <w:right w:val="nil"/>
            </w:tcBorders>
            <w:noWrap/>
          </w:tcPr>
          <w:p w:rsidRPr="006B331A" w:rsidR="004B2208" w:rsidP="006B331A" w:rsidRDefault="004B2208" w14:paraId="1A18A4BC" w14:textId="330C6BE0">
            <w:pPr>
              <w:spacing w:after="0"/>
              <w:rPr>
                <w:rFonts w:eastAsia="Times New Roman"/>
                <w:lang w:eastAsia="en-GB"/>
              </w:rPr>
            </w:pPr>
            <w:r>
              <w:rPr>
                <w:rFonts w:eastAsia="Times New Roman"/>
                <w:lang w:eastAsia="en-GB"/>
              </w:rPr>
              <w:t>Person identifier (string)</w:t>
            </w:r>
          </w:p>
        </w:tc>
      </w:tr>
      <w:tr w:rsidRPr="006B331A" w:rsidR="004B2208" w:rsidTr="006A4941" w14:paraId="4148FE9F" w14:textId="77777777">
        <w:trPr>
          <w:trHeight w:val="360"/>
        </w:trPr>
        <w:tc>
          <w:tcPr>
            <w:tcW w:w="2552" w:type="dxa"/>
            <w:tcBorders>
              <w:top w:val="nil"/>
              <w:left w:val="nil"/>
              <w:bottom w:val="nil"/>
              <w:right w:val="nil"/>
            </w:tcBorders>
            <w:noWrap/>
          </w:tcPr>
          <w:p w:rsidR="004B2208" w:rsidP="006B331A" w:rsidRDefault="004B2208" w14:paraId="5791B971" w14:textId="4603D1F8">
            <w:pPr>
              <w:spacing w:after="0"/>
              <w:rPr>
                <w:rFonts w:eastAsia="Times New Roman"/>
                <w:lang w:eastAsia="en-GB"/>
              </w:rPr>
            </w:pPr>
            <w:r>
              <w:rPr>
                <w:rFonts w:eastAsia="Times New Roman"/>
                <w:lang w:eastAsia="en-GB"/>
              </w:rPr>
              <w:t>duplications</w:t>
            </w:r>
          </w:p>
        </w:tc>
        <w:tc>
          <w:tcPr>
            <w:tcW w:w="992" w:type="dxa"/>
            <w:tcBorders>
              <w:top w:val="nil"/>
              <w:left w:val="nil"/>
              <w:bottom w:val="nil"/>
              <w:right w:val="nil"/>
            </w:tcBorders>
            <w:noWrap/>
          </w:tcPr>
          <w:p w:rsidR="004B2208" w:rsidP="006B331A" w:rsidRDefault="004B2208" w14:paraId="0C84181E" w14:textId="26BD6797">
            <w:pPr>
              <w:spacing w:after="0"/>
              <w:rPr>
                <w:rFonts w:eastAsia="Times New Roman"/>
                <w:lang w:eastAsia="en-GB"/>
              </w:rPr>
            </w:pPr>
            <w:r>
              <w:rPr>
                <w:rFonts w:eastAsia="Times New Roman"/>
                <w:lang w:eastAsia="en-GB"/>
              </w:rPr>
              <w:t>derived</w:t>
            </w:r>
          </w:p>
        </w:tc>
        <w:tc>
          <w:tcPr>
            <w:tcW w:w="11057" w:type="dxa"/>
            <w:tcBorders>
              <w:top w:val="nil"/>
              <w:left w:val="nil"/>
              <w:bottom w:val="nil"/>
              <w:right w:val="nil"/>
            </w:tcBorders>
            <w:noWrap/>
          </w:tcPr>
          <w:p w:rsidR="004B2208" w:rsidP="006B331A" w:rsidRDefault="004B2208" w14:paraId="429DF83C" w14:textId="2DE6C790">
            <w:pPr>
              <w:spacing w:after="0"/>
              <w:rPr>
                <w:rFonts w:eastAsia="Times New Roman"/>
                <w:lang w:eastAsia="en-GB"/>
              </w:rPr>
            </w:pPr>
            <w:r>
              <w:rPr>
                <w:rFonts w:eastAsia="Times New Roman"/>
                <w:lang w:eastAsia="en-GB"/>
              </w:rPr>
              <w:t>Flag of duplications from new lookup file (1/0 – Y/N)</w:t>
            </w:r>
          </w:p>
        </w:tc>
      </w:tr>
      <w:tr w:rsidRPr="006B331A" w:rsidR="004B2208" w:rsidTr="006A4941" w14:paraId="042D985B" w14:textId="77777777">
        <w:trPr>
          <w:trHeight w:val="360"/>
        </w:trPr>
        <w:tc>
          <w:tcPr>
            <w:tcW w:w="2552" w:type="dxa"/>
            <w:tcBorders>
              <w:top w:val="nil"/>
              <w:left w:val="nil"/>
              <w:bottom w:val="nil"/>
              <w:right w:val="nil"/>
            </w:tcBorders>
            <w:noWrap/>
          </w:tcPr>
          <w:p w:rsidR="004B2208" w:rsidP="006B331A" w:rsidRDefault="004B2208" w14:paraId="44185D81" w14:textId="3B1148C2">
            <w:pPr>
              <w:spacing w:after="0"/>
              <w:rPr>
                <w:rFonts w:eastAsia="Times New Roman"/>
                <w:lang w:eastAsia="en-GB"/>
              </w:rPr>
            </w:pPr>
            <w:r>
              <w:rPr>
                <w:rFonts w:eastAsia="Times New Roman"/>
                <w:lang w:eastAsia="en-GB"/>
              </w:rPr>
              <w:t>dup_ons_solution</w:t>
            </w:r>
          </w:p>
        </w:tc>
        <w:tc>
          <w:tcPr>
            <w:tcW w:w="992" w:type="dxa"/>
            <w:tcBorders>
              <w:top w:val="nil"/>
              <w:left w:val="nil"/>
              <w:bottom w:val="nil"/>
              <w:right w:val="nil"/>
            </w:tcBorders>
            <w:noWrap/>
          </w:tcPr>
          <w:p w:rsidR="004B2208" w:rsidP="006B331A" w:rsidRDefault="004B2208" w14:paraId="75C7F17B" w14:textId="2F2A39B3">
            <w:pPr>
              <w:spacing w:after="0"/>
              <w:rPr>
                <w:rFonts w:eastAsia="Times New Roman"/>
                <w:lang w:eastAsia="en-GB"/>
              </w:rPr>
            </w:pPr>
            <w:r>
              <w:rPr>
                <w:rFonts w:eastAsia="Times New Roman"/>
                <w:lang w:eastAsia="en-GB"/>
              </w:rPr>
              <w:t>derived</w:t>
            </w:r>
          </w:p>
        </w:tc>
        <w:tc>
          <w:tcPr>
            <w:tcW w:w="11057" w:type="dxa"/>
            <w:tcBorders>
              <w:top w:val="nil"/>
              <w:left w:val="nil"/>
              <w:bottom w:val="nil"/>
              <w:right w:val="nil"/>
            </w:tcBorders>
            <w:noWrap/>
          </w:tcPr>
          <w:p w:rsidR="004B2208" w:rsidP="006B331A" w:rsidRDefault="004B2208" w14:paraId="1287F0CD" w14:textId="1C2B47B2">
            <w:pPr>
              <w:spacing w:after="0"/>
              <w:rPr>
                <w:rFonts w:eastAsia="Times New Roman"/>
                <w:lang w:eastAsia="en-GB"/>
              </w:rPr>
            </w:pPr>
            <w:r>
              <w:rPr>
                <w:rFonts w:eastAsia="Times New Roman"/>
                <w:lang w:eastAsia="en-GB"/>
              </w:rPr>
              <w:t>Flag of selection of piden (ONS previous lookup) (1/0 – Y/N)</w:t>
            </w:r>
          </w:p>
        </w:tc>
      </w:tr>
      <w:tr w:rsidRPr="006B331A" w:rsidR="006B331A" w:rsidTr="006A4941" w14:paraId="5AAFBDF7" w14:textId="77777777">
        <w:trPr>
          <w:trHeight w:val="360"/>
        </w:trPr>
        <w:tc>
          <w:tcPr>
            <w:tcW w:w="2552" w:type="dxa"/>
            <w:tcBorders>
              <w:top w:val="nil"/>
              <w:left w:val="nil"/>
              <w:bottom w:val="nil"/>
              <w:right w:val="nil"/>
            </w:tcBorders>
            <w:noWrap/>
            <w:hideMark/>
          </w:tcPr>
          <w:p w:rsidRPr="006B331A" w:rsidR="006B331A" w:rsidP="006B331A" w:rsidRDefault="006B331A" w14:paraId="1000B6EF" w14:textId="77777777">
            <w:pPr>
              <w:spacing w:after="0"/>
              <w:rPr>
                <w:rFonts w:eastAsia="Times New Roman"/>
                <w:lang w:eastAsia="en-GB"/>
              </w:rPr>
            </w:pPr>
            <w:r w:rsidRPr="006B331A">
              <w:rPr>
                <w:rFonts w:eastAsia="Times New Roman"/>
                <w:lang w:eastAsia="en-GB"/>
              </w:rPr>
              <w:t>post_code_full_area</w:t>
            </w:r>
          </w:p>
        </w:tc>
        <w:tc>
          <w:tcPr>
            <w:tcW w:w="992" w:type="dxa"/>
            <w:tcBorders>
              <w:top w:val="nil"/>
              <w:left w:val="nil"/>
              <w:bottom w:val="nil"/>
              <w:right w:val="nil"/>
            </w:tcBorders>
            <w:noWrap/>
            <w:hideMark/>
          </w:tcPr>
          <w:p w:rsidRPr="006B331A" w:rsidR="006B331A" w:rsidP="006B331A" w:rsidRDefault="006B331A" w14:paraId="0B4E4F20"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2D4567E6" w14:textId="6D7D320A">
            <w:pPr>
              <w:spacing w:after="0"/>
              <w:rPr>
                <w:rFonts w:eastAsia="Times New Roman"/>
                <w:color w:val="000000"/>
                <w:lang w:eastAsia="en-GB"/>
              </w:rPr>
            </w:pPr>
            <w:r w:rsidRPr="006B331A">
              <w:rPr>
                <w:rFonts w:eastAsia="Times New Roman"/>
                <w:color w:val="000000"/>
                <w:lang w:eastAsia="en-GB"/>
              </w:rPr>
              <w:t>The postcode truncated to postcode area (first 1 or 2 alpha characters in postcode depending on format) </w:t>
            </w:r>
          </w:p>
        </w:tc>
      </w:tr>
      <w:tr w:rsidRPr="006B331A" w:rsidR="006B331A" w:rsidTr="006A4941" w14:paraId="774168B3" w14:textId="77777777">
        <w:trPr>
          <w:trHeight w:val="360"/>
        </w:trPr>
        <w:tc>
          <w:tcPr>
            <w:tcW w:w="2552" w:type="dxa"/>
            <w:tcBorders>
              <w:top w:val="nil"/>
              <w:left w:val="nil"/>
              <w:bottom w:val="nil"/>
              <w:right w:val="nil"/>
            </w:tcBorders>
            <w:noWrap/>
            <w:hideMark/>
          </w:tcPr>
          <w:p w:rsidRPr="006B331A" w:rsidR="006B331A" w:rsidP="006B331A" w:rsidRDefault="006B331A" w14:paraId="23179DA6" w14:textId="77777777">
            <w:pPr>
              <w:spacing w:after="0"/>
              <w:rPr>
                <w:rFonts w:eastAsia="Times New Roman"/>
                <w:lang w:eastAsia="en-GB"/>
              </w:rPr>
            </w:pPr>
            <w:r w:rsidRPr="006B331A">
              <w:rPr>
                <w:rFonts w:eastAsia="Times New Roman"/>
                <w:lang w:eastAsia="en-GB"/>
              </w:rPr>
              <w:t>prev_residency_code</w:t>
            </w:r>
          </w:p>
        </w:tc>
        <w:tc>
          <w:tcPr>
            <w:tcW w:w="992" w:type="dxa"/>
            <w:tcBorders>
              <w:top w:val="nil"/>
              <w:left w:val="nil"/>
              <w:bottom w:val="nil"/>
              <w:right w:val="nil"/>
            </w:tcBorders>
            <w:noWrap/>
            <w:hideMark/>
          </w:tcPr>
          <w:p w:rsidRPr="006B331A" w:rsidR="006B331A" w:rsidP="006B331A" w:rsidRDefault="006B331A" w14:paraId="0271078C"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hideMark/>
          </w:tcPr>
          <w:p w:rsidRPr="006B331A" w:rsidR="006B331A" w:rsidP="006B331A" w:rsidRDefault="006B331A" w14:paraId="0D46FC15" w14:textId="77777777">
            <w:pPr>
              <w:spacing w:after="0"/>
              <w:rPr>
                <w:rFonts w:eastAsia="Times New Roman"/>
                <w:color w:val="000000"/>
                <w:lang w:eastAsia="en-GB"/>
              </w:rPr>
            </w:pPr>
            <w:r w:rsidRPr="006B331A">
              <w:rPr>
                <w:rFonts w:eastAsia="Times New Roman"/>
                <w:color w:val="000000"/>
                <w:lang w:eastAsia="en-GB"/>
              </w:rPr>
              <w:t>The individuals previous country of residence, recorded as a nationality code. Codes provided in a lookup file.</w:t>
            </w:r>
          </w:p>
        </w:tc>
      </w:tr>
      <w:tr w:rsidRPr="006B331A" w:rsidR="006B331A" w:rsidTr="006A4941" w14:paraId="11BE0937" w14:textId="77777777">
        <w:trPr>
          <w:trHeight w:val="360"/>
        </w:trPr>
        <w:tc>
          <w:tcPr>
            <w:tcW w:w="2552" w:type="dxa"/>
            <w:tcBorders>
              <w:top w:val="nil"/>
              <w:left w:val="nil"/>
              <w:bottom w:val="nil"/>
              <w:right w:val="nil"/>
            </w:tcBorders>
            <w:noWrap/>
            <w:hideMark/>
          </w:tcPr>
          <w:p w:rsidRPr="006B331A" w:rsidR="006B331A" w:rsidP="006B331A" w:rsidRDefault="006B331A" w14:paraId="235A8846" w14:textId="77777777">
            <w:pPr>
              <w:spacing w:after="0"/>
              <w:rPr>
                <w:rFonts w:eastAsia="Times New Roman"/>
                <w:lang w:eastAsia="en-GB"/>
              </w:rPr>
            </w:pPr>
            <w:r w:rsidRPr="006B331A">
              <w:rPr>
                <w:rFonts w:eastAsia="Times New Roman"/>
                <w:lang w:eastAsia="en-GB"/>
              </w:rPr>
              <w:t>prev_residency_name</w:t>
            </w:r>
          </w:p>
        </w:tc>
        <w:tc>
          <w:tcPr>
            <w:tcW w:w="992" w:type="dxa"/>
            <w:tcBorders>
              <w:top w:val="nil"/>
              <w:left w:val="nil"/>
              <w:bottom w:val="nil"/>
              <w:right w:val="nil"/>
            </w:tcBorders>
            <w:noWrap/>
            <w:hideMark/>
          </w:tcPr>
          <w:p w:rsidRPr="006B331A" w:rsidR="006B331A" w:rsidP="006B331A" w:rsidRDefault="006B331A" w14:paraId="78458EFD"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430429A2" w14:textId="77777777">
            <w:pPr>
              <w:spacing w:after="0"/>
              <w:rPr>
                <w:rFonts w:eastAsia="Times New Roman"/>
                <w:lang w:eastAsia="en-GB"/>
              </w:rPr>
            </w:pPr>
            <w:r w:rsidRPr="006B331A">
              <w:rPr>
                <w:rFonts w:eastAsia="Times New Roman"/>
                <w:lang w:eastAsia="en-GB"/>
              </w:rPr>
              <w:t>Previous Residency Name</w:t>
            </w:r>
          </w:p>
        </w:tc>
      </w:tr>
      <w:tr w:rsidRPr="006B331A" w:rsidR="006B331A" w:rsidTr="006A4941" w14:paraId="231C83EA" w14:textId="77777777">
        <w:trPr>
          <w:trHeight w:val="360"/>
        </w:trPr>
        <w:tc>
          <w:tcPr>
            <w:tcW w:w="2552" w:type="dxa"/>
            <w:tcBorders>
              <w:top w:val="nil"/>
              <w:left w:val="nil"/>
              <w:bottom w:val="nil"/>
              <w:right w:val="nil"/>
            </w:tcBorders>
            <w:noWrap/>
            <w:hideMark/>
          </w:tcPr>
          <w:p w:rsidRPr="006B331A" w:rsidR="006B331A" w:rsidP="006B331A" w:rsidRDefault="006B331A" w14:paraId="427442E5" w14:textId="77777777">
            <w:pPr>
              <w:spacing w:after="0"/>
              <w:rPr>
                <w:rFonts w:eastAsia="Times New Roman"/>
                <w:lang w:eastAsia="en-GB"/>
              </w:rPr>
            </w:pPr>
            <w:r w:rsidRPr="006B331A">
              <w:rPr>
                <w:rFonts w:eastAsia="Times New Roman"/>
                <w:lang w:eastAsia="en-GB"/>
              </w:rPr>
              <w:t>prev_residency_region</w:t>
            </w:r>
          </w:p>
        </w:tc>
        <w:tc>
          <w:tcPr>
            <w:tcW w:w="992" w:type="dxa"/>
            <w:tcBorders>
              <w:top w:val="nil"/>
              <w:left w:val="nil"/>
              <w:bottom w:val="nil"/>
              <w:right w:val="nil"/>
            </w:tcBorders>
            <w:noWrap/>
            <w:hideMark/>
          </w:tcPr>
          <w:p w:rsidRPr="006B331A" w:rsidR="006B331A" w:rsidP="006B331A" w:rsidRDefault="006B331A" w14:paraId="708989EF"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53C40C66" w14:textId="77777777">
            <w:pPr>
              <w:spacing w:after="0"/>
              <w:rPr>
                <w:rFonts w:eastAsia="Times New Roman"/>
                <w:lang w:eastAsia="en-GB"/>
              </w:rPr>
            </w:pPr>
            <w:r w:rsidRPr="006B331A">
              <w:rPr>
                <w:rFonts w:eastAsia="Times New Roman"/>
                <w:lang w:eastAsia="en-GB"/>
              </w:rPr>
              <w:t>Previous Residency Classification</w:t>
            </w:r>
          </w:p>
        </w:tc>
      </w:tr>
      <w:tr w:rsidRPr="006B331A" w:rsidR="006B331A" w:rsidTr="006A4941" w14:paraId="50E21678" w14:textId="77777777">
        <w:trPr>
          <w:trHeight w:val="360"/>
        </w:trPr>
        <w:tc>
          <w:tcPr>
            <w:tcW w:w="2552" w:type="dxa"/>
            <w:tcBorders>
              <w:top w:val="nil"/>
              <w:left w:val="nil"/>
              <w:bottom w:val="nil"/>
              <w:right w:val="nil"/>
            </w:tcBorders>
            <w:noWrap/>
            <w:hideMark/>
          </w:tcPr>
          <w:p w:rsidRPr="006B331A" w:rsidR="006B331A" w:rsidP="006B331A" w:rsidRDefault="006B331A" w14:paraId="17FD8034" w14:textId="77777777">
            <w:pPr>
              <w:spacing w:after="0"/>
              <w:rPr>
                <w:rFonts w:eastAsia="Times New Roman"/>
                <w:lang w:eastAsia="en-GB"/>
              </w:rPr>
            </w:pPr>
            <w:r w:rsidRPr="006B331A">
              <w:rPr>
                <w:rFonts w:eastAsia="Times New Roman"/>
                <w:lang w:eastAsia="en-GB"/>
              </w:rPr>
              <w:t>sex_status</w:t>
            </w:r>
          </w:p>
        </w:tc>
        <w:tc>
          <w:tcPr>
            <w:tcW w:w="992" w:type="dxa"/>
            <w:tcBorders>
              <w:top w:val="nil"/>
              <w:left w:val="nil"/>
              <w:bottom w:val="nil"/>
              <w:right w:val="nil"/>
            </w:tcBorders>
            <w:noWrap/>
            <w:hideMark/>
          </w:tcPr>
          <w:p w:rsidRPr="006B331A" w:rsidR="006B331A" w:rsidP="006B331A" w:rsidRDefault="006B331A" w14:paraId="2359FDB0" w14:textId="77777777">
            <w:pPr>
              <w:spacing w:after="0"/>
              <w:rPr>
                <w:rFonts w:eastAsia="Times New Roman"/>
                <w:lang w:eastAsia="en-GB"/>
              </w:rPr>
            </w:pPr>
            <w:r w:rsidRPr="006B331A">
              <w:rPr>
                <w:rFonts w:eastAsia="Times New Roman"/>
                <w:lang w:eastAsia="en-GB"/>
              </w:rPr>
              <w:t>MWS</w:t>
            </w:r>
          </w:p>
        </w:tc>
        <w:tc>
          <w:tcPr>
            <w:tcW w:w="11057" w:type="dxa"/>
            <w:tcBorders>
              <w:top w:val="nil"/>
              <w:left w:val="nil"/>
              <w:bottom w:val="nil"/>
              <w:right w:val="nil"/>
            </w:tcBorders>
            <w:noWrap/>
            <w:hideMark/>
          </w:tcPr>
          <w:p w:rsidRPr="006B331A" w:rsidR="006B331A" w:rsidP="006B331A" w:rsidRDefault="006B331A" w14:paraId="3C9C3D22" w14:textId="77777777">
            <w:pPr>
              <w:spacing w:after="0"/>
              <w:rPr>
                <w:rFonts w:eastAsia="Times New Roman"/>
                <w:lang w:eastAsia="en-GB"/>
              </w:rPr>
            </w:pPr>
            <w:r w:rsidRPr="006B331A">
              <w:rPr>
                <w:rFonts w:eastAsia="Times New Roman"/>
                <w:lang w:eastAsia="en-GB"/>
              </w:rPr>
              <w:t>Sex/marital status</w:t>
            </w:r>
          </w:p>
        </w:tc>
      </w:tr>
      <w:tr w:rsidRPr="006B331A" w:rsidR="006B331A" w:rsidTr="006A4941" w14:paraId="775BA8F9" w14:textId="77777777">
        <w:trPr>
          <w:trHeight w:val="360"/>
        </w:trPr>
        <w:tc>
          <w:tcPr>
            <w:tcW w:w="2552" w:type="dxa"/>
            <w:tcBorders>
              <w:top w:val="nil"/>
              <w:left w:val="nil"/>
              <w:bottom w:val="nil"/>
              <w:right w:val="nil"/>
            </w:tcBorders>
            <w:noWrap/>
            <w:hideMark/>
          </w:tcPr>
          <w:p w:rsidRPr="006B331A" w:rsidR="006B331A" w:rsidP="006B331A" w:rsidRDefault="006B331A" w14:paraId="0C84E0A0" w14:textId="77777777">
            <w:pPr>
              <w:spacing w:after="0"/>
              <w:rPr>
                <w:rFonts w:eastAsia="Times New Roman"/>
                <w:lang w:eastAsia="en-GB"/>
              </w:rPr>
            </w:pPr>
            <w:r w:rsidRPr="006B331A">
              <w:rPr>
                <w:rFonts w:eastAsia="Times New Roman"/>
                <w:lang w:eastAsia="en-GB"/>
              </w:rPr>
              <w:t>yeararrival</w:t>
            </w:r>
          </w:p>
        </w:tc>
        <w:tc>
          <w:tcPr>
            <w:tcW w:w="992" w:type="dxa"/>
            <w:tcBorders>
              <w:top w:val="nil"/>
              <w:left w:val="nil"/>
              <w:bottom w:val="nil"/>
              <w:right w:val="nil"/>
            </w:tcBorders>
            <w:noWrap/>
            <w:hideMark/>
          </w:tcPr>
          <w:p w:rsidRPr="006B331A" w:rsidR="006B331A" w:rsidP="006B331A" w:rsidRDefault="006B331A" w14:paraId="65CAA643"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3B84F945" w14:textId="77777777">
            <w:pPr>
              <w:spacing w:after="0"/>
              <w:rPr>
                <w:rFonts w:eastAsia="Times New Roman"/>
                <w:lang w:eastAsia="en-GB"/>
              </w:rPr>
            </w:pPr>
            <w:r w:rsidRPr="006B331A">
              <w:rPr>
                <w:rFonts w:eastAsia="Times New Roman"/>
                <w:lang w:eastAsia="en-GB"/>
              </w:rPr>
              <w:t>Year of arrival</w:t>
            </w:r>
          </w:p>
        </w:tc>
      </w:tr>
      <w:tr w:rsidRPr="006B331A" w:rsidR="006B331A" w:rsidTr="006A4941" w14:paraId="7A4A4910" w14:textId="77777777">
        <w:trPr>
          <w:trHeight w:val="360"/>
        </w:trPr>
        <w:tc>
          <w:tcPr>
            <w:tcW w:w="2552" w:type="dxa"/>
            <w:tcBorders>
              <w:top w:val="nil"/>
              <w:left w:val="nil"/>
              <w:bottom w:val="nil"/>
              <w:right w:val="nil"/>
            </w:tcBorders>
            <w:noWrap/>
            <w:hideMark/>
          </w:tcPr>
          <w:p w:rsidRPr="006B331A" w:rsidR="006B331A" w:rsidP="006B331A" w:rsidRDefault="006B331A" w14:paraId="126E61A7" w14:textId="77777777">
            <w:pPr>
              <w:spacing w:after="0"/>
              <w:rPr>
                <w:rFonts w:eastAsia="Times New Roman"/>
                <w:lang w:eastAsia="en-GB"/>
              </w:rPr>
            </w:pPr>
            <w:r w:rsidRPr="006B331A">
              <w:rPr>
                <w:rFonts w:eastAsia="Times New Roman"/>
                <w:lang w:eastAsia="en-GB"/>
              </w:rPr>
              <w:t>yearreg</w:t>
            </w:r>
          </w:p>
        </w:tc>
        <w:tc>
          <w:tcPr>
            <w:tcW w:w="992" w:type="dxa"/>
            <w:tcBorders>
              <w:top w:val="nil"/>
              <w:left w:val="nil"/>
              <w:bottom w:val="nil"/>
              <w:right w:val="nil"/>
            </w:tcBorders>
            <w:noWrap/>
            <w:hideMark/>
          </w:tcPr>
          <w:p w:rsidRPr="006B331A" w:rsidR="006B331A" w:rsidP="006B331A" w:rsidRDefault="006B331A" w14:paraId="7267F426" w14:textId="77777777">
            <w:pPr>
              <w:spacing w:after="0"/>
              <w:rPr>
                <w:rFonts w:eastAsia="Times New Roman"/>
                <w:lang w:eastAsia="en-GB"/>
              </w:rPr>
            </w:pPr>
            <w:r w:rsidRPr="006B331A">
              <w:rPr>
                <w:rFonts w:eastAsia="Times New Roman"/>
                <w:lang w:eastAsia="en-GB"/>
              </w:rPr>
              <w:t>derived</w:t>
            </w:r>
          </w:p>
        </w:tc>
        <w:tc>
          <w:tcPr>
            <w:tcW w:w="11057" w:type="dxa"/>
            <w:tcBorders>
              <w:top w:val="nil"/>
              <w:left w:val="nil"/>
              <w:bottom w:val="nil"/>
              <w:right w:val="nil"/>
            </w:tcBorders>
            <w:noWrap/>
            <w:hideMark/>
          </w:tcPr>
          <w:p w:rsidRPr="006B331A" w:rsidR="006B331A" w:rsidP="006B331A" w:rsidRDefault="006B331A" w14:paraId="56905644" w14:textId="77777777">
            <w:pPr>
              <w:spacing w:after="0"/>
              <w:rPr>
                <w:rFonts w:eastAsia="Times New Roman"/>
                <w:lang w:eastAsia="en-GB"/>
              </w:rPr>
            </w:pPr>
            <w:r w:rsidRPr="006B331A">
              <w:rPr>
                <w:rFonts w:eastAsia="Times New Roman"/>
                <w:lang w:eastAsia="en-GB"/>
              </w:rPr>
              <w:t>Year of registration</w:t>
            </w:r>
          </w:p>
        </w:tc>
      </w:tr>
    </w:tbl>
    <w:p w:rsidRPr="008A47E5" w:rsidR="00783FDC" w:rsidP="008A47E5" w:rsidRDefault="00783FDC" w14:paraId="15830D18" w14:textId="77777777"/>
    <w:sectPr w:rsidRPr="008A47E5" w:rsidR="00783FDC" w:rsidSect="006B331A">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VP" w:author="Van Phan" w:date="2025-12-12T16:31:00Z" w:id="6">
    <w:p w:rsidR="00F516C1" w:rsidP="00F516C1" w:rsidRDefault="00F516C1" w14:paraId="1B221B2F" w14:textId="77777777">
      <w:pPr>
        <w:pStyle w:val="CommentText"/>
      </w:pPr>
      <w:r>
        <w:rPr>
          <w:rStyle w:val="CommentReference"/>
        </w:rPr>
        <w:annotationRef/>
      </w:r>
      <w:r>
        <w:t>Could you please have a look at the writing for this new table?</w:t>
      </w:r>
    </w:p>
  </w:comment>
  <w:comment w:initials="FR" w:author="Felix Ritchie" w:date="2025-12-12T16:52:00Z" w:id="7">
    <w:p w:rsidR="00DA4B97" w:rsidP="00DA4B97" w:rsidRDefault="00DA4B97" w14:paraId="5D3DF98F" w14:textId="77777777">
      <w:pPr>
        <w:pStyle w:val="CommentText"/>
      </w:pPr>
      <w:r>
        <w:rPr>
          <w:rStyle w:val="CommentReference"/>
        </w:rPr>
        <w:annotationRef/>
      </w:r>
      <w:r>
        <w:t>Done - removed extra cols</w:t>
      </w:r>
    </w:p>
  </w:comment>
  <w:comment w:initials="VP" w:author="Van Phan" w:date="2025-12-12T16:31:00Z" w:id="9">
    <w:p w:rsidR="00F516C1" w:rsidP="00F516C1" w:rsidRDefault="00F516C1" w14:paraId="5F8F045E" w14:textId="66B352E3">
      <w:pPr>
        <w:pStyle w:val="CommentText"/>
      </w:pPr>
      <w:r>
        <w:rPr>
          <w:rStyle w:val="CommentReference"/>
        </w:rPr>
        <w:annotationRef/>
      </w:r>
      <w:r>
        <w:t>And writing here?</w:t>
      </w:r>
    </w:p>
  </w:comment>
  <w:comment w:initials="FR" w:author="Felix Ritchie" w:date="2025-12-12T16:56:00Z" w:id="10">
    <w:p w:rsidR="00DA4B97" w:rsidP="00DA4B97" w:rsidRDefault="00DA4B97" w14:paraId="2F10CD2C" w14:textId="77777777">
      <w:pPr>
        <w:pStyle w:val="CommentText"/>
      </w:pPr>
      <w:r>
        <w:rPr>
          <w:rStyle w:val="CommentReference"/>
        </w:rPr>
        <w:annotationRef/>
      </w:r>
      <w:r>
        <w:t>Okay, I ithink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221B2F" w15:done="0"/>
  <w15:commentEx w15:paraId="5D3DF98F" w15:paraIdParent="1B221B2F" w15:done="0"/>
  <w15:commentEx w15:paraId="5F8F045E" w15:done="0"/>
  <w15:commentEx w15:paraId="2F10CD2C" w15:paraIdParent="5F8F04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8926D1" w16cex:dateUtc="2025-12-12T16:31:00Z"/>
  <w16cex:commentExtensible w16cex:durableId="27134CD7" w16cex:dateUtc="2025-12-12T16:52:00Z"/>
  <w16cex:commentExtensible w16cex:durableId="46AF3786" w16cex:dateUtc="2025-12-12T16:31:00Z"/>
  <w16cex:commentExtensible w16cex:durableId="208A58CA" w16cex:dateUtc="2025-12-12T1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221B2F" w16cid:durableId="468926D1"/>
  <w16cid:commentId w16cid:paraId="5D3DF98F" w16cid:durableId="27134CD7"/>
  <w16cid:commentId w16cid:paraId="5F8F045E" w16cid:durableId="46AF3786"/>
  <w16cid:commentId w16cid:paraId="2F10CD2C" w16cid:durableId="208A58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0149" w:rsidP="00403AB1" w:rsidRDefault="007C0149" w14:paraId="21CD072D" w14:textId="77777777">
      <w:r>
        <w:separator/>
      </w:r>
    </w:p>
  </w:endnote>
  <w:endnote w:type="continuationSeparator" w:id="0">
    <w:p w:rsidR="007C0149" w:rsidP="00403AB1" w:rsidRDefault="007C0149" w14:paraId="7932CDC4" w14:textId="77777777">
      <w:r>
        <w:continuationSeparator/>
      </w:r>
    </w:p>
  </w:endnote>
  <w:endnote w:type="continuationNotice" w:id="1">
    <w:p w:rsidR="007C0149" w:rsidRDefault="007C0149" w14:paraId="5CE8CCCA"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ato">
    <w:charset w:val="00"/>
    <w:family w:val="swiss"/>
    <w:pitch w:val="variable"/>
    <w:sig w:usb0="E10002FF" w:usb1="5000ECF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046271"/>
      <w:docPartObj>
        <w:docPartGallery w:val="Page Numbers (Bottom of Page)"/>
        <w:docPartUnique/>
      </w:docPartObj>
    </w:sdtPr>
    <w:sdtEndPr>
      <w:rPr>
        <w:noProof/>
      </w:rPr>
    </w:sdtEndPr>
    <w:sdtContent>
      <w:p w:rsidR="00EE1055" w:rsidRDefault="00EE1055" w14:paraId="6B47D884" w14:textId="4A27CD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E1055" w:rsidRDefault="00EE1055" w14:paraId="21D82B0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0149" w:rsidP="00403AB1" w:rsidRDefault="007C0149" w14:paraId="73CC25C9" w14:textId="77777777">
      <w:r>
        <w:separator/>
      </w:r>
    </w:p>
  </w:footnote>
  <w:footnote w:type="continuationSeparator" w:id="0">
    <w:p w:rsidR="007C0149" w:rsidP="00403AB1" w:rsidRDefault="007C0149" w14:paraId="1A78A016" w14:textId="77777777">
      <w:r>
        <w:continuationSeparator/>
      </w:r>
    </w:p>
  </w:footnote>
  <w:footnote w:type="continuationNotice" w:id="1">
    <w:p w:rsidR="007C0149" w:rsidRDefault="007C0149" w14:paraId="092D72C8" w14:textId="77777777">
      <w:pPr>
        <w:spacing w:after="0"/>
      </w:pPr>
    </w:p>
  </w:footnote>
  <w:footnote w:id="2">
    <w:p w:rsidR="00591F7C" w:rsidP="00591F7C" w:rsidRDefault="00591F7C" w14:paraId="4B8984A0" w14:textId="77777777">
      <w:pPr>
        <w:pStyle w:val="FootnoteText"/>
      </w:pPr>
      <w:r>
        <w:rPr>
          <w:rStyle w:val="FootnoteReference"/>
        </w:rPr>
        <w:footnoteRef/>
      </w:r>
      <w:r>
        <w:t xml:space="preserve"> </w:t>
      </w:r>
      <w:hyperlink w:history="1" r:id="rId1">
        <w:r w:rsidRPr="00050E0F">
          <w:rPr>
            <w:rStyle w:val="Hyperlink"/>
          </w:rPr>
          <w:t>www.wagedynamics.com</w:t>
        </w:r>
      </w:hyperlink>
      <w:r>
        <w:t xml:space="preserve"> </w:t>
      </w:r>
    </w:p>
  </w:footnote>
  <w:footnote w:id="3">
    <w:p w:rsidR="00591F7C" w:rsidRDefault="00591F7C" w14:paraId="4080A0BF" w14:textId="6BD39D89">
      <w:pPr>
        <w:pStyle w:val="FootnoteText"/>
      </w:pPr>
      <w:r>
        <w:rPr>
          <w:rStyle w:val="FootnoteReference"/>
        </w:rPr>
        <w:footnoteRef/>
      </w:r>
      <w:r>
        <w:t xml:space="preserve"> ASHE comprises 1% of the labour force employed in a week in April each year. As the 1% is based on NINo, the same individuals are recorded each year if they are working, creating a longitudinal sample. See the WED guidance </w:t>
      </w:r>
      <w:hyperlink w:history="1" r:id="rId2">
        <w:r w:rsidRPr="00591F7C">
          <w:rPr>
            <w:rStyle w:val="Hyperlink"/>
          </w:rPr>
          <w:t>https://www.wagedynamics.com/data-documentation/enriched-ashe-qa/</w:t>
        </w:r>
      </w:hyperlink>
      <w:r>
        <w:t xml:space="preserve"> for details</w:t>
      </w:r>
    </w:p>
  </w:footnote>
  <w:footnote w:id="4">
    <w:p w:rsidR="00B36297" w:rsidP="00B36297" w:rsidRDefault="00B36297" w14:paraId="3EB9F8FA" w14:textId="77777777">
      <w:pPr>
        <w:pStyle w:val="FootnoteText"/>
      </w:pPr>
      <w:r>
        <w:rPr>
          <w:rStyle w:val="FootnoteReference"/>
        </w:rPr>
        <w:footnoteRef/>
      </w:r>
      <w:r>
        <w:t xml:space="preserve"> </w:t>
      </w:r>
      <w:hyperlink w:history="1" r:id="rId3">
        <w:r w:rsidRPr="00860288">
          <w:rPr>
            <w:rStyle w:val="Hyperlink"/>
          </w:rPr>
          <w:t>https://www.wagedynamics.com/hmrc/</w:t>
        </w:r>
      </w:hyperlink>
      <w:r>
        <w:t xml:space="preserve"> </w:t>
      </w:r>
    </w:p>
  </w:footnote>
  <w:footnote w:id="5">
    <w:p w:rsidR="00515C56" w:rsidRDefault="00515C56" w14:paraId="391F88D9" w14:textId="614F4B07">
      <w:pPr>
        <w:pStyle w:val="FootnoteText"/>
      </w:pPr>
      <w:r>
        <w:rPr>
          <w:rStyle w:val="FootnoteReference"/>
        </w:rPr>
        <w:footnoteRef/>
      </w:r>
      <w:r>
        <w:t xml:space="preserve"> </w:t>
      </w:r>
      <w:hyperlink w:history="1" r:id="rId4">
        <w:r w:rsidRPr="00BD3D14">
          <w:rPr>
            <w:rStyle w:val="Hyperlink"/>
          </w:rPr>
          <w:t>https://www.ons.gov.uk/peoplepopulationandcommunity/populationandmigration/populationestimates/methodologies/migrantworkerscanqualityassuranceofadministrativedatausedinpopulationstatisticsjan2017</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5D9A"/>
    <w:multiLevelType w:val="hybridMultilevel"/>
    <w:tmpl w:val="22FC89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347E93"/>
    <w:multiLevelType w:val="hybridMultilevel"/>
    <w:tmpl w:val="D8C455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574254"/>
    <w:multiLevelType w:val="hybridMultilevel"/>
    <w:tmpl w:val="BC0219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3C966F6"/>
    <w:multiLevelType w:val="hybridMultilevel"/>
    <w:tmpl w:val="618E0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ED6A2B"/>
    <w:multiLevelType w:val="hybridMultilevel"/>
    <w:tmpl w:val="8214A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B02C1D"/>
    <w:multiLevelType w:val="hybridMultilevel"/>
    <w:tmpl w:val="376CB2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FBA670C"/>
    <w:multiLevelType w:val="hybridMultilevel"/>
    <w:tmpl w:val="00D8C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2524EE2"/>
    <w:multiLevelType w:val="hybridMultilevel"/>
    <w:tmpl w:val="3154BC66"/>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785C8E"/>
    <w:multiLevelType w:val="hybridMultilevel"/>
    <w:tmpl w:val="D8C455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705A35"/>
    <w:multiLevelType w:val="hybridMultilevel"/>
    <w:tmpl w:val="F21E0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8C97497"/>
    <w:multiLevelType w:val="hybridMultilevel"/>
    <w:tmpl w:val="0E1A5C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416461"/>
    <w:multiLevelType w:val="hybridMultilevel"/>
    <w:tmpl w:val="5D46E26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2D555E71"/>
    <w:multiLevelType w:val="hybridMultilevel"/>
    <w:tmpl w:val="BEC8A1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E791C59"/>
    <w:multiLevelType w:val="hybridMultilevel"/>
    <w:tmpl w:val="6FF0E6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EA8220F"/>
    <w:multiLevelType w:val="hybridMultilevel"/>
    <w:tmpl w:val="AC0A668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2FA50A06"/>
    <w:multiLevelType w:val="hybridMultilevel"/>
    <w:tmpl w:val="85EE5CD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337416FA"/>
    <w:multiLevelType w:val="hybridMultilevel"/>
    <w:tmpl w:val="45F2E6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506C2F"/>
    <w:multiLevelType w:val="hybridMultilevel"/>
    <w:tmpl w:val="34CAA76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A742D36"/>
    <w:multiLevelType w:val="hybridMultilevel"/>
    <w:tmpl w:val="3AE618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B091186"/>
    <w:multiLevelType w:val="hybridMultilevel"/>
    <w:tmpl w:val="F9C24B0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B365900"/>
    <w:multiLevelType w:val="hybridMultilevel"/>
    <w:tmpl w:val="25DE151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2AF7C3E"/>
    <w:multiLevelType w:val="hybridMultilevel"/>
    <w:tmpl w:val="F8823C3C"/>
    <w:lvl w:ilvl="0" w:tplc="08090001">
      <w:start w:val="1"/>
      <w:numFmt w:val="bullet"/>
      <w:lvlText w:val=""/>
      <w:lvlJc w:val="left"/>
      <w:pPr>
        <w:ind w:left="770" w:hanging="360"/>
      </w:pPr>
      <w:rPr>
        <w:rFonts w:hint="default" w:ascii="Symbol" w:hAnsi="Symbol"/>
      </w:rPr>
    </w:lvl>
    <w:lvl w:ilvl="1" w:tplc="08090003">
      <w:start w:val="1"/>
      <w:numFmt w:val="bullet"/>
      <w:lvlText w:val="o"/>
      <w:lvlJc w:val="left"/>
      <w:pPr>
        <w:ind w:left="1490" w:hanging="360"/>
      </w:pPr>
      <w:rPr>
        <w:rFonts w:hint="default" w:ascii="Courier New" w:hAnsi="Courier New" w:cs="Courier New"/>
      </w:rPr>
    </w:lvl>
    <w:lvl w:ilvl="2" w:tplc="08090005">
      <w:start w:val="1"/>
      <w:numFmt w:val="bullet"/>
      <w:lvlText w:val=""/>
      <w:lvlJc w:val="left"/>
      <w:pPr>
        <w:ind w:left="2210" w:hanging="360"/>
      </w:pPr>
      <w:rPr>
        <w:rFonts w:hint="default" w:ascii="Wingdings" w:hAnsi="Wingdings"/>
      </w:rPr>
    </w:lvl>
    <w:lvl w:ilvl="3" w:tplc="08090001">
      <w:start w:val="1"/>
      <w:numFmt w:val="bullet"/>
      <w:lvlText w:val=""/>
      <w:lvlJc w:val="left"/>
      <w:pPr>
        <w:ind w:left="2930" w:hanging="360"/>
      </w:pPr>
      <w:rPr>
        <w:rFonts w:hint="default" w:ascii="Symbol" w:hAnsi="Symbol"/>
      </w:rPr>
    </w:lvl>
    <w:lvl w:ilvl="4" w:tplc="08090003">
      <w:start w:val="1"/>
      <w:numFmt w:val="bullet"/>
      <w:lvlText w:val="o"/>
      <w:lvlJc w:val="left"/>
      <w:pPr>
        <w:ind w:left="3650" w:hanging="360"/>
      </w:pPr>
      <w:rPr>
        <w:rFonts w:hint="default" w:ascii="Courier New" w:hAnsi="Courier New" w:cs="Courier New"/>
      </w:rPr>
    </w:lvl>
    <w:lvl w:ilvl="5" w:tplc="08090005">
      <w:start w:val="1"/>
      <w:numFmt w:val="bullet"/>
      <w:lvlText w:val=""/>
      <w:lvlJc w:val="left"/>
      <w:pPr>
        <w:ind w:left="4370" w:hanging="360"/>
      </w:pPr>
      <w:rPr>
        <w:rFonts w:hint="default" w:ascii="Wingdings" w:hAnsi="Wingdings"/>
      </w:rPr>
    </w:lvl>
    <w:lvl w:ilvl="6" w:tplc="08090001">
      <w:start w:val="1"/>
      <w:numFmt w:val="bullet"/>
      <w:lvlText w:val=""/>
      <w:lvlJc w:val="left"/>
      <w:pPr>
        <w:ind w:left="5090" w:hanging="360"/>
      </w:pPr>
      <w:rPr>
        <w:rFonts w:hint="default" w:ascii="Symbol" w:hAnsi="Symbol"/>
      </w:rPr>
    </w:lvl>
    <w:lvl w:ilvl="7" w:tplc="08090003">
      <w:start w:val="1"/>
      <w:numFmt w:val="bullet"/>
      <w:lvlText w:val="o"/>
      <w:lvlJc w:val="left"/>
      <w:pPr>
        <w:ind w:left="5810" w:hanging="360"/>
      </w:pPr>
      <w:rPr>
        <w:rFonts w:hint="default" w:ascii="Courier New" w:hAnsi="Courier New" w:cs="Courier New"/>
      </w:rPr>
    </w:lvl>
    <w:lvl w:ilvl="8" w:tplc="08090005">
      <w:start w:val="1"/>
      <w:numFmt w:val="bullet"/>
      <w:lvlText w:val=""/>
      <w:lvlJc w:val="left"/>
      <w:pPr>
        <w:ind w:left="6530" w:hanging="360"/>
      </w:pPr>
      <w:rPr>
        <w:rFonts w:hint="default" w:ascii="Wingdings" w:hAnsi="Wingdings"/>
      </w:rPr>
    </w:lvl>
  </w:abstractNum>
  <w:abstractNum w:abstractNumId="22" w15:restartNumberingAfterBreak="0">
    <w:nsid w:val="42E81041"/>
    <w:multiLevelType w:val="multilevel"/>
    <w:tmpl w:val="3BB8704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43E31296"/>
    <w:multiLevelType w:val="hybridMultilevel"/>
    <w:tmpl w:val="7644A4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5871CE7"/>
    <w:multiLevelType w:val="hybridMultilevel"/>
    <w:tmpl w:val="ECA402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B9C5B91"/>
    <w:multiLevelType w:val="hybridMultilevel"/>
    <w:tmpl w:val="2466BB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D045091"/>
    <w:multiLevelType w:val="hybridMultilevel"/>
    <w:tmpl w:val="25C07A1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CD6532"/>
    <w:multiLevelType w:val="hybridMultilevel"/>
    <w:tmpl w:val="059A31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5017C8"/>
    <w:multiLevelType w:val="hybridMultilevel"/>
    <w:tmpl w:val="11BE04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6374091"/>
    <w:multiLevelType w:val="hybridMultilevel"/>
    <w:tmpl w:val="9E500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95C74E1"/>
    <w:multiLevelType w:val="hybridMultilevel"/>
    <w:tmpl w:val="5AD071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AA81E45"/>
    <w:multiLevelType w:val="hybridMultilevel"/>
    <w:tmpl w:val="B0589A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2F6C21"/>
    <w:multiLevelType w:val="hybridMultilevel"/>
    <w:tmpl w:val="D8C455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A94D16"/>
    <w:multiLevelType w:val="hybridMultilevel"/>
    <w:tmpl w:val="018E24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7630C65"/>
    <w:multiLevelType w:val="hybridMultilevel"/>
    <w:tmpl w:val="616872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2185B11"/>
    <w:multiLevelType w:val="hybridMultilevel"/>
    <w:tmpl w:val="D3BEDA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7930B85"/>
    <w:multiLevelType w:val="hybridMultilevel"/>
    <w:tmpl w:val="2FF65F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80A5BB1"/>
    <w:multiLevelType w:val="hybridMultilevel"/>
    <w:tmpl w:val="D9064A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99B13E3"/>
    <w:multiLevelType w:val="hybridMultilevel"/>
    <w:tmpl w:val="5A1A2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8C6460"/>
    <w:multiLevelType w:val="hybridMultilevel"/>
    <w:tmpl w:val="12CEAC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57320119">
    <w:abstractNumId w:val="14"/>
  </w:num>
  <w:num w:numId="2" w16cid:durableId="132797007">
    <w:abstractNumId w:val="21"/>
  </w:num>
  <w:num w:numId="3" w16cid:durableId="1848906989">
    <w:abstractNumId w:val="11"/>
  </w:num>
  <w:num w:numId="4" w16cid:durableId="1778718099">
    <w:abstractNumId w:val="15"/>
  </w:num>
  <w:num w:numId="5" w16cid:durableId="1819034690">
    <w:abstractNumId w:val="11"/>
  </w:num>
  <w:num w:numId="6" w16cid:durableId="1386682123">
    <w:abstractNumId w:val="19"/>
  </w:num>
  <w:num w:numId="7" w16cid:durableId="1708145698">
    <w:abstractNumId w:val="10"/>
  </w:num>
  <w:num w:numId="8" w16cid:durableId="682166765">
    <w:abstractNumId w:val="3"/>
  </w:num>
  <w:num w:numId="9" w16cid:durableId="2107996323">
    <w:abstractNumId w:val="32"/>
  </w:num>
  <w:num w:numId="10" w16cid:durableId="638340813">
    <w:abstractNumId w:val="27"/>
  </w:num>
  <w:num w:numId="11" w16cid:durableId="1296065810">
    <w:abstractNumId w:val="16"/>
  </w:num>
  <w:num w:numId="12" w16cid:durableId="719327804">
    <w:abstractNumId w:val="20"/>
  </w:num>
  <w:num w:numId="13" w16cid:durableId="35007618">
    <w:abstractNumId w:val="8"/>
  </w:num>
  <w:num w:numId="14" w16cid:durableId="2133551832">
    <w:abstractNumId w:val="9"/>
  </w:num>
  <w:num w:numId="15" w16cid:durableId="7486276">
    <w:abstractNumId w:val="26"/>
  </w:num>
  <w:num w:numId="16" w16cid:durableId="1930774303">
    <w:abstractNumId w:val="31"/>
  </w:num>
  <w:num w:numId="17" w16cid:durableId="170990420">
    <w:abstractNumId w:val="7"/>
  </w:num>
  <w:num w:numId="18" w16cid:durableId="652879125">
    <w:abstractNumId w:val="33"/>
  </w:num>
  <w:num w:numId="19" w16cid:durableId="1999260192">
    <w:abstractNumId w:val="2"/>
  </w:num>
  <w:num w:numId="20" w16cid:durableId="1809666644">
    <w:abstractNumId w:val="18"/>
  </w:num>
  <w:num w:numId="21" w16cid:durableId="913659428">
    <w:abstractNumId w:val="34"/>
  </w:num>
  <w:num w:numId="22" w16cid:durableId="1817838074">
    <w:abstractNumId w:val="0"/>
  </w:num>
  <w:num w:numId="23" w16cid:durableId="65615058">
    <w:abstractNumId w:val="12"/>
  </w:num>
  <w:num w:numId="24" w16cid:durableId="558394772">
    <w:abstractNumId w:val="6"/>
  </w:num>
  <w:num w:numId="25" w16cid:durableId="536281992">
    <w:abstractNumId w:val="17"/>
  </w:num>
  <w:num w:numId="26" w16cid:durableId="811482558">
    <w:abstractNumId w:val="28"/>
  </w:num>
  <w:num w:numId="27" w16cid:durableId="861018642">
    <w:abstractNumId w:val="30"/>
  </w:num>
  <w:num w:numId="28" w16cid:durableId="643509064">
    <w:abstractNumId w:val="38"/>
  </w:num>
  <w:num w:numId="29" w16cid:durableId="255483297">
    <w:abstractNumId w:val="13"/>
  </w:num>
  <w:num w:numId="30" w16cid:durableId="1840581163">
    <w:abstractNumId w:val="23"/>
  </w:num>
  <w:num w:numId="31" w16cid:durableId="1231967877">
    <w:abstractNumId w:val="36"/>
  </w:num>
  <w:num w:numId="32" w16cid:durableId="2027094962">
    <w:abstractNumId w:val="39"/>
  </w:num>
  <w:num w:numId="33" w16cid:durableId="834419133">
    <w:abstractNumId w:val="1"/>
  </w:num>
  <w:num w:numId="34" w16cid:durableId="1787119935">
    <w:abstractNumId w:val="25"/>
  </w:num>
  <w:num w:numId="35" w16cid:durableId="1399355061">
    <w:abstractNumId w:val="29"/>
  </w:num>
  <w:num w:numId="36" w16cid:durableId="759376504">
    <w:abstractNumId w:val="37"/>
  </w:num>
  <w:num w:numId="37" w16cid:durableId="623661658">
    <w:abstractNumId w:val="5"/>
  </w:num>
  <w:num w:numId="38" w16cid:durableId="842554343">
    <w:abstractNumId w:val="35"/>
  </w:num>
  <w:num w:numId="39" w16cid:durableId="992372412">
    <w:abstractNumId w:val="4"/>
  </w:num>
  <w:num w:numId="40" w16cid:durableId="2135175936">
    <w:abstractNumId w:val="24"/>
  </w:num>
  <w:num w:numId="41" w16cid:durableId="163987140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n Phan">
    <w15:presenceInfo w15:providerId="AD" w15:userId="S::Van4.Phan@uwe.ac.uk::7547d8d1-3ce6-404d-904e-525da4d60710"/>
  </w15:person>
  <w15:person w15:author="Felix Ritchie">
    <w15:presenceInfo w15:providerId="AD" w15:userId="S::Felix.Ritchie@uwe.ac.uk::5261b67a-92c6-4eff-8b33-84f0b283ba3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doNotDisplayPageBoundaries/>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AB1"/>
    <w:rsid w:val="00000ED6"/>
    <w:rsid w:val="00002325"/>
    <w:rsid w:val="00017070"/>
    <w:rsid w:val="00026225"/>
    <w:rsid w:val="0002667A"/>
    <w:rsid w:val="00031FA4"/>
    <w:rsid w:val="00050749"/>
    <w:rsid w:val="00053BDE"/>
    <w:rsid w:val="00060D5C"/>
    <w:rsid w:val="00061A0D"/>
    <w:rsid w:val="00065DC7"/>
    <w:rsid w:val="00081022"/>
    <w:rsid w:val="00083982"/>
    <w:rsid w:val="0008465C"/>
    <w:rsid w:val="00084D8B"/>
    <w:rsid w:val="00085898"/>
    <w:rsid w:val="0009260F"/>
    <w:rsid w:val="000A4502"/>
    <w:rsid w:val="000A6DCF"/>
    <w:rsid w:val="000B7CC5"/>
    <w:rsid w:val="000C2600"/>
    <w:rsid w:val="000C4239"/>
    <w:rsid w:val="000D5424"/>
    <w:rsid w:val="000D58CC"/>
    <w:rsid w:val="000D664E"/>
    <w:rsid w:val="000D688A"/>
    <w:rsid w:val="000D72D4"/>
    <w:rsid w:val="000D7601"/>
    <w:rsid w:val="000E160B"/>
    <w:rsid w:val="000E1DC3"/>
    <w:rsid w:val="000E5357"/>
    <w:rsid w:val="000F3131"/>
    <w:rsid w:val="0011290A"/>
    <w:rsid w:val="00114255"/>
    <w:rsid w:val="001172B1"/>
    <w:rsid w:val="00120F32"/>
    <w:rsid w:val="001257CB"/>
    <w:rsid w:val="0015660D"/>
    <w:rsid w:val="00156752"/>
    <w:rsid w:val="00156868"/>
    <w:rsid w:val="0018266F"/>
    <w:rsid w:val="001832D8"/>
    <w:rsid w:val="00183551"/>
    <w:rsid w:val="00186589"/>
    <w:rsid w:val="00187155"/>
    <w:rsid w:val="001A19DA"/>
    <w:rsid w:val="001A3E37"/>
    <w:rsid w:val="001A6FB7"/>
    <w:rsid w:val="001B377C"/>
    <w:rsid w:val="001B418A"/>
    <w:rsid w:val="001B7EE5"/>
    <w:rsid w:val="001C07AA"/>
    <w:rsid w:val="001D11D9"/>
    <w:rsid w:val="001D18B1"/>
    <w:rsid w:val="001E2D03"/>
    <w:rsid w:val="001E302F"/>
    <w:rsid w:val="001E7384"/>
    <w:rsid w:val="001F0A76"/>
    <w:rsid w:val="001F5052"/>
    <w:rsid w:val="00201C62"/>
    <w:rsid w:val="00206F59"/>
    <w:rsid w:val="002140B0"/>
    <w:rsid w:val="00217002"/>
    <w:rsid w:val="00223349"/>
    <w:rsid w:val="00227F7F"/>
    <w:rsid w:val="00245FBF"/>
    <w:rsid w:val="00246901"/>
    <w:rsid w:val="00247B29"/>
    <w:rsid w:val="0026405F"/>
    <w:rsid w:val="00270EDC"/>
    <w:rsid w:val="002724CA"/>
    <w:rsid w:val="00272762"/>
    <w:rsid w:val="002736BF"/>
    <w:rsid w:val="002758D2"/>
    <w:rsid w:val="00277975"/>
    <w:rsid w:val="00281947"/>
    <w:rsid w:val="00282251"/>
    <w:rsid w:val="00292948"/>
    <w:rsid w:val="00292BD9"/>
    <w:rsid w:val="002967AC"/>
    <w:rsid w:val="00297A40"/>
    <w:rsid w:val="00297C6B"/>
    <w:rsid w:val="002B3301"/>
    <w:rsid w:val="002B57F0"/>
    <w:rsid w:val="002B69B9"/>
    <w:rsid w:val="002C268C"/>
    <w:rsid w:val="002C6B15"/>
    <w:rsid w:val="002D0389"/>
    <w:rsid w:val="002D3BE3"/>
    <w:rsid w:val="002D5D92"/>
    <w:rsid w:val="002E09B2"/>
    <w:rsid w:val="002E1657"/>
    <w:rsid w:val="002E2D3B"/>
    <w:rsid w:val="002E6F35"/>
    <w:rsid w:val="002F7F52"/>
    <w:rsid w:val="00301215"/>
    <w:rsid w:val="00302EF6"/>
    <w:rsid w:val="003039B9"/>
    <w:rsid w:val="003039FF"/>
    <w:rsid w:val="00304C8D"/>
    <w:rsid w:val="00304EF6"/>
    <w:rsid w:val="003052B7"/>
    <w:rsid w:val="003057CB"/>
    <w:rsid w:val="00306AE3"/>
    <w:rsid w:val="00310376"/>
    <w:rsid w:val="00313063"/>
    <w:rsid w:val="00314249"/>
    <w:rsid w:val="00323922"/>
    <w:rsid w:val="00331B98"/>
    <w:rsid w:val="0033214B"/>
    <w:rsid w:val="0033249F"/>
    <w:rsid w:val="003324AC"/>
    <w:rsid w:val="0033320F"/>
    <w:rsid w:val="00334F50"/>
    <w:rsid w:val="00335C7C"/>
    <w:rsid w:val="00345F8C"/>
    <w:rsid w:val="003576CA"/>
    <w:rsid w:val="00364202"/>
    <w:rsid w:val="00366E38"/>
    <w:rsid w:val="003727F4"/>
    <w:rsid w:val="00374475"/>
    <w:rsid w:val="003764CE"/>
    <w:rsid w:val="003771EC"/>
    <w:rsid w:val="00383EB7"/>
    <w:rsid w:val="003866BD"/>
    <w:rsid w:val="003931A2"/>
    <w:rsid w:val="0039604F"/>
    <w:rsid w:val="003961EC"/>
    <w:rsid w:val="003A296A"/>
    <w:rsid w:val="003A579F"/>
    <w:rsid w:val="003A6F10"/>
    <w:rsid w:val="003B38EA"/>
    <w:rsid w:val="003B6AAC"/>
    <w:rsid w:val="003C0BB9"/>
    <w:rsid w:val="003C6BCE"/>
    <w:rsid w:val="003D23B2"/>
    <w:rsid w:val="003D65C9"/>
    <w:rsid w:val="003E1B8B"/>
    <w:rsid w:val="003E5D53"/>
    <w:rsid w:val="003F1ADF"/>
    <w:rsid w:val="003F337A"/>
    <w:rsid w:val="00403AB1"/>
    <w:rsid w:val="0040636C"/>
    <w:rsid w:val="00406F61"/>
    <w:rsid w:val="00417433"/>
    <w:rsid w:val="00426821"/>
    <w:rsid w:val="0043392A"/>
    <w:rsid w:val="00437B0F"/>
    <w:rsid w:val="00447680"/>
    <w:rsid w:val="004508E6"/>
    <w:rsid w:val="004514CF"/>
    <w:rsid w:val="00454049"/>
    <w:rsid w:val="00460359"/>
    <w:rsid w:val="00465618"/>
    <w:rsid w:val="00467173"/>
    <w:rsid w:val="004742FB"/>
    <w:rsid w:val="004775FD"/>
    <w:rsid w:val="0047791F"/>
    <w:rsid w:val="00481C7B"/>
    <w:rsid w:val="00485C57"/>
    <w:rsid w:val="0049234F"/>
    <w:rsid w:val="00492957"/>
    <w:rsid w:val="004A2D13"/>
    <w:rsid w:val="004A7273"/>
    <w:rsid w:val="004B2208"/>
    <w:rsid w:val="004B2CFC"/>
    <w:rsid w:val="004C1F4E"/>
    <w:rsid w:val="004C6447"/>
    <w:rsid w:val="004C711C"/>
    <w:rsid w:val="004C7C6B"/>
    <w:rsid w:val="004D4C49"/>
    <w:rsid w:val="004D6653"/>
    <w:rsid w:val="004F181E"/>
    <w:rsid w:val="0050164F"/>
    <w:rsid w:val="00504AAC"/>
    <w:rsid w:val="00512A6E"/>
    <w:rsid w:val="00515C56"/>
    <w:rsid w:val="00525EFA"/>
    <w:rsid w:val="0054768F"/>
    <w:rsid w:val="00552A9E"/>
    <w:rsid w:val="0055592F"/>
    <w:rsid w:val="00564065"/>
    <w:rsid w:val="00566FC4"/>
    <w:rsid w:val="00567FE3"/>
    <w:rsid w:val="00572232"/>
    <w:rsid w:val="00573C74"/>
    <w:rsid w:val="00577ECA"/>
    <w:rsid w:val="00585460"/>
    <w:rsid w:val="00590847"/>
    <w:rsid w:val="00591F7C"/>
    <w:rsid w:val="00596F1F"/>
    <w:rsid w:val="005A0A82"/>
    <w:rsid w:val="005A3C53"/>
    <w:rsid w:val="005A7B87"/>
    <w:rsid w:val="005B592F"/>
    <w:rsid w:val="005C20B9"/>
    <w:rsid w:val="005C36A3"/>
    <w:rsid w:val="005C49D9"/>
    <w:rsid w:val="005C4B1C"/>
    <w:rsid w:val="005C7E3C"/>
    <w:rsid w:val="005D7C70"/>
    <w:rsid w:val="005E497D"/>
    <w:rsid w:val="005F3C94"/>
    <w:rsid w:val="005F5B9B"/>
    <w:rsid w:val="00600551"/>
    <w:rsid w:val="0060750B"/>
    <w:rsid w:val="006113D2"/>
    <w:rsid w:val="006237F5"/>
    <w:rsid w:val="006239AA"/>
    <w:rsid w:val="0063470B"/>
    <w:rsid w:val="00635F06"/>
    <w:rsid w:val="00642F04"/>
    <w:rsid w:val="00646B59"/>
    <w:rsid w:val="00647C7B"/>
    <w:rsid w:val="00650888"/>
    <w:rsid w:val="0065756E"/>
    <w:rsid w:val="00660E28"/>
    <w:rsid w:val="00665A2D"/>
    <w:rsid w:val="0067321B"/>
    <w:rsid w:val="006808C1"/>
    <w:rsid w:val="006905A0"/>
    <w:rsid w:val="00693279"/>
    <w:rsid w:val="006A4941"/>
    <w:rsid w:val="006B19D3"/>
    <w:rsid w:val="006B331A"/>
    <w:rsid w:val="006B4EF7"/>
    <w:rsid w:val="006C1760"/>
    <w:rsid w:val="006C2400"/>
    <w:rsid w:val="006C2E38"/>
    <w:rsid w:val="006C5ABC"/>
    <w:rsid w:val="006D5C26"/>
    <w:rsid w:val="006E00F9"/>
    <w:rsid w:val="006E1678"/>
    <w:rsid w:val="006E6550"/>
    <w:rsid w:val="006F4F70"/>
    <w:rsid w:val="006F6E7B"/>
    <w:rsid w:val="007002F9"/>
    <w:rsid w:val="007075EB"/>
    <w:rsid w:val="00707FF2"/>
    <w:rsid w:val="007263C7"/>
    <w:rsid w:val="00730E2E"/>
    <w:rsid w:val="00747EEF"/>
    <w:rsid w:val="00751513"/>
    <w:rsid w:val="0076025A"/>
    <w:rsid w:val="00760303"/>
    <w:rsid w:val="00761DF8"/>
    <w:rsid w:val="00764BD2"/>
    <w:rsid w:val="007701F0"/>
    <w:rsid w:val="007716B1"/>
    <w:rsid w:val="0078394F"/>
    <w:rsid w:val="00783FDC"/>
    <w:rsid w:val="00786C85"/>
    <w:rsid w:val="007922C4"/>
    <w:rsid w:val="00795514"/>
    <w:rsid w:val="007A010E"/>
    <w:rsid w:val="007A11C4"/>
    <w:rsid w:val="007A1F84"/>
    <w:rsid w:val="007A5788"/>
    <w:rsid w:val="007A7EF2"/>
    <w:rsid w:val="007B0572"/>
    <w:rsid w:val="007B2902"/>
    <w:rsid w:val="007B2EEB"/>
    <w:rsid w:val="007C0149"/>
    <w:rsid w:val="007C2A0B"/>
    <w:rsid w:val="007D1CFE"/>
    <w:rsid w:val="007D31E3"/>
    <w:rsid w:val="007D6BCF"/>
    <w:rsid w:val="007E0F63"/>
    <w:rsid w:val="007E3BB7"/>
    <w:rsid w:val="007E6B56"/>
    <w:rsid w:val="007F0150"/>
    <w:rsid w:val="007F1F25"/>
    <w:rsid w:val="007F2CB7"/>
    <w:rsid w:val="00806100"/>
    <w:rsid w:val="0080660D"/>
    <w:rsid w:val="00811487"/>
    <w:rsid w:val="00812645"/>
    <w:rsid w:val="00824457"/>
    <w:rsid w:val="00840951"/>
    <w:rsid w:val="00851EA0"/>
    <w:rsid w:val="00855B16"/>
    <w:rsid w:val="00861393"/>
    <w:rsid w:val="008633C2"/>
    <w:rsid w:val="00865959"/>
    <w:rsid w:val="008719B2"/>
    <w:rsid w:val="00872EAF"/>
    <w:rsid w:val="0088717C"/>
    <w:rsid w:val="008900B7"/>
    <w:rsid w:val="008929B3"/>
    <w:rsid w:val="008941CB"/>
    <w:rsid w:val="008947CE"/>
    <w:rsid w:val="008961EA"/>
    <w:rsid w:val="008A1999"/>
    <w:rsid w:val="008A31AF"/>
    <w:rsid w:val="008A47E5"/>
    <w:rsid w:val="008A6C90"/>
    <w:rsid w:val="008C1DC3"/>
    <w:rsid w:val="008C4AF8"/>
    <w:rsid w:val="008D2C24"/>
    <w:rsid w:val="008D3258"/>
    <w:rsid w:val="008D6FA7"/>
    <w:rsid w:val="008E037B"/>
    <w:rsid w:val="008E1F6B"/>
    <w:rsid w:val="008E2F31"/>
    <w:rsid w:val="008F11C5"/>
    <w:rsid w:val="008F2DCF"/>
    <w:rsid w:val="008F7CB4"/>
    <w:rsid w:val="009017F8"/>
    <w:rsid w:val="00905A7D"/>
    <w:rsid w:val="00914AA1"/>
    <w:rsid w:val="00917F59"/>
    <w:rsid w:val="009206B3"/>
    <w:rsid w:val="0092672C"/>
    <w:rsid w:val="00930DBC"/>
    <w:rsid w:val="00934BF4"/>
    <w:rsid w:val="00936B15"/>
    <w:rsid w:val="00941606"/>
    <w:rsid w:val="00942D34"/>
    <w:rsid w:val="0094634B"/>
    <w:rsid w:val="00961EB3"/>
    <w:rsid w:val="0096333D"/>
    <w:rsid w:val="00965EEC"/>
    <w:rsid w:val="00985463"/>
    <w:rsid w:val="009870CC"/>
    <w:rsid w:val="00992116"/>
    <w:rsid w:val="009935E6"/>
    <w:rsid w:val="009A337F"/>
    <w:rsid w:val="009A3ECC"/>
    <w:rsid w:val="009A4FC7"/>
    <w:rsid w:val="009B2CAC"/>
    <w:rsid w:val="009D2FBA"/>
    <w:rsid w:val="009D3AAB"/>
    <w:rsid w:val="009D5CF0"/>
    <w:rsid w:val="009D6B27"/>
    <w:rsid w:val="009E4AE6"/>
    <w:rsid w:val="009F42FB"/>
    <w:rsid w:val="00A00BD5"/>
    <w:rsid w:val="00A02F8E"/>
    <w:rsid w:val="00A24627"/>
    <w:rsid w:val="00A318B7"/>
    <w:rsid w:val="00A332DC"/>
    <w:rsid w:val="00A4595B"/>
    <w:rsid w:val="00A60D91"/>
    <w:rsid w:val="00A63DB4"/>
    <w:rsid w:val="00A70FA2"/>
    <w:rsid w:val="00A732D9"/>
    <w:rsid w:val="00A73EC5"/>
    <w:rsid w:val="00A95798"/>
    <w:rsid w:val="00A974CD"/>
    <w:rsid w:val="00AA421E"/>
    <w:rsid w:val="00AA6C01"/>
    <w:rsid w:val="00AA74D8"/>
    <w:rsid w:val="00AB1167"/>
    <w:rsid w:val="00AC3117"/>
    <w:rsid w:val="00AC52E7"/>
    <w:rsid w:val="00AD1E0B"/>
    <w:rsid w:val="00AD525E"/>
    <w:rsid w:val="00AD7D0D"/>
    <w:rsid w:val="00AE02EB"/>
    <w:rsid w:val="00AE5062"/>
    <w:rsid w:val="00AE5419"/>
    <w:rsid w:val="00AF2AB3"/>
    <w:rsid w:val="00B0715F"/>
    <w:rsid w:val="00B12DE0"/>
    <w:rsid w:val="00B14FD6"/>
    <w:rsid w:val="00B21DC8"/>
    <w:rsid w:val="00B2422F"/>
    <w:rsid w:val="00B36297"/>
    <w:rsid w:val="00B4355C"/>
    <w:rsid w:val="00B5155B"/>
    <w:rsid w:val="00B63E34"/>
    <w:rsid w:val="00B65774"/>
    <w:rsid w:val="00B7280B"/>
    <w:rsid w:val="00B74371"/>
    <w:rsid w:val="00B931AA"/>
    <w:rsid w:val="00BA0966"/>
    <w:rsid w:val="00BA37B4"/>
    <w:rsid w:val="00BA5DE7"/>
    <w:rsid w:val="00BB4D7B"/>
    <w:rsid w:val="00BB5B4B"/>
    <w:rsid w:val="00BC0D24"/>
    <w:rsid w:val="00BC1416"/>
    <w:rsid w:val="00BC2986"/>
    <w:rsid w:val="00BC4313"/>
    <w:rsid w:val="00BC69EF"/>
    <w:rsid w:val="00BD08F2"/>
    <w:rsid w:val="00BD543E"/>
    <w:rsid w:val="00BE1340"/>
    <w:rsid w:val="00BF1F8F"/>
    <w:rsid w:val="00BF6A89"/>
    <w:rsid w:val="00C0067A"/>
    <w:rsid w:val="00C031F6"/>
    <w:rsid w:val="00C066BD"/>
    <w:rsid w:val="00C15B96"/>
    <w:rsid w:val="00C161C5"/>
    <w:rsid w:val="00C2402E"/>
    <w:rsid w:val="00C2547A"/>
    <w:rsid w:val="00C3471C"/>
    <w:rsid w:val="00C35C32"/>
    <w:rsid w:val="00C3739A"/>
    <w:rsid w:val="00C40C12"/>
    <w:rsid w:val="00C4743E"/>
    <w:rsid w:val="00C5048B"/>
    <w:rsid w:val="00C50C5B"/>
    <w:rsid w:val="00C51952"/>
    <w:rsid w:val="00C57926"/>
    <w:rsid w:val="00C6002E"/>
    <w:rsid w:val="00C60B9D"/>
    <w:rsid w:val="00C754DE"/>
    <w:rsid w:val="00C82D0C"/>
    <w:rsid w:val="00C84FA7"/>
    <w:rsid w:val="00C9163E"/>
    <w:rsid w:val="00C923AA"/>
    <w:rsid w:val="00CA2F95"/>
    <w:rsid w:val="00CA54FC"/>
    <w:rsid w:val="00CA700A"/>
    <w:rsid w:val="00CA73A2"/>
    <w:rsid w:val="00CB0DB3"/>
    <w:rsid w:val="00CB59F8"/>
    <w:rsid w:val="00CC76D9"/>
    <w:rsid w:val="00CE50A9"/>
    <w:rsid w:val="00CE5603"/>
    <w:rsid w:val="00CE5D22"/>
    <w:rsid w:val="00D04097"/>
    <w:rsid w:val="00D10353"/>
    <w:rsid w:val="00D10773"/>
    <w:rsid w:val="00D15C00"/>
    <w:rsid w:val="00D219D2"/>
    <w:rsid w:val="00D27D26"/>
    <w:rsid w:val="00D32619"/>
    <w:rsid w:val="00D3559D"/>
    <w:rsid w:val="00D400D9"/>
    <w:rsid w:val="00D41864"/>
    <w:rsid w:val="00D46469"/>
    <w:rsid w:val="00D47D7C"/>
    <w:rsid w:val="00D50164"/>
    <w:rsid w:val="00D50A31"/>
    <w:rsid w:val="00D51288"/>
    <w:rsid w:val="00D5365E"/>
    <w:rsid w:val="00D57CC2"/>
    <w:rsid w:val="00D642E1"/>
    <w:rsid w:val="00D67834"/>
    <w:rsid w:val="00D731B4"/>
    <w:rsid w:val="00D835F4"/>
    <w:rsid w:val="00D95D0E"/>
    <w:rsid w:val="00D96944"/>
    <w:rsid w:val="00DA4B97"/>
    <w:rsid w:val="00DA58E9"/>
    <w:rsid w:val="00DB6BDC"/>
    <w:rsid w:val="00DC00C0"/>
    <w:rsid w:val="00DD0E43"/>
    <w:rsid w:val="00DD3097"/>
    <w:rsid w:val="00DE2AB1"/>
    <w:rsid w:val="00DF0C45"/>
    <w:rsid w:val="00E1719B"/>
    <w:rsid w:val="00E2000E"/>
    <w:rsid w:val="00E2120D"/>
    <w:rsid w:val="00E225A6"/>
    <w:rsid w:val="00E373F5"/>
    <w:rsid w:val="00E4006E"/>
    <w:rsid w:val="00E40B2D"/>
    <w:rsid w:val="00E41DDA"/>
    <w:rsid w:val="00E51411"/>
    <w:rsid w:val="00E618F8"/>
    <w:rsid w:val="00E73FD0"/>
    <w:rsid w:val="00E759DD"/>
    <w:rsid w:val="00E773AA"/>
    <w:rsid w:val="00E85BA1"/>
    <w:rsid w:val="00E969B5"/>
    <w:rsid w:val="00EA563F"/>
    <w:rsid w:val="00EB45F5"/>
    <w:rsid w:val="00EB6B67"/>
    <w:rsid w:val="00EC3079"/>
    <w:rsid w:val="00EC5015"/>
    <w:rsid w:val="00ED655B"/>
    <w:rsid w:val="00EE1055"/>
    <w:rsid w:val="00EE231A"/>
    <w:rsid w:val="00EE436E"/>
    <w:rsid w:val="00EF5148"/>
    <w:rsid w:val="00EF645E"/>
    <w:rsid w:val="00EF66A9"/>
    <w:rsid w:val="00F00ED3"/>
    <w:rsid w:val="00F03304"/>
    <w:rsid w:val="00F126B3"/>
    <w:rsid w:val="00F151C9"/>
    <w:rsid w:val="00F170A5"/>
    <w:rsid w:val="00F17AE3"/>
    <w:rsid w:val="00F2428B"/>
    <w:rsid w:val="00F3084E"/>
    <w:rsid w:val="00F3327E"/>
    <w:rsid w:val="00F35495"/>
    <w:rsid w:val="00F401BD"/>
    <w:rsid w:val="00F5059F"/>
    <w:rsid w:val="00F516C1"/>
    <w:rsid w:val="00F56E9D"/>
    <w:rsid w:val="00F63260"/>
    <w:rsid w:val="00F6415D"/>
    <w:rsid w:val="00F6456E"/>
    <w:rsid w:val="00F64B88"/>
    <w:rsid w:val="00F65B83"/>
    <w:rsid w:val="00F65DB4"/>
    <w:rsid w:val="00F70591"/>
    <w:rsid w:val="00F755E0"/>
    <w:rsid w:val="00F81C37"/>
    <w:rsid w:val="00F827D2"/>
    <w:rsid w:val="00F83FC4"/>
    <w:rsid w:val="00F84082"/>
    <w:rsid w:val="00F9332E"/>
    <w:rsid w:val="00F93BC1"/>
    <w:rsid w:val="00F9709E"/>
    <w:rsid w:val="00FA1084"/>
    <w:rsid w:val="00FA5C16"/>
    <w:rsid w:val="00FB30F1"/>
    <w:rsid w:val="00FB49B1"/>
    <w:rsid w:val="00FC0A49"/>
    <w:rsid w:val="00FD0DCC"/>
    <w:rsid w:val="00FE5EC4"/>
    <w:rsid w:val="00FF4A95"/>
    <w:rsid w:val="00FF718B"/>
    <w:rsid w:val="015B1206"/>
    <w:rsid w:val="02DD24F1"/>
    <w:rsid w:val="0307211F"/>
    <w:rsid w:val="04FEE5BD"/>
    <w:rsid w:val="053554E2"/>
    <w:rsid w:val="05DFF278"/>
    <w:rsid w:val="064DB5E9"/>
    <w:rsid w:val="09CB02A3"/>
    <w:rsid w:val="1CAC57C9"/>
    <w:rsid w:val="1CD6276D"/>
    <w:rsid w:val="1F110799"/>
    <w:rsid w:val="1F5D3AA5"/>
    <w:rsid w:val="20B1F945"/>
    <w:rsid w:val="2209F60E"/>
    <w:rsid w:val="253959C8"/>
    <w:rsid w:val="281F9A80"/>
    <w:rsid w:val="33F86025"/>
    <w:rsid w:val="37865DDA"/>
    <w:rsid w:val="39F4DB4B"/>
    <w:rsid w:val="3AF28C0E"/>
    <w:rsid w:val="3BB937F3"/>
    <w:rsid w:val="3C9489B5"/>
    <w:rsid w:val="3FDDE61A"/>
    <w:rsid w:val="40BF82F1"/>
    <w:rsid w:val="420564B0"/>
    <w:rsid w:val="446BDBE6"/>
    <w:rsid w:val="485CF2E6"/>
    <w:rsid w:val="495423B5"/>
    <w:rsid w:val="4BD3B71E"/>
    <w:rsid w:val="4C2C513C"/>
    <w:rsid w:val="4CF70614"/>
    <w:rsid w:val="4E13B7D7"/>
    <w:rsid w:val="50465D43"/>
    <w:rsid w:val="52F90C54"/>
    <w:rsid w:val="54F5A11F"/>
    <w:rsid w:val="5575C2A3"/>
    <w:rsid w:val="56D46FC8"/>
    <w:rsid w:val="57C9ED97"/>
    <w:rsid w:val="587F9F4D"/>
    <w:rsid w:val="599ACC98"/>
    <w:rsid w:val="5C6C0BAA"/>
    <w:rsid w:val="624842C3"/>
    <w:rsid w:val="64264F3D"/>
    <w:rsid w:val="67B04A1F"/>
    <w:rsid w:val="69E9951C"/>
    <w:rsid w:val="709817FB"/>
    <w:rsid w:val="716DA847"/>
    <w:rsid w:val="75F64998"/>
    <w:rsid w:val="771EA1C4"/>
    <w:rsid w:val="79448DF6"/>
    <w:rsid w:val="7A4C1445"/>
    <w:rsid w:val="7F4E1E3C"/>
    <w:rsid w:val="7FCF80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1EA5"/>
  <w15:chartTrackingRefBased/>
  <w15:docId w15:val="{2B796F18-EB5E-43AA-BDDA-8B3C984B37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B2CAC"/>
    <w:pPr>
      <w:spacing w:after="120" w:line="240" w:lineRule="auto"/>
    </w:pPr>
    <w:rPr>
      <w:rFonts w:ascii="Calibri" w:hAnsi="Calibri" w:cs="Calibri"/>
    </w:rPr>
  </w:style>
  <w:style w:type="paragraph" w:styleId="Heading1">
    <w:name w:val="heading 1"/>
    <w:basedOn w:val="Normal"/>
    <w:next w:val="Normal"/>
    <w:link w:val="Heading1Char"/>
    <w:uiPriority w:val="9"/>
    <w:qFormat/>
    <w:rsid w:val="00246901"/>
    <w:pPr>
      <w:keepNext/>
      <w:keepLines/>
      <w:numPr>
        <w:numId w:val="41"/>
      </w:numPr>
      <w:spacing w:before="240"/>
      <w:outlineLvl w:val="0"/>
    </w:pPr>
    <w:rPr>
      <w:rFonts w:asciiTheme="majorHAnsi" w:hAnsiTheme="majorHAnsi" w:eastAsiaTheme="majorEastAsia" w:cstheme="majorBidi"/>
      <w:b/>
      <w:bCs/>
      <w:color w:val="385623" w:themeColor="accent6" w:themeShade="80"/>
      <w:sz w:val="32"/>
      <w:szCs w:val="32"/>
    </w:rPr>
  </w:style>
  <w:style w:type="paragraph" w:styleId="Heading2">
    <w:name w:val="heading 2"/>
    <w:basedOn w:val="Normal"/>
    <w:next w:val="Normal"/>
    <w:link w:val="Heading2Char"/>
    <w:uiPriority w:val="9"/>
    <w:unhideWhenUsed/>
    <w:qFormat/>
    <w:rsid w:val="00246901"/>
    <w:pPr>
      <w:keepNext/>
      <w:keepLines/>
      <w:numPr>
        <w:ilvl w:val="1"/>
        <w:numId w:val="41"/>
      </w:numPr>
      <w:spacing w:before="40"/>
      <w:outlineLvl w:val="1"/>
    </w:pPr>
    <w:rPr>
      <w:rFonts w:eastAsia="Lato" w:asciiTheme="majorHAnsi" w:hAnsiTheme="majorHAnsi" w:cstheme="majorBidi"/>
      <w:b/>
      <w:bCs/>
      <w:color w:val="538135" w:themeColor="accent6" w:themeShade="BF"/>
      <w:sz w:val="26"/>
      <w:szCs w:val="26"/>
      <w:lang w:val="en-US"/>
    </w:rPr>
  </w:style>
  <w:style w:type="paragraph" w:styleId="Heading3">
    <w:name w:val="heading 3"/>
    <w:basedOn w:val="Normal"/>
    <w:next w:val="Normal"/>
    <w:link w:val="Heading3Char"/>
    <w:uiPriority w:val="9"/>
    <w:unhideWhenUsed/>
    <w:qFormat/>
    <w:rsid w:val="00D50A31"/>
    <w:pPr>
      <w:keepNext/>
      <w:keepLines/>
      <w:spacing w:before="120" w:after="0"/>
      <w:outlineLvl w:val="2"/>
    </w:pPr>
    <w:rPr>
      <w:rFonts w:asciiTheme="majorHAnsi" w:hAnsiTheme="majorHAnsi" w:eastAsiaTheme="majorEastAsia" w:cstheme="majorBidi"/>
      <w:color w:val="1F3763" w:themeColor="accent1" w:themeShade="7F"/>
      <w:sz w:val="24"/>
      <w:szCs w:val="24"/>
      <w:u w:val="single"/>
    </w:rPr>
  </w:style>
  <w:style w:type="paragraph" w:styleId="Heading4">
    <w:name w:val="heading 4"/>
    <w:basedOn w:val="Normal"/>
    <w:next w:val="Normal"/>
    <w:link w:val="Heading4Char"/>
    <w:uiPriority w:val="9"/>
    <w:unhideWhenUsed/>
    <w:qFormat/>
    <w:rsid w:val="008947CE"/>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03AB1"/>
    <w:pPr>
      <w:ind w:left="720"/>
    </w:pPr>
  </w:style>
  <w:style w:type="table" w:styleId="TableGrid">
    <w:name w:val="Table Grid"/>
    <w:basedOn w:val="TableNormal"/>
    <w:uiPriority w:val="39"/>
    <w:rsid w:val="00403AB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03AB1"/>
    <w:pPr>
      <w:tabs>
        <w:tab w:val="center" w:pos="4513"/>
        <w:tab w:val="right" w:pos="9026"/>
      </w:tabs>
    </w:pPr>
  </w:style>
  <w:style w:type="character" w:styleId="HeaderChar" w:customStyle="1">
    <w:name w:val="Header Char"/>
    <w:basedOn w:val="DefaultParagraphFont"/>
    <w:link w:val="Header"/>
    <w:uiPriority w:val="99"/>
    <w:rsid w:val="00403AB1"/>
    <w:rPr>
      <w:rFonts w:ascii="Calibri" w:hAnsi="Calibri" w:cs="Calibri"/>
    </w:rPr>
  </w:style>
  <w:style w:type="paragraph" w:styleId="Footer">
    <w:name w:val="footer"/>
    <w:basedOn w:val="Normal"/>
    <w:link w:val="FooterChar"/>
    <w:uiPriority w:val="99"/>
    <w:unhideWhenUsed/>
    <w:rsid w:val="00403AB1"/>
    <w:pPr>
      <w:tabs>
        <w:tab w:val="center" w:pos="4513"/>
        <w:tab w:val="right" w:pos="9026"/>
      </w:tabs>
    </w:pPr>
  </w:style>
  <w:style w:type="character" w:styleId="FooterChar" w:customStyle="1">
    <w:name w:val="Footer Char"/>
    <w:basedOn w:val="DefaultParagraphFont"/>
    <w:link w:val="Footer"/>
    <w:uiPriority w:val="99"/>
    <w:rsid w:val="00403AB1"/>
    <w:rPr>
      <w:rFonts w:ascii="Calibri" w:hAnsi="Calibri" w:cs="Calibri"/>
    </w:rPr>
  </w:style>
  <w:style w:type="character" w:styleId="Heading1Char" w:customStyle="1">
    <w:name w:val="Heading 1 Char"/>
    <w:basedOn w:val="DefaultParagraphFont"/>
    <w:link w:val="Heading1"/>
    <w:uiPriority w:val="9"/>
    <w:rsid w:val="00246901"/>
    <w:rPr>
      <w:rFonts w:asciiTheme="majorHAnsi" w:hAnsiTheme="majorHAnsi" w:eastAsiaTheme="majorEastAsia" w:cstheme="majorBidi"/>
      <w:b/>
      <w:bCs/>
      <w:color w:val="385623" w:themeColor="accent6" w:themeShade="80"/>
      <w:sz w:val="32"/>
      <w:szCs w:val="32"/>
    </w:rPr>
  </w:style>
  <w:style w:type="character" w:styleId="Heading2Char" w:customStyle="1">
    <w:name w:val="Heading 2 Char"/>
    <w:basedOn w:val="DefaultParagraphFont"/>
    <w:link w:val="Heading2"/>
    <w:uiPriority w:val="9"/>
    <w:rsid w:val="00246901"/>
    <w:rPr>
      <w:rFonts w:eastAsia="Lato" w:asciiTheme="majorHAnsi" w:hAnsiTheme="majorHAnsi" w:cstheme="majorBidi"/>
      <w:b/>
      <w:bCs/>
      <w:color w:val="538135" w:themeColor="accent6" w:themeShade="BF"/>
      <w:sz w:val="26"/>
      <w:szCs w:val="26"/>
      <w:lang w:val="en-US"/>
    </w:rPr>
  </w:style>
  <w:style w:type="paragraph" w:styleId="Title">
    <w:name w:val="Title"/>
    <w:basedOn w:val="Normal"/>
    <w:next w:val="Normal"/>
    <w:link w:val="TitleChar"/>
    <w:uiPriority w:val="10"/>
    <w:qFormat/>
    <w:rsid w:val="009B2CAC"/>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B2CAC"/>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unhideWhenUsed/>
    <w:qFormat/>
    <w:rsid w:val="009B2CAC"/>
    <w:pPr>
      <w:spacing w:after="0" w:line="259" w:lineRule="auto"/>
      <w:outlineLvl w:val="9"/>
    </w:pPr>
    <w:rPr>
      <w:lang w:val="en-US"/>
    </w:rPr>
  </w:style>
  <w:style w:type="paragraph" w:styleId="TOC1">
    <w:name w:val="toc 1"/>
    <w:basedOn w:val="Normal"/>
    <w:next w:val="Normal"/>
    <w:autoRedefine/>
    <w:uiPriority w:val="39"/>
    <w:unhideWhenUsed/>
    <w:rsid w:val="009B2CAC"/>
    <w:pPr>
      <w:spacing w:after="100"/>
    </w:pPr>
  </w:style>
  <w:style w:type="character" w:styleId="Hyperlink">
    <w:name w:val="Hyperlink"/>
    <w:basedOn w:val="DefaultParagraphFont"/>
    <w:uiPriority w:val="99"/>
    <w:unhideWhenUsed/>
    <w:rsid w:val="009B2CAC"/>
    <w:rPr>
      <w:color w:val="0563C1" w:themeColor="hyperlink"/>
      <w:u w:val="single"/>
    </w:rPr>
  </w:style>
  <w:style w:type="paragraph" w:styleId="TOC2">
    <w:name w:val="toc 2"/>
    <w:basedOn w:val="Normal"/>
    <w:next w:val="Normal"/>
    <w:autoRedefine/>
    <w:uiPriority w:val="39"/>
    <w:unhideWhenUsed/>
    <w:rsid w:val="003764CE"/>
    <w:pPr>
      <w:spacing w:after="100" w:line="259" w:lineRule="auto"/>
      <w:ind w:left="220"/>
    </w:pPr>
    <w:rPr>
      <w:rFonts w:asciiTheme="minorHAnsi" w:hAnsiTheme="minorHAnsi" w:cstheme="minorBidi"/>
      <w:kern w:val="2"/>
      <w14:ligatures w14:val="standardContextual"/>
    </w:rPr>
  </w:style>
  <w:style w:type="character" w:styleId="Heading3Char" w:customStyle="1">
    <w:name w:val="Heading 3 Char"/>
    <w:basedOn w:val="DefaultParagraphFont"/>
    <w:link w:val="Heading3"/>
    <w:uiPriority w:val="9"/>
    <w:rsid w:val="00D50A31"/>
    <w:rPr>
      <w:rFonts w:asciiTheme="majorHAnsi" w:hAnsiTheme="majorHAnsi" w:eastAsiaTheme="majorEastAsia" w:cstheme="majorBidi"/>
      <w:color w:val="1F3763" w:themeColor="accent1" w:themeShade="7F"/>
      <w:sz w:val="24"/>
      <w:szCs w:val="24"/>
      <w:u w:val="single"/>
    </w:rPr>
  </w:style>
  <w:style w:type="character" w:styleId="Heading4Char" w:customStyle="1">
    <w:name w:val="Heading 4 Char"/>
    <w:basedOn w:val="DefaultParagraphFont"/>
    <w:link w:val="Heading4"/>
    <w:uiPriority w:val="9"/>
    <w:rsid w:val="008947CE"/>
    <w:rPr>
      <w:rFonts w:asciiTheme="majorHAnsi" w:hAnsiTheme="majorHAnsi" w:eastAsiaTheme="majorEastAsia" w:cstheme="majorBidi"/>
      <w:i/>
      <w:iCs/>
      <w:color w:val="2F5496" w:themeColor="accent1" w:themeShade="BF"/>
    </w:rPr>
  </w:style>
  <w:style w:type="character" w:styleId="CommentReference">
    <w:name w:val="annotation reference"/>
    <w:basedOn w:val="DefaultParagraphFont"/>
    <w:uiPriority w:val="99"/>
    <w:semiHidden/>
    <w:unhideWhenUsed/>
    <w:rsid w:val="000E160B"/>
    <w:rPr>
      <w:sz w:val="16"/>
      <w:szCs w:val="16"/>
    </w:rPr>
  </w:style>
  <w:style w:type="paragraph" w:styleId="CommentText">
    <w:name w:val="annotation text"/>
    <w:basedOn w:val="Normal"/>
    <w:link w:val="CommentTextChar"/>
    <w:uiPriority w:val="99"/>
    <w:unhideWhenUsed/>
    <w:rsid w:val="000E160B"/>
    <w:rPr>
      <w:sz w:val="20"/>
      <w:szCs w:val="20"/>
    </w:rPr>
  </w:style>
  <w:style w:type="character" w:styleId="CommentTextChar" w:customStyle="1">
    <w:name w:val="Comment Text Char"/>
    <w:basedOn w:val="DefaultParagraphFont"/>
    <w:link w:val="CommentText"/>
    <w:uiPriority w:val="99"/>
    <w:rsid w:val="000E160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E160B"/>
    <w:rPr>
      <w:b/>
      <w:bCs/>
    </w:rPr>
  </w:style>
  <w:style w:type="character" w:styleId="CommentSubjectChar" w:customStyle="1">
    <w:name w:val="Comment Subject Char"/>
    <w:basedOn w:val="CommentTextChar"/>
    <w:link w:val="CommentSubject"/>
    <w:uiPriority w:val="99"/>
    <w:semiHidden/>
    <w:rsid w:val="000E160B"/>
    <w:rPr>
      <w:rFonts w:ascii="Calibri" w:hAnsi="Calibri" w:cs="Calibri"/>
      <w:b/>
      <w:bCs/>
      <w:sz w:val="20"/>
      <w:szCs w:val="20"/>
    </w:rPr>
  </w:style>
  <w:style w:type="character" w:styleId="Mention">
    <w:name w:val="Mention"/>
    <w:basedOn w:val="DefaultParagraphFont"/>
    <w:uiPriority w:val="99"/>
    <w:unhideWhenUsed/>
    <w:rsid w:val="007D1CFE"/>
    <w:rPr>
      <w:color w:val="2B579A"/>
      <w:shd w:val="clear" w:color="auto" w:fill="E1DFDD"/>
    </w:rPr>
  </w:style>
  <w:style w:type="paragraph" w:styleId="TOC3">
    <w:name w:val="toc 3"/>
    <w:basedOn w:val="Normal"/>
    <w:next w:val="Normal"/>
    <w:autoRedefine/>
    <w:uiPriority w:val="39"/>
    <w:unhideWhenUsed/>
    <w:rsid w:val="004C6447"/>
    <w:pPr>
      <w:spacing w:after="100"/>
      <w:ind w:left="440"/>
    </w:pPr>
  </w:style>
  <w:style w:type="paragraph" w:styleId="Caption">
    <w:name w:val="caption"/>
    <w:basedOn w:val="Normal"/>
    <w:next w:val="Normal"/>
    <w:uiPriority w:val="35"/>
    <w:unhideWhenUsed/>
    <w:qFormat/>
    <w:rsid w:val="009A4FC7"/>
    <w:pPr>
      <w:spacing w:after="200"/>
      <w:jc w:val="center"/>
    </w:pPr>
    <w:rPr>
      <w:b/>
      <w:bCs/>
      <w:i/>
      <w:iCs/>
      <w:color w:val="44546A" w:themeColor="text2"/>
      <w:sz w:val="20"/>
      <w:szCs w:val="20"/>
    </w:rPr>
  </w:style>
  <w:style w:type="paragraph" w:styleId="Revision">
    <w:name w:val="Revision"/>
    <w:hidden/>
    <w:uiPriority w:val="99"/>
    <w:semiHidden/>
    <w:rsid w:val="0015660D"/>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EF5148"/>
    <w:rPr>
      <w:color w:val="605E5C"/>
      <w:shd w:val="clear" w:color="auto" w:fill="E1DFDD"/>
    </w:rPr>
  </w:style>
  <w:style w:type="paragraph" w:styleId="FootnoteText">
    <w:name w:val="footnote text"/>
    <w:basedOn w:val="Normal"/>
    <w:link w:val="FootnoteTextChar"/>
    <w:uiPriority w:val="99"/>
    <w:semiHidden/>
    <w:unhideWhenUsed/>
    <w:rsid w:val="00406F61"/>
    <w:pPr>
      <w:spacing w:after="0"/>
    </w:pPr>
    <w:rPr>
      <w:sz w:val="20"/>
      <w:szCs w:val="20"/>
    </w:rPr>
  </w:style>
  <w:style w:type="character" w:styleId="FootnoteTextChar" w:customStyle="1">
    <w:name w:val="Footnote Text Char"/>
    <w:basedOn w:val="DefaultParagraphFont"/>
    <w:link w:val="FootnoteText"/>
    <w:uiPriority w:val="99"/>
    <w:semiHidden/>
    <w:rsid w:val="00406F61"/>
    <w:rPr>
      <w:rFonts w:ascii="Calibri" w:hAnsi="Calibri" w:cs="Calibri"/>
      <w:sz w:val="20"/>
      <w:szCs w:val="20"/>
    </w:rPr>
  </w:style>
  <w:style w:type="character" w:styleId="FootnoteReference">
    <w:name w:val="footnote reference"/>
    <w:basedOn w:val="DefaultParagraphFont"/>
    <w:uiPriority w:val="99"/>
    <w:semiHidden/>
    <w:unhideWhenUsed/>
    <w:rsid w:val="00406F61"/>
    <w:rPr>
      <w:vertAlign w:val="superscript"/>
    </w:rPr>
  </w:style>
  <w:style w:type="character" w:styleId="FollowedHyperlink">
    <w:name w:val="FollowedHyperlink"/>
    <w:basedOn w:val="DefaultParagraphFont"/>
    <w:uiPriority w:val="99"/>
    <w:semiHidden/>
    <w:unhideWhenUsed/>
    <w:rsid w:val="00A73E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4122">
      <w:bodyDiv w:val="1"/>
      <w:marLeft w:val="0"/>
      <w:marRight w:val="0"/>
      <w:marTop w:val="0"/>
      <w:marBottom w:val="0"/>
      <w:divBdr>
        <w:top w:val="none" w:sz="0" w:space="0" w:color="auto"/>
        <w:left w:val="none" w:sz="0" w:space="0" w:color="auto"/>
        <w:bottom w:val="none" w:sz="0" w:space="0" w:color="auto"/>
        <w:right w:val="none" w:sz="0" w:space="0" w:color="auto"/>
      </w:divBdr>
    </w:div>
    <w:div w:id="12807623">
      <w:bodyDiv w:val="1"/>
      <w:marLeft w:val="0"/>
      <w:marRight w:val="0"/>
      <w:marTop w:val="0"/>
      <w:marBottom w:val="0"/>
      <w:divBdr>
        <w:top w:val="none" w:sz="0" w:space="0" w:color="auto"/>
        <w:left w:val="none" w:sz="0" w:space="0" w:color="auto"/>
        <w:bottom w:val="none" w:sz="0" w:space="0" w:color="auto"/>
        <w:right w:val="none" w:sz="0" w:space="0" w:color="auto"/>
      </w:divBdr>
    </w:div>
    <w:div w:id="31544007">
      <w:bodyDiv w:val="1"/>
      <w:marLeft w:val="0"/>
      <w:marRight w:val="0"/>
      <w:marTop w:val="0"/>
      <w:marBottom w:val="0"/>
      <w:divBdr>
        <w:top w:val="none" w:sz="0" w:space="0" w:color="auto"/>
        <w:left w:val="none" w:sz="0" w:space="0" w:color="auto"/>
        <w:bottom w:val="none" w:sz="0" w:space="0" w:color="auto"/>
        <w:right w:val="none" w:sz="0" w:space="0" w:color="auto"/>
      </w:divBdr>
    </w:div>
    <w:div w:id="36660618">
      <w:bodyDiv w:val="1"/>
      <w:marLeft w:val="0"/>
      <w:marRight w:val="0"/>
      <w:marTop w:val="0"/>
      <w:marBottom w:val="0"/>
      <w:divBdr>
        <w:top w:val="none" w:sz="0" w:space="0" w:color="auto"/>
        <w:left w:val="none" w:sz="0" w:space="0" w:color="auto"/>
        <w:bottom w:val="none" w:sz="0" w:space="0" w:color="auto"/>
        <w:right w:val="none" w:sz="0" w:space="0" w:color="auto"/>
      </w:divBdr>
    </w:div>
    <w:div w:id="40175390">
      <w:bodyDiv w:val="1"/>
      <w:marLeft w:val="0"/>
      <w:marRight w:val="0"/>
      <w:marTop w:val="0"/>
      <w:marBottom w:val="0"/>
      <w:divBdr>
        <w:top w:val="none" w:sz="0" w:space="0" w:color="auto"/>
        <w:left w:val="none" w:sz="0" w:space="0" w:color="auto"/>
        <w:bottom w:val="none" w:sz="0" w:space="0" w:color="auto"/>
        <w:right w:val="none" w:sz="0" w:space="0" w:color="auto"/>
      </w:divBdr>
    </w:div>
    <w:div w:id="59640021">
      <w:bodyDiv w:val="1"/>
      <w:marLeft w:val="0"/>
      <w:marRight w:val="0"/>
      <w:marTop w:val="0"/>
      <w:marBottom w:val="0"/>
      <w:divBdr>
        <w:top w:val="none" w:sz="0" w:space="0" w:color="auto"/>
        <w:left w:val="none" w:sz="0" w:space="0" w:color="auto"/>
        <w:bottom w:val="none" w:sz="0" w:space="0" w:color="auto"/>
        <w:right w:val="none" w:sz="0" w:space="0" w:color="auto"/>
      </w:divBdr>
    </w:div>
    <w:div w:id="61686819">
      <w:bodyDiv w:val="1"/>
      <w:marLeft w:val="0"/>
      <w:marRight w:val="0"/>
      <w:marTop w:val="0"/>
      <w:marBottom w:val="0"/>
      <w:divBdr>
        <w:top w:val="none" w:sz="0" w:space="0" w:color="auto"/>
        <w:left w:val="none" w:sz="0" w:space="0" w:color="auto"/>
        <w:bottom w:val="none" w:sz="0" w:space="0" w:color="auto"/>
        <w:right w:val="none" w:sz="0" w:space="0" w:color="auto"/>
      </w:divBdr>
    </w:div>
    <w:div w:id="125899594">
      <w:bodyDiv w:val="1"/>
      <w:marLeft w:val="0"/>
      <w:marRight w:val="0"/>
      <w:marTop w:val="0"/>
      <w:marBottom w:val="0"/>
      <w:divBdr>
        <w:top w:val="none" w:sz="0" w:space="0" w:color="auto"/>
        <w:left w:val="none" w:sz="0" w:space="0" w:color="auto"/>
        <w:bottom w:val="none" w:sz="0" w:space="0" w:color="auto"/>
        <w:right w:val="none" w:sz="0" w:space="0" w:color="auto"/>
      </w:divBdr>
    </w:div>
    <w:div w:id="143738100">
      <w:bodyDiv w:val="1"/>
      <w:marLeft w:val="0"/>
      <w:marRight w:val="0"/>
      <w:marTop w:val="0"/>
      <w:marBottom w:val="0"/>
      <w:divBdr>
        <w:top w:val="none" w:sz="0" w:space="0" w:color="auto"/>
        <w:left w:val="none" w:sz="0" w:space="0" w:color="auto"/>
        <w:bottom w:val="none" w:sz="0" w:space="0" w:color="auto"/>
        <w:right w:val="none" w:sz="0" w:space="0" w:color="auto"/>
      </w:divBdr>
    </w:div>
    <w:div w:id="198396075">
      <w:bodyDiv w:val="1"/>
      <w:marLeft w:val="0"/>
      <w:marRight w:val="0"/>
      <w:marTop w:val="0"/>
      <w:marBottom w:val="0"/>
      <w:divBdr>
        <w:top w:val="none" w:sz="0" w:space="0" w:color="auto"/>
        <w:left w:val="none" w:sz="0" w:space="0" w:color="auto"/>
        <w:bottom w:val="none" w:sz="0" w:space="0" w:color="auto"/>
        <w:right w:val="none" w:sz="0" w:space="0" w:color="auto"/>
      </w:divBdr>
    </w:div>
    <w:div w:id="240337328">
      <w:bodyDiv w:val="1"/>
      <w:marLeft w:val="0"/>
      <w:marRight w:val="0"/>
      <w:marTop w:val="0"/>
      <w:marBottom w:val="0"/>
      <w:divBdr>
        <w:top w:val="none" w:sz="0" w:space="0" w:color="auto"/>
        <w:left w:val="none" w:sz="0" w:space="0" w:color="auto"/>
        <w:bottom w:val="none" w:sz="0" w:space="0" w:color="auto"/>
        <w:right w:val="none" w:sz="0" w:space="0" w:color="auto"/>
      </w:divBdr>
    </w:div>
    <w:div w:id="288636517">
      <w:bodyDiv w:val="1"/>
      <w:marLeft w:val="0"/>
      <w:marRight w:val="0"/>
      <w:marTop w:val="0"/>
      <w:marBottom w:val="0"/>
      <w:divBdr>
        <w:top w:val="none" w:sz="0" w:space="0" w:color="auto"/>
        <w:left w:val="none" w:sz="0" w:space="0" w:color="auto"/>
        <w:bottom w:val="none" w:sz="0" w:space="0" w:color="auto"/>
        <w:right w:val="none" w:sz="0" w:space="0" w:color="auto"/>
      </w:divBdr>
    </w:div>
    <w:div w:id="303701058">
      <w:bodyDiv w:val="1"/>
      <w:marLeft w:val="0"/>
      <w:marRight w:val="0"/>
      <w:marTop w:val="0"/>
      <w:marBottom w:val="0"/>
      <w:divBdr>
        <w:top w:val="none" w:sz="0" w:space="0" w:color="auto"/>
        <w:left w:val="none" w:sz="0" w:space="0" w:color="auto"/>
        <w:bottom w:val="none" w:sz="0" w:space="0" w:color="auto"/>
        <w:right w:val="none" w:sz="0" w:space="0" w:color="auto"/>
      </w:divBdr>
    </w:div>
    <w:div w:id="434905793">
      <w:bodyDiv w:val="1"/>
      <w:marLeft w:val="0"/>
      <w:marRight w:val="0"/>
      <w:marTop w:val="0"/>
      <w:marBottom w:val="0"/>
      <w:divBdr>
        <w:top w:val="none" w:sz="0" w:space="0" w:color="auto"/>
        <w:left w:val="none" w:sz="0" w:space="0" w:color="auto"/>
        <w:bottom w:val="none" w:sz="0" w:space="0" w:color="auto"/>
        <w:right w:val="none" w:sz="0" w:space="0" w:color="auto"/>
      </w:divBdr>
    </w:div>
    <w:div w:id="500004405">
      <w:bodyDiv w:val="1"/>
      <w:marLeft w:val="0"/>
      <w:marRight w:val="0"/>
      <w:marTop w:val="0"/>
      <w:marBottom w:val="0"/>
      <w:divBdr>
        <w:top w:val="none" w:sz="0" w:space="0" w:color="auto"/>
        <w:left w:val="none" w:sz="0" w:space="0" w:color="auto"/>
        <w:bottom w:val="none" w:sz="0" w:space="0" w:color="auto"/>
        <w:right w:val="none" w:sz="0" w:space="0" w:color="auto"/>
      </w:divBdr>
    </w:div>
    <w:div w:id="504707638">
      <w:bodyDiv w:val="1"/>
      <w:marLeft w:val="0"/>
      <w:marRight w:val="0"/>
      <w:marTop w:val="0"/>
      <w:marBottom w:val="0"/>
      <w:divBdr>
        <w:top w:val="none" w:sz="0" w:space="0" w:color="auto"/>
        <w:left w:val="none" w:sz="0" w:space="0" w:color="auto"/>
        <w:bottom w:val="none" w:sz="0" w:space="0" w:color="auto"/>
        <w:right w:val="none" w:sz="0" w:space="0" w:color="auto"/>
      </w:divBdr>
    </w:div>
    <w:div w:id="555287904">
      <w:bodyDiv w:val="1"/>
      <w:marLeft w:val="0"/>
      <w:marRight w:val="0"/>
      <w:marTop w:val="0"/>
      <w:marBottom w:val="0"/>
      <w:divBdr>
        <w:top w:val="none" w:sz="0" w:space="0" w:color="auto"/>
        <w:left w:val="none" w:sz="0" w:space="0" w:color="auto"/>
        <w:bottom w:val="none" w:sz="0" w:space="0" w:color="auto"/>
        <w:right w:val="none" w:sz="0" w:space="0" w:color="auto"/>
      </w:divBdr>
    </w:div>
    <w:div w:id="566915291">
      <w:bodyDiv w:val="1"/>
      <w:marLeft w:val="0"/>
      <w:marRight w:val="0"/>
      <w:marTop w:val="0"/>
      <w:marBottom w:val="0"/>
      <w:divBdr>
        <w:top w:val="none" w:sz="0" w:space="0" w:color="auto"/>
        <w:left w:val="none" w:sz="0" w:space="0" w:color="auto"/>
        <w:bottom w:val="none" w:sz="0" w:space="0" w:color="auto"/>
        <w:right w:val="none" w:sz="0" w:space="0" w:color="auto"/>
      </w:divBdr>
    </w:div>
    <w:div w:id="580061301">
      <w:bodyDiv w:val="1"/>
      <w:marLeft w:val="0"/>
      <w:marRight w:val="0"/>
      <w:marTop w:val="0"/>
      <w:marBottom w:val="0"/>
      <w:divBdr>
        <w:top w:val="none" w:sz="0" w:space="0" w:color="auto"/>
        <w:left w:val="none" w:sz="0" w:space="0" w:color="auto"/>
        <w:bottom w:val="none" w:sz="0" w:space="0" w:color="auto"/>
        <w:right w:val="none" w:sz="0" w:space="0" w:color="auto"/>
      </w:divBdr>
    </w:div>
    <w:div w:id="674235923">
      <w:bodyDiv w:val="1"/>
      <w:marLeft w:val="0"/>
      <w:marRight w:val="0"/>
      <w:marTop w:val="0"/>
      <w:marBottom w:val="0"/>
      <w:divBdr>
        <w:top w:val="none" w:sz="0" w:space="0" w:color="auto"/>
        <w:left w:val="none" w:sz="0" w:space="0" w:color="auto"/>
        <w:bottom w:val="none" w:sz="0" w:space="0" w:color="auto"/>
        <w:right w:val="none" w:sz="0" w:space="0" w:color="auto"/>
      </w:divBdr>
    </w:div>
    <w:div w:id="692461100">
      <w:bodyDiv w:val="1"/>
      <w:marLeft w:val="0"/>
      <w:marRight w:val="0"/>
      <w:marTop w:val="0"/>
      <w:marBottom w:val="0"/>
      <w:divBdr>
        <w:top w:val="none" w:sz="0" w:space="0" w:color="auto"/>
        <w:left w:val="none" w:sz="0" w:space="0" w:color="auto"/>
        <w:bottom w:val="none" w:sz="0" w:space="0" w:color="auto"/>
        <w:right w:val="none" w:sz="0" w:space="0" w:color="auto"/>
      </w:divBdr>
    </w:div>
    <w:div w:id="758066259">
      <w:bodyDiv w:val="1"/>
      <w:marLeft w:val="0"/>
      <w:marRight w:val="0"/>
      <w:marTop w:val="0"/>
      <w:marBottom w:val="0"/>
      <w:divBdr>
        <w:top w:val="none" w:sz="0" w:space="0" w:color="auto"/>
        <w:left w:val="none" w:sz="0" w:space="0" w:color="auto"/>
        <w:bottom w:val="none" w:sz="0" w:space="0" w:color="auto"/>
        <w:right w:val="none" w:sz="0" w:space="0" w:color="auto"/>
      </w:divBdr>
    </w:div>
    <w:div w:id="861670791">
      <w:bodyDiv w:val="1"/>
      <w:marLeft w:val="0"/>
      <w:marRight w:val="0"/>
      <w:marTop w:val="0"/>
      <w:marBottom w:val="0"/>
      <w:divBdr>
        <w:top w:val="none" w:sz="0" w:space="0" w:color="auto"/>
        <w:left w:val="none" w:sz="0" w:space="0" w:color="auto"/>
        <w:bottom w:val="none" w:sz="0" w:space="0" w:color="auto"/>
        <w:right w:val="none" w:sz="0" w:space="0" w:color="auto"/>
      </w:divBdr>
    </w:div>
    <w:div w:id="884755242">
      <w:bodyDiv w:val="1"/>
      <w:marLeft w:val="0"/>
      <w:marRight w:val="0"/>
      <w:marTop w:val="0"/>
      <w:marBottom w:val="0"/>
      <w:divBdr>
        <w:top w:val="none" w:sz="0" w:space="0" w:color="auto"/>
        <w:left w:val="none" w:sz="0" w:space="0" w:color="auto"/>
        <w:bottom w:val="none" w:sz="0" w:space="0" w:color="auto"/>
        <w:right w:val="none" w:sz="0" w:space="0" w:color="auto"/>
      </w:divBdr>
    </w:div>
    <w:div w:id="912813292">
      <w:bodyDiv w:val="1"/>
      <w:marLeft w:val="0"/>
      <w:marRight w:val="0"/>
      <w:marTop w:val="0"/>
      <w:marBottom w:val="0"/>
      <w:divBdr>
        <w:top w:val="none" w:sz="0" w:space="0" w:color="auto"/>
        <w:left w:val="none" w:sz="0" w:space="0" w:color="auto"/>
        <w:bottom w:val="none" w:sz="0" w:space="0" w:color="auto"/>
        <w:right w:val="none" w:sz="0" w:space="0" w:color="auto"/>
      </w:divBdr>
    </w:div>
    <w:div w:id="959534806">
      <w:bodyDiv w:val="1"/>
      <w:marLeft w:val="0"/>
      <w:marRight w:val="0"/>
      <w:marTop w:val="0"/>
      <w:marBottom w:val="0"/>
      <w:divBdr>
        <w:top w:val="none" w:sz="0" w:space="0" w:color="auto"/>
        <w:left w:val="none" w:sz="0" w:space="0" w:color="auto"/>
        <w:bottom w:val="none" w:sz="0" w:space="0" w:color="auto"/>
        <w:right w:val="none" w:sz="0" w:space="0" w:color="auto"/>
      </w:divBdr>
    </w:div>
    <w:div w:id="1045327710">
      <w:bodyDiv w:val="1"/>
      <w:marLeft w:val="0"/>
      <w:marRight w:val="0"/>
      <w:marTop w:val="0"/>
      <w:marBottom w:val="0"/>
      <w:divBdr>
        <w:top w:val="none" w:sz="0" w:space="0" w:color="auto"/>
        <w:left w:val="none" w:sz="0" w:space="0" w:color="auto"/>
        <w:bottom w:val="none" w:sz="0" w:space="0" w:color="auto"/>
        <w:right w:val="none" w:sz="0" w:space="0" w:color="auto"/>
      </w:divBdr>
    </w:div>
    <w:div w:id="1088117242">
      <w:bodyDiv w:val="1"/>
      <w:marLeft w:val="0"/>
      <w:marRight w:val="0"/>
      <w:marTop w:val="0"/>
      <w:marBottom w:val="0"/>
      <w:divBdr>
        <w:top w:val="none" w:sz="0" w:space="0" w:color="auto"/>
        <w:left w:val="none" w:sz="0" w:space="0" w:color="auto"/>
        <w:bottom w:val="none" w:sz="0" w:space="0" w:color="auto"/>
        <w:right w:val="none" w:sz="0" w:space="0" w:color="auto"/>
      </w:divBdr>
    </w:div>
    <w:div w:id="1117408462">
      <w:bodyDiv w:val="1"/>
      <w:marLeft w:val="0"/>
      <w:marRight w:val="0"/>
      <w:marTop w:val="0"/>
      <w:marBottom w:val="0"/>
      <w:divBdr>
        <w:top w:val="none" w:sz="0" w:space="0" w:color="auto"/>
        <w:left w:val="none" w:sz="0" w:space="0" w:color="auto"/>
        <w:bottom w:val="none" w:sz="0" w:space="0" w:color="auto"/>
        <w:right w:val="none" w:sz="0" w:space="0" w:color="auto"/>
      </w:divBdr>
    </w:div>
    <w:div w:id="1149394852">
      <w:bodyDiv w:val="1"/>
      <w:marLeft w:val="0"/>
      <w:marRight w:val="0"/>
      <w:marTop w:val="0"/>
      <w:marBottom w:val="0"/>
      <w:divBdr>
        <w:top w:val="none" w:sz="0" w:space="0" w:color="auto"/>
        <w:left w:val="none" w:sz="0" w:space="0" w:color="auto"/>
        <w:bottom w:val="none" w:sz="0" w:space="0" w:color="auto"/>
        <w:right w:val="none" w:sz="0" w:space="0" w:color="auto"/>
      </w:divBdr>
    </w:div>
    <w:div w:id="1150944364">
      <w:bodyDiv w:val="1"/>
      <w:marLeft w:val="0"/>
      <w:marRight w:val="0"/>
      <w:marTop w:val="0"/>
      <w:marBottom w:val="0"/>
      <w:divBdr>
        <w:top w:val="none" w:sz="0" w:space="0" w:color="auto"/>
        <w:left w:val="none" w:sz="0" w:space="0" w:color="auto"/>
        <w:bottom w:val="none" w:sz="0" w:space="0" w:color="auto"/>
        <w:right w:val="none" w:sz="0" w:space="0" w:color="auto"/>
      </w:divBdr>
    </w:div>
    <w:div w:id="1222450026">
      <w:bodyDiv w:val="1"/>
      <w:marLeft w:val="0"/>
      <w:marRight w:val="0"/>
      <w:marTop w:val="0"/>
      <w:marBottom w:val="0"/>
      <w:divBdr>
        <w:top w:val="none" w:sz="0" w:space="0" w:color="auto"/>
        <w:left w:val="none" w:sz="0" w:space="0" w:color="auto"/>
        <w:bottom w:val="none" w:sz="0" w:space="0" w:color="auto"/>
        <w:right w:val="none" w:sz="0" w:space="0" w:color="auto"/>
      </w:divBdr>
    </w:div>
    <w:div w:id="1226529039">
      <w:bodyDiv w:val="1"/>
      <w:marLeft w:val="0"/>
      <w:marRight w:val="0"/>
      <w:marTop w:val="0"/>
      <w:marBottom w:val="0"/>
      <w:divBdr>
        <w:top w:val="none" w:sz="0" w:space="0" w:color="auto"/>
        <w:left w:val="none" w:sz="0" w:space="0" w:color="auto"/>
        <w:bottom w:val="none" w:sz="0" w:space="0" w:color="auto"/>
        <w:right w:val="none" w:sz="0" w:space="0" w:color="auto"/>
      </w:divBdr>
    </w:div>
    <w:div w:id="1227450717">
      <w:bodyDiv w:val="1"/>
      <w:marLeft w:val="0"/>
      <w:marRight w:val="0"/>
      <w:marTop w:val="0"/>
      <w:marBottom w:val="0"/>
      <w:divBdr>
        <w:top w:val="none" w:sz="0" w:space="0" w:color="auto"/>
        <w:left w:val="none" w:sz="0" w:space="0" w:color="auto"/>
        <w:bottom w:val="none" w:sz="0" w:space="0" w:color="auto"/>
        <w:right w:val="none" w:sz="0" w:space="0" w:color="auto"/>
      </w:divBdr>
    </w:div>
    <w:div w:id="1234927413">
      <w:bodyDiv w:val="1"/>
      <w:marLeft w:val="0"/>
      <w:marRight w:val="0"/>
      <w:marTop w:val="0"/>
      <w:marBottom w:val="0"/>
      <w:divBdr>
        <w:top w:val="none" w:sz="0" w:space="0" w:color="auto"/>
        <w:left w:val="none" w:sz="0" w:space="0" w:color="auto"/>
        <w:bottom w:val="none" w:sz="0" w:space="0" w:color="auto"/>
        <w:right w:val="none" w:sz="0" w:space="0" w:color="auto"/>
      </w:divBdr>
    </w:div>
    <w:div w:id="1273050680">
      <w:bodyDiv w:val="1"/>
      <w:marLeft w:val="0"/>
      <w:marRight w:val="0"/>
      <w:marTop w:val="0"/>
      <w:marBottom w:val="0"/>
      <w:divBdr>
        <w:top w:val="none" w:sz="0" w:space="0" w:color="auto"/>
        <w:left w:val="none" w:sz="0" w:space="0" w:color="auto"/>
        <w:bottom w:val="none" w:sz="0" w:space="0" w:color="auto"/>
        <w:right w:val="none" w:sz="0" w:space="0" w:color="auto"/>
      </w:divBdr>
    </w:div>
    <w:div w:id="1303736687">
      <w:bodyDiv w:val="1"/>
      <w:marLeft w:val="0"/>
      <w:marRight w:val="0"/>
      <w:marTop w:val="0"/>
      <w:marBottom w:val="0"/>
      <w:divBdr>
        <w:top w:val="none" w:sz="0" w:space="0" w:color="auto"/>
        <w:left w:val="none" w:sz="0" w:space="0" w:color="auto"/>
        <w:bottom w:val="none" w:sz="0" w:space="0" w:color="auto"/>
        <w:right w:val="none" w:sz="0" w:space="0" w:color="auto"/>
      </w:divBdr>
    </w:div>
    <w:div w:id="1327396992">
      <w:bodyDiv w:val="1"/>
      <w:marLeft w:val="0"/>
      <w:marRight w:val="0"/>
      <w:marTop w:val="0"/>
      <w:marBottom w:val="0"/>
      <w:divBdr>
        <w:top w:val="none" w:sz="0" w:space="0" w:color="auto"/>
        <w:left w:val="none" w:sz="0" w:space="0" w:color="auto"/>
        <w:bottom w:val="none" w:sz="0" w:space="0" w:color="auto"/>
        <w:right w:val="none" w:sz="0" w:space="0" w:color="auto"/>
      </w:divBdr>
    </w:div>
    <w:div w:id="1342270473">
      <w:bodyDiv w:val="1"/>
      <w:marLeft w:val="0"/>
      <w:marRight w:val="0"/>
      <w:marTop w:val="0"/>
      <w:marBottom w:val="0"/>
      <w:divBdr>
        <w:top w:val="none" w:sz="0" w:space="0" w:color="auto"/>
        <w:left w:val="none" w:sz="0" w:space="0" w:color="auto"/>
        <w:bottom w:val="none" w:sz="0" w:space="0" w:color="auto"/>
        <w:right w:val="none" w:sz="0" w:space="0" w:color="auto"/>
      </w:divBdr>
    </w:div>
    <w:div w:id="1453094299">
      <w:bodyDiv w:val="1"/>
      <w:marLeft w:val="0"/>
      <w:marRight w:val="0"/>
      <w:marTop w:val="0"/>
      <w:marBottom w:val="0"/>
      <w:divBdr>
        <w:top w:val="none" w:sz="0" w:space="0" w:color="auto"/>
        <w:left w:val="none" w:sz="0" w:space="0" w:color="auto"/>
        <w:bottom w:val="none" w:sz="0" w:space="0" w:color="auto"/>
        <w:right w:val="none" w:sz="0" w:space="0" w:color="auto"/>
      </w:divBdr>
    </w:div>
    <w:div w:id="1471172134">
      <w:bodyDiv w:val="1"/>
      <w:marLeft w:val="0"/>
      <w:marRight w:val="0"/>
      <w:marTop w:val="0"/>
      <w:marBottom w:val="0"/>
      <w:divBdr>
        <w:top w:val="none" w:sz="0" w:space="0" w:color="auto"/>
        <w:left w:val="none" w:sz="0" w:space="0" w:color="auto"/>
        <w:bottom w:val="none" w:sz="0" w:space="0" w:color="auto"/>
        <w:right w:val="none" w:sz="0" w:space="0" w:color="auto"/>
      </w:divBdr>
    </w:div>
    <w:div w:id="1486627837">
      <w:bodyDiv w:val="1"/>
      <w:marLeft w:val="0"/>
      <w:marRight w:val="0"/>
      <w:marTop w:val="0"/>
      <w:marBottom w:val="0"/>
      <w:divBdr>
        <w:top w:val="none" w:sz="0" w:space="0" w:color="auto"/>
        <w:left w:val="none" w:sz="0" w:space="0" w:color="auto"/>
        <w:bottom w:val="none" w:sz="0" w:space="0" w:color="auto"/>
        <w:right w:val="none" w:sz="0" w:space="0" w:color="auto"/>
      </w:divBdr>
    </w:div>
    <w:div w:id="1517499730">
      <w:bodyDiv w:val="1"/>
      <w:marLeft w:val="0"/>
      <w:marRight w:val="0"/>
      <w:marTop w:val="0"/>
      <w:marBottom w:val="0"/>
      <w:divBdr>
        <w:top w:val="none" w:sz="0" w:space="0" w:color="auto"/>
        <w:left w:val="none" w:sz="0" w:space="0" w:color="auto"/>
        <w:bottom w:val="none" w:sz="0" w:space="0" w:color="auto"/>
        <w:right w:val="none" w:sz="0" w:space="0" w:color="auto"/>
      </w:divBdr>
    </w:div>
    <w:div w:id="1525826604">
      <w:bodyDiv w:val="1"/>
      <w:marLeft w:val="0"/>
      <w:marRight w:val="0"/>
      <w:marTop w:val="0"/>
      <w:marBottom w:val="0"/>
      <w:divBdr>
        <w:top w:val="none" w:sz="0" w:space="0" w:color="auto"/>
        <w:left w:val="none" w:sz="0" w:space="0" w:color="auto"/>
        <w:bottom w:val="none" w:sz="0" w:space="0" w:color="auto"/>
        <w:right w:val="none" w:sz="0" w:space="0" w:color="auto"/>
      </w:divBdr>
    </w:div>
    <w:div w:id="1531070349">
      <w:bodyDiv w:val="1"/>
      <w:marLeft w:val="0"/>
      <w:marRight w:val="0"/>
      <w:marTop w:val="0"/>
      <w:marBottom w:val="0"/>
      <w:divBdr>
        <w:top w:val="none" w:sz="0" w:space="0" w:color="auto"/>
        <w:left w:val="none" w:sz="0" w:space="0" w:color="auto"/>
        <w:bottom w:val="none" w:sz="0" w:space="0" w:color="auto"/>
        <w:right w:val="none" w:sz="0" w:space="0" w:color="auto"/>
      </w:divBdr>
    </w:div>
    <w:div w:id="1555462091">
      <w:bodyDiv w:val="1"/>
      <w:marLeft w:val="0"/>
      <w:marRight w:val="0"/>
      <w:marTop w:val="0"/>
      <w:marBottom w:val="0"/>
      <w:divBdr>
        <w:top w:val="none" w:sz="0" w:space="0" w:color="auto"/>
        <w:left w:val="none" w:sz="0" w:space="0" w:color="auto"/>
        <w:bottom w:val="none" w:sz="0" w:space="0" w:color="auto"/>
        <w:right w:val="none" w:sz="0" w:space="0" w:color="auto"/>
      </w:divBdr>
    </w:div>
    <w:div w:id="1588491523">
      <w:bodyDiv w:val="1"/>
      <w:marLeft w:val="0"/>
      <w:marRight w:val="0"/>
      <w:marTop w:val="0"/>
      <w:marBottom w:val="0"/>
      <w:divBdr>
        <w:top w:val="none" w:sz="0" w:space="0" w:color="auto"/>
        <w:left w:val="none" w:sz="0" w:space="0" w:color="auto"/>
        <w:bottom w:val="none" w:sz="0" w:space="0" w:color="auto"/>
        <w:right w:val="none" w:sz="0" w:space="0" w:color="auto"/>
      </w:divBdr>
    </w:div>
    <w:div w:id="1626615194">
      <w:bodyDiv w:val="1"/>
      <w:marLeft w:val="0"/>
      <w:marRight w:val="0"/>
      <w:marTop w:val="0"/>
      <w:marBottom w:val="0"/>
      <w:divBdr>
        <w:top w:val="none" w:sz="0" w:space="0" w:color="auto"/>
        <w:left w:val="none" w:sz="0" w:space="0" w:color="auto"/>
        <w:bottom w:val="none" w:sz="0" w:space="0" w:color="auto"/>
        <w:right w:val="none" w:sz="0" w:space="0" w:color="auto"/>
      </w:divBdr>
    </w:div>
    <w:div w:id="1665741714">
      <w:bodyDiv w:val="1"/>
      <w:marLeft w:val="0"/>
      <w:marRight w:val="0"/>
      <w:marTop w:val="0"/>
      <w:marBottom w:val="0"/>
      <w:divBdr>
        <w:top w:val="none" w:sz="0" w:space="0" w:color="auto"/>
        <w:left w:val="none" w:sz="0" w:space="0" w:color="auto"/>
        <w:bottom w:val="none" w:sz="0" w:space="0" w:color="auto"/>
        <w:right w:val="none" w:sz="0" w:space="0" w:color="auto"/>
      </w:divBdr>
    </w:div>
    <w:div w:id="1684357535">
      <w:bodyDiv w:val="1"/>
      <w:marLeft w:val="0"/>
      <w:marRight w:val="0"/>
      <w:marTop w:val="0"/>
      <w:marBottom w:val="0"/>
      <w:divBdr>
        <w:top w:val="none" w:sz="0" w:space="0" w:color="auto"/>
        <w:left w:val="none" w:sz="0" w:space="0" w:color="auto"/>
        <w:bottom w:val="none" w:sz="0" w:space="0" w:color="auto"/>
        <w:right w:val="none" w:sz="0" w:space="0" w:color="auto"/>
      </w:divBdr>
    </w:div>
    <w:div w:id="1751928329">
      <w:bodyDiv w:val="1"/>
      <w:marLeft w:val="0"/>
      <w:marRight w:val="0"/>
      <w:marTop w:val="0"/>
      <w:marBottom w:val="0"/>
      <w:divBdr>
        <w:top w:val="none" w:sz="0" w:space="0" w:color="auto"/>
        <w:left w:val="none" w:sz="0" w:space="0" w:color="auto"/>
        <w:bottom w:val="none" w:sz="0" w:space="0" w:color="auto"/>
        <w:right w:val="none" w:sz="0" w:space="0" w:color="auto"/>
      </w:divBdr>
    </w:div>
    <w:div w:id="1759209197">
      <w:bodyDiv w:val="1"/>
      <w:marLeft w:val="0"/>
      <w:marRight w:val="0"/>
      <w:marTop w:val="0"/>
      <w:marBottom w:val="0"/>
      <w:divBdr>
        <w:top w:val="none" w:sz="0" w:space="0" w:color="auto"/>
        <w:left w:val="none" w:sz="0" w:space="0" w:color="auto"/>
        <w:bottom w:val="none" w:sz="0" w:space="0" w:color="auto"/>
        <w:right w:val="none" w:sz="0" w:space="0" w:color="auto"/>
      </w:divBdr>
    </w:div>
    <w:div w:id="1769693760">
      <w:bodyDiv w:val="1"/>
      <w:marLeft w:val="0"/>
      <w:marRight w:val="0"/>
      <w:marTop w:val="0"/>
      <w:marBottom w:val="0"/>
      <w:divBdr>
        <w:top w:val="none" w:sz="0" w:space="0" w:color="auto"/>
        <w:left w:val="none" w:sz="0" w:space="0" w:color="auto"/>
        <w:bottom w:val="none" w:sz="0" w:space="0" w:color="auto"/>
        <w:right w:val="none" w:sz="0" w:space="0" w:color="auto"/>
      </w:divBdr>
    </w:div>
    <w:div w:id="1817645073">
      <w:bodyDiv w:val="1"/>
      <w:marLeft w:val="0"/>
      <w:marRight w:val="0"/>
      <w:marTop w:val="0"/>
      <w:marBottom w:val="0"/>
      <w:divBdr>
        <w:top w:val="none" w:sz="0" w:space="0" w:color="auto"/>
        <w:left w:val="none" w:sz="0" w:space="0" w:color="auto"/>
        <w:bottom w:val="none" w:sz="0" w:space="0" w:color="auto"/>
        <w:right w:val="none" w:sz="0" w:space="0" w:color="auto"/>
      </w:divBdr>
    </w:div>
    <w:div w:id="1845631284">
      <w:bodyDiv w:val="1"/>
      <w:marLeft w:val="0"/>
      <w:marRight w:val="0"/>
      <w:marTop w:val="0"/>
      <w:marBottom w:val="0"/>
      <w:divBdr>
        <w:top w:val="none" w:sz="0" w:space="0" w:color="auto"/>
        <w:left w:val="none" w:sz="0" w:space="0" w:color="auto"/>
        <w:bottom w:val="none" w:sz="0" w:space="0" w:color="auto"/>
        <w:right w:val="none" w:sz="0" w:space="0" w:color="auto"/>
      </w:divBdr>
    </w:div>
    <w:div w:id="1928077653">
      <w:bodyDiv w:val="1"/>
      <w:marLeft w:val="0"/>
      <w:marRight w:val="0"/>
      <w:marTop w:val="0"/>
      <w:marBottom w:val="0"/>
      <w:divBdr>
        <w:top w:val="none" w:sz="0" w:space="0" w:color="auto"/>
        <w:left w:val="none" w:sz="0" w:space="0" w:color="auto"/>
        <w:bottom w:val="none" w:sz="0" w:space="0" w:color="auto"/>
        <w:right w:val="none" w:sz="0" w:space="0" w:color="auto"/>
      </w:divBdr>
    </w:div>
    <w:div w:id="1931430533">
      <w:bodyDiv w:val="1"/>
      <w:marLeft w:val="0"/>
      <w:marRight w:val="0"/>
      <w:marTop w:val="0"/>
      <w:marBottom w:val="0"/>
      <w:divBdr>
        <w:top w:val="none" w:sz="0" w:space="0" w:color="auto"/>
        <w:left w:val="none" w:sz="0" w:space="0" w:color="auto"/>
        <w:bottom w:val="none" w:sz="0" w:space="0" w:color="auto"/>
        <w:right w:val="none" w:sz="0" w:space="0" w:color="auto"/>
      </w:divBdr>
    </w:div>
    <w:div w:id="1931622679">
      <w:bodyDiv w:val="1"/>
      <w:marLeft w:val="0"/>
      <w:marRight w:val="0"/>
      <w:marTop w:val="0"/>
      <w:marBottom w:val="0"/>
      <w:divBdr>
        <w:top w:val="none" w:sz="0" w:space="0" w:color="auto"/>
        <w:left w:val="none" w:sz="0" w:space="0" w:color="auto"/>
        <w:bottom w:val="none" w:sz="0" w:space="0" w:color="auto"/>
        <w:right w:val="none" w:sz="0" w:space="0" w:color="auto"/>
      </w:divBdr>
    </w:div>
    <w:div w:id="1947805062">
      <w:bodyDiv w:val="1"/>
      <w:marLeft w:val="0"/>
      <w:marRight w:val="0"/>
      <w:marTop w:val="0"/>
      <w:marBottom w:val="0"/>
      <w:divBdr>
        <w:top w:val="none" w:sz="0" w:space="0" w:color="auto"/>
        <w:left w:val="none" w:sz="0" w:space="0" w:color="auto"/>
        <w:bottom w:val="none" w:sz="0" w:space="0" w:color="auto"/>
        <w:right w:val="none" w:sz="0" w:space="0" w:color="auto"/>
      </w:divBdr>
    </w:div>
    <w:div w:id="1947886582">
      <w:bodyDiv w:val="1"/>
      <w:marLeft w:val="0"/>
      <w:marRight w:val="0"/>
      <w:marTop w:val="0"/>
      <w:marBottom w:val="0"/>
      <w:divBdr>
        <w:top w:val="none" w:sz="0" w:space="0" w:color="auto"/>
        <w:left w:val="none" w:sz="0" w:space="0" w:color="auto"/>
        <w:bottom w:val="none" w:sz="0" w:space="0" w:color="auto"/>
        <w:right w:val="none" w:sz="0" w:space="0" w:color="auto"/>
      </w:divBdr>
    </w:div>
    <w:div w:id="1958636107">
      <w:bodyDiv w:val="1"/>
      <w:marLeft w:val="0"/>
      <w:marRight w:val="0"/>
      <w:marTop w:val="0"/>
      <w:marBottom w:val="0"/>
      <w:divBdr>
        <w:top w:val="none" w:sz="0" w:space="0" w:color="auto"/>
        <w:left w:val="none" w:sz="0" w:space="0" w:color="auto"/>
        <w:bottom w:val="none" w:sz="0" w:space="0" w:color="auto"/>
        <w:right w:val="none" w:sz="0" w:space="0" w:color="auto"/>
      </w:divBdr>
    </w:div>
    <w:div w:id="2019652651">
      <w:bodyDiv w:val="1"/>
      <w:marLeft w:val="0"/>
      <w:marRight w:val="0"/>
      <w:marTop w:val="0"/>
      <w:marBottom w:val="0"/>
      <w:divBdr>
        <w:top w:val="none" w:sz="0" w:space="0" w:color="auto"/>
        <w:left w:val="none" w:sz="0" w:space="0" w:color="auto"/>
        <w:bottom w:val="none" w:sz="0" w:space="0" w:color="auto"/>
        <w:right w:val="none" w:sz="0" w:space="0" w:color="auto"/>
      </w:divBdr>
    </w:div>
    <w:div w:id="212546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ecteezy.com/free-png/united-kingdom-map"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1.png"/><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wagedynamics.com/hmrc/" TargetMode="External"/><Relationship Id="rId2" Type="http://schemas.openxmlformats.org/officeDocument/2006/relationships/hyperlink" Target="https://www.wagedynamics.com/data-documentation/enriched-ashe-qa/" TargetMode="External"/><Relationship Id="rId1" Type="http://schemas.openxmlformats.org/officeDocument/2006/relationships/hyperlink" Target="http://www.wagedynamics.com" TargetMode="External"/><Relationship Id="rId4" Type="http://schemas.openxmlformats.org/officeDocument/2006/relationships/hyperlink" Target="https://www.ons.gov.uk/peoplepopulationandcommunity/populationandmigration/populationestimates/methodologies/migrantworkerscanqualityassuranceofadministrativedatausedinpopulationstatisticsjan201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weacuk-my.sharepoint.com/personal/felix_ritchie_uwe_ac_uk/Documents/research/projects/Work%20and%20Employment%20Spine/files%20released%20from%20the%20SRS/Copy%20of%20stats%20for%20MWS%20user%20guide%20and%20data%20explained%20v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'figure 1'!$C$3</c:f>
              <c:strCache>
                <c:ptCount val="1"/>
                <c:pt idx="0">
                  <c:v>Non-European</c:v>
                </c:pt>
              </c:strCache>
            </c:strRef>
          </c:tx>
          <c:spPr>
            <a:ln w="28575" cap="rnd">
              <a:solidFill>
                <a:schemeClr val="accent1"/>
              </a:solidFill>
              <a:round/>
            </a:ln>
            <a:effectLst/>
          </c:spPr>
          <c:marker>
            <c:symbol val="none"/>
          </c:marker>
          <c:cat>
            <c:numRef>
              <c:f>'figure 1'!$B$5:$B$52</c:f>
              <c:numCache>
                <c:formatCode>General</c:formatCode>
                <c:ptCount val="48"/>
                <c:pt idx="0">
                  <c:v>1975</c:v>
                </c:pt>
                <c:pt idx="1">
                  <c:v>1976</c:v>
                </c:pt>
                <c:pt idx="2">
                  <c:v>1977</c:v>
                </c:pt>
                <c:pt idx="3">
                  <c:v>1978</c:v>
                </c:pt>
                <c:pt idx="4">
                  <c:v>1979</c:v>
                </c:pt>
                <c:pt idx="5">
                  <c:v>1980</c:v>
                </c:pt>
                <c:pt idx="6">
                  <c:v>1981</c:v>
                </c:pt>
                <c:pt idx="7">
                  <c:v>1982</c:v>
                </c:pt>
                <c:pt idx="8">
                  <c:v>1983</c:v>
                </c:pt>
                <c:pt idx="9">
                  <c:v>1984</c:v>
                </c:pt>
                <c:pt idx="10">
                  <c:v>1985</c:v>
                </c:pt>
                <c:pt idx="11">
                  <c:v>1986</c:v>
                </c:pt>
                <c:pt idx="12">
                  <c:v>1987</c:v>
                </c:pt>
                <c:pt idx="13">
                  <c:v>1988</c:v>
                </c:pt>
                <c:pt idx="14">
                  <c:v>1989</c:v>
                </c:pt>
                <c:pt idx="15">
                  <c:v>1990</c:v>
                </c:pt>
                <c:pt idx="16">
                  <c:v>1991</c:v>
                </c:pt>
                <c:pt idx="17">
                  <c:v>1992</c:v>
                </c:pt>
                <c:pt idx="18">
                  <c:v>1993</c:v>
                </c:pt>
                <c:pt idx="19">
                  <c:v>1994</c:v>
                </c:pt>
                <c:pt idx="20">
                  <c:v>1995</c:v>
                </c:pt>
                <c:pt idx="21">
                  <c:v>1996</c:v>
                </c:pt>
                <c:pt idx="22">
                  <c:v>1997</c:v>
                </c:pt>
                <c:pt idx="23">
                  <c:v>1998</c:v>
                </c:pt>
                <c:pt idx="24">
                  <c:v>1999</c:v>
                </c:pt>
                <c:pt idx="25">
                  <c:v>2000</c:v>
                </c:pt>
                <c:pt idx="26">
                  <c:v>2001</c:v>
                </c:pt>
                <c:pt idx="27">
                  <c:v>2002</c:v>
                </c:pt>
                <c:pt idx="28">
                  <c:v>2003</c:v>
                </c:pt>
                <c:pt idx="29">
                  <c:v>2004</c:v>
                </c:pt>
                <c:pt idx="30">
                  <c:v>2005</c:v>
                </c:pt>
                <c:pt idx="31">
                  <c:v>2006</c:v>
                </c:pt>
                <c:pt idx="32">
                  <c:v>2007</c:v>
                </c:pt>
                <c:pt idx="33">
                  <c:v>2008</c:v>
                </c:pt>
                <c:pt idx="34">
                  <c:v>2009</c:v>
                </c:pt>
                <c:pt idx="35">
                  <c:v>2010</c:v>
                </c:pt>
                <c:pt idx="36">
                  <c:v>2011</c:v>
                </c:pt>
                <c:pt idx="37">
                  <c:v>2012</c:v>
                </c:pt>
                <c:pt idx="38">
                  <c:v>2013</c:v>
                </c:pt>
                <c:pt idx="39">
                  <c:v>2014</c:v>
                </c:pt>
                <c:pt idx="40">
                  <c:v>2015</c:v>
                </c:pt>
                <c:pt idx="41">
                  <c:v>2016</c:v>
                </c:pt>
                <c:pt idx="42">
                  <c:v>2017</c:v>
                </c:pt>
                <c:pt idx="43">
                  <c:v>2018</c:v>
                </c:pt>
                <c:pt idx="44">
                  <c:v>2019</c:v>
                </c:pt>
                <c:pt idx="45">
                  <c:v>2020</c:v>
                </c:pt>
                <c:pt idx="46">
                  <c:v>2021</c:v>
                </c:pt>
                <c:pt idx="47">
                  <c:v>2022</c:v>
                </c:pt>
              </c:numCache>
            </c:numRef>
          </c:cat>
          <c:val>
            <c:numRef>
              <c:f>'figure 1'!$C$4:$C$52</c:f>
              <c:numCache>
                <c:formatCode>General</c:formatCode>
                <c:ptCount val="49"/>
                <c:pt idx="1">
                  <c:v>511</c:v>
                </c:pt>
                <c:pt idx="2">
                  <c:v>561</c:v>
                </c:pt>
                <c:pt idx="3">
                  <c:v>509</c:v>
                </c:pt>
                <c:pt idx="4">
                  <c:v>606</c:v>
                </c:pt>
                <c:pt idx="5">
                  <c:v>580</c:v>
                </c:pt>
                <c:pt idx="6">
                  <c:v>469</c:v>
                </c:pt>
                <c:pt idx="7">
                  <c:v>394</c:v>
                </c:pt>
                <c:pt idx="8">
                  <c:v>360</c:v>
                </c:pt>
                <c:pt idx="9">
                  <c:v>420</c:v>
                </c:pt>
                <c:pt idx="10">
                  <c:v>450</c:v>
                </c:pt>
                <c:pt idx="11">
                  <c:v>638</c:v>
                </c:pt>
                <c:pt idx="12">
                  <c:v>659</c:v>
                </c:pt>
                <c:pt idx="13">
                  <c:v>565</c:v>
                </c:pt>
                <c:pt idx="14">
                  <c:v>737</c:v>
                </c:pt>
                <c:pt idx="15" formatCode="#,##0">
                  <c:v>915</c:v>
                </c:pt>
                <c:pt idx="16" formatCode="#,##0">
                  <c:v>1038</c:v>
                </c:pt>
                <c:pt idx="17" formatCode="#,##0">
                  <c:v>909</c:v>
                </c:pt>
                <c:pt idx="18">
                  <c:v>732</c:v>
                </c:pt>
                <c:pt idx="19">
                  <c:v>735</c:v>
                </c:pt>
                <c:pt idx="20">
                  <c:v>816</c:v>
                </c:pt>
                <c:pt idx="21" formatCode="#,##0">
                  <c:v>899</c:v>
                </c:pt>
                <c:pt idx="22">
                  <c:v>745</c:v>
                </c:pt>
                <c:pt idx="23">
                  <c:v>491</c:v>
                </c:pt>
                <c:pt idx="24">
                  <c:v>444</c:v>
                </c:pt>
                <c:pt idx="25" formatCode="#,##0">
                  <c:v>1293</c:v>
                </c:pt>
                <c:pt idx="26" formatCode="#,##0">
                  <c:v>1973</c:v>
                </c:pt>
                <c:pt idx="27" formatCode="#,##0">
                  <c:v>2151</c:v>
                </c:pt>
                <c:pt idx="28" formatCode="#,##0">
                  <c:v>2498</c:v>
                </c:pt>
                <c:pt idx="29" formatCode="#,##0">
                  <c:v>2352</c:v>
                </c:pt>
                <c:pt idx="30" formatCode="#,##0">
                  <c:v>2488</c:v>
                </c:pt>
                <c:pt idx="31" formatCode="#,##0">
                  <c:v>2518</c:v>
                </c:pt>
                <c:pt idx="32" formatCode="#,##0">
                  <c:v>2581</c:v>
                </c:pt>
                <c:pt idx="33" formatCode="#,##0">
                  <c:v>2684</c:v>
                </c:pt>
                <c:pt idx="34" formatCode="#,##0">
                  <c:v>2586</c:v>
                </c:pt>
                <c:pt idx="35" formatCode="#,##0">
                  <c:v>2801</c:v>
                </c:pt>
                <c:pt idx="36" formatCode="#,##0">
                  <c:v>2659</c:v>
                </c:pt>
                <c:pt idx="37" formatCode="#,##0">
                  <c:v>2357</c:v>
                </c:pt>
                <c:pt idx="38" formatCode="#,##0">
                  <c:v>1612</c:v>
                </c:pt>
                <c:pt idx="39" formatCode="#,##0">
                  <c:v>1497</c:v>
                </c:pt>
                <c:pt idx="40" formatCode="#,##0">
                  <c:v>1639</c:v>
                </c:pt>
                <c:pt idx="41" formatCode="#,##0">
                  <c:v>1719</c:v>
                </c:pt>
                <c:pt idx="42" formatCode="#,##0">
                  <c:v>1760</c:v>
                </c:pt>
                <c:pt idx="43" formatCode="#,##0">
                  <c:v>1739</c:v>
                </c:pt>
                <c:pt idx="44" formatCode="#,##0">
                  <c:v>2105</c:v>
                </c:pt>
                <c:pt idx="45" formatCode="#,##0">
                  <c:v>2503</c:v>
                </c:pt>
                <c:pt idx="46" formatCode="#,##0">
                  <c:v>1750</c:v>
                </c:pt>
                <c:pt idx="47" formatCode="#,##0">
                  <c:v>1810</c:v>
                </c:pt>
                <c:pt idx="48" formatCode="#,##0">
                  <c:v>1668</c:v>
                </c:pt>
              </c:numCache>
            </c:numRef>
          </c:val>
          <c:smooth val="0"/>
          <c:extLst>
            <c:ext xmlns:c16="http://schemas.microsoft.com/office/drawing/2014/chart" uri="{C3380CC4-5D6E-409C-BE32-E72D297353CC}">
              <c16:uniqueId val="{00000000-2280-4397-ABCE-395AC09B695E}"/>
            </c:ext>
          </c:extLst>
        </c:ser>
        <c:ser>
          <c:idx val="2"/>
          <c:order val="1"/>
          <c:tx>
            <c:strRef>
              <c:f>'figure 1'!$D$3</c:f>
              <c:strCache>
                <c:ptCount val="1"/>
                <c:pt idx="0">
                  <c:v>European</c:v>
                </c:pt>
              </c:strCache>
            </c:strRef>
          </c:tx>
          <c:spPr>
            <a:ln w="28575" cap="rnd">
              <a:solidFill>
                <a:schemeClr val="accent6">
                  <a:lumMod val="60000"/>
                  <a:lumOff val="40000"/>
                </a:schemeClr>
              </a:solidFill>
              <a:round/>
            </a:ln>
            <a:effectLst/>
          </c:spPr>
          <c:marker>
            <c:symbol val="none"/>
          </c:marker>
          <c:cat>
            <c:numRef>
              <c:f>'figure 1'!$B$5:$B$52</c:f>
              <c:numCache>
                <c:formatCode>General</c:formatCode>
                <c:ptCount val="48"/>
                <c:pt idx="0">
                  <c:v>1975</c:v>
                </c:pt>
                <c:pt idx="1">
                  <c:v>1976</c:v>
                </c:pt>
                <c:pt idx="2">
                  <c:v>1977</c:v>
                </c:pt>
                <c:pt idx="3">
                  <c:v>1978</c:v>
                </c:pt>
                <c:pt idx="4">
                  <c:v>1979</c:v>
                </c:pt>
                <c:pt idx="5">
                  <c:v>1980</c:v>
                </c:pt>
                <c:pt idx="6">
                  <c:v>1981</c:v>
                </c:pt>
                <c:pt idx="7">
                  <c:v>1982</c:v>
                </c:pt>
                <c:pt idx="8">
                  <c:v>1983</c:v>
                </c:pt>
                <c:pt idx="9">
                  <c:v>1984</c:v>
                </c:pt>
                <c:pt idx="10">
                  <c:v>1985</c:v>
                </c:pt>
                <c:pt idx="11">
                  <c:v>1986</c:v>
                </c:pt>
                <c:pt idx="12">
                  <c:v>1987</c:v>
                </c:pt>
                <c:pt idx="13">
                  <c:v>1988</c:v>
                </c:pt>
                <c:pt idx="14">
                  <c:v>1989</c:v>
                </c:pt>
                <c:pt idx="15">
                  <c:v>1990</c:v>
                </c:pt>
                <c:pt idx="16">
                  <c:v>1991</c:v>
                </c:pt>
                <c:pt idx="17">
                  <c:v>1992</c:v>
                </c:pt>
                <c:pt idx="18">
                  <c:v>1993</c:v>
                </c:pt>
                <c:pt idx="19">
                  <c:v>1994</c:v>
                </c:pt>
                <c:pt idx="20">
                  <c:v>1995</c:v>
                </c:pt>
                <c:pt idx="21">
                  <c:v>1996</c:v>
                </c:pt>
                <c:pt idx="22">
                  <c:v>1997</c:v>
                </c:pt>
                <c:pt idx="23">
                  <c:v>1998</c:v>
                </c:pt>
                <c:pt idx="24">
                  <c:v>1999</c:v>
                </c:pt>
                <c:pt idx="25">
                  <c:v>2000</c:v>
                </c:pt>
                <c:pt idx="26">
                  <c:v>2001</c:v>
                </c:pt>
                <c:pt idx="27">
                  <c:v>2002</c:v>
                </c:pt>
                <c:pt idx="28">
                  <c:v>2003</c:v>
                </c:pt>
                <c:pt idx="29">
                  <c:v>2004</c:v>
                </c:pt>
                <c:pt idx="30">
                  <c:v>2005</c:v>
                </c:pt>
                <c:pt idx="31">
                  <c:v>2006</c:v>
                </c:pt>
                <c:pt idx="32">
                  <c:v>2007</c:v>
                </c:pt>
                <c:pt idx="33">
                  <c:v>2008</c:v>
                </c:pt>
                <c:pt idx="34">
                  <c:v>2009</c:v>
                </c:pt>
                <c:pt idx="35">
                  <c:v>2010</c:v>
                </c:pt>
                <c:pt idx="36">
                  <c:v>2011</c:v>
                </c:pt>
                <c:pt idx="37">
                  <c:v>2012</c:v>
                </c:pt>
                <c:pt idx="38">
                  <c:v>2013</c:v>
                </c:pt>
                <c:pt idx="39">
                  <c:v>2014</c:v>
                </c:pt>
                <c:pt idx="40">
                  <c:v>2015</c:v>
                </c:pt>
                <c:pt idx="41">
                  <c:v>2016</c:v>
                </c:pt>
                <c:pt idx="42">
                  <c:v>2017</c:v>
                </c:pt>
                <c:pt idx="43">
                  <c:v>2018</c:v>
                </c:pt>
                <c:pt idx="44">
                  <c:v>2019</c:v>
                </c:pt>
                <c:pt idx="45">
                  <c:v>2020</c:v>
                </c:pt>
                <c:pt idx="46">
                  <c:v>2021</c:v>
                </c:pt>
                <c:pt idx="47">
                  <c:v>2022</c:v>
                </c:pt>
              </c:numCache>
            </c:numRef>
          </c:cat>
          <c:val>
            <c:numRef>
              <c:f>'figure 1'!$D$4:$D$52</c:f>
              <c:numCache>
                <c:formatCode>General</c:formatCode>
                <c:ptCount val="49"/>
                <c:pt idx="1">
                  <c:v>352</c:v>
                </c:pt>
                <c:pt idx="2">
                  <c:v>355</c:v>
                </c:pt>
                <c:pt idx="3">
                  <c:v>348</c:v>
                </c:pt>
                <c:pt idx="4">
                  <c:v>345</c:v>
                </c:pt>
                <c:pt idx="5">
                  <c:v>337</c:v>
                </c:pt>
                <c:pt idx="6">
                  <c:v>298</c:v>
                </c:pt>
                <c:pt idx="7">
                  <c:v>217</c:v>
                </c:pt>
                <c:pt idx="8">
                  <c:v>196</c:v>
                </c:pt>
                <c:pt idx="9">
                  <c:v>273</c:v>
                </c:pt>
                <c:pt idx="10">
                  <c:v>357</c:v>
                </c:pt>
                <c:pt idx="11">
                  <c:v>449</c:v>
                </c:pt>
                <c:pt idx="12">
                  <c:v>502</c:v>
                </c:pt>
                <c:pt idx="13">
                  <c:v>647</c:v>
                </c:pt>
                <c:pt idx="14">
                  <c:v>789</c:v>
                </c:pt>
                <c:pt idx="15">
                  <c:v>777</c:v>
                </c:pt>
                <c:pt idx="16">
                  <c:v>734</c:v>
                </c:pt>
                <c:pt idx="17">
                  <c:v>508</c:v>
                </c:pt>
                <c:pt idx="18">
                  <c:v>520</c:v>
                </c:pt>
                <c:pt idx="19">
                  <c:v>565</c:v>
                </c:pt>
                <c:pt idx="20">
                  <c:v>699</c:v>
                </c:pt>
                <c:pt idx="21">
                  <c:v>698</c:v>
                </c:pt>
                <c:pt idx="22">
                  <c:v>761</c:v>
                </c:pt>
                <c:pt idx="23">
                  <c:v>429</c:v>
                </c:pt>
                <c:pt idx="24">
                  <c:v>240</c:v>
                </c:pt>
                <c:pt idx="25">
                  <c:v>855</c:v>
                </c:pt>
                <c:pt idx="26" formatCode="#,##0">
                  <c:v>1045</c:v>
                </c:pt>
                <c:pt idx="27">
                  <c:v>959</c:v>
                </c:pt>
                <c:pt idx="28" formatCode="#,##0">
                  <c:v>1126</c:v>
                </c:pt>
                <c:pt idx="29" formatCode="#,##0">
                  <c:v>1315</c:v>
                </c:pt>
                <c:pt idx="30" formatCode="#,##0">
                  <c:v>2500</c:v>
                </c:pt>
                <c:pt idx="31" formatCode="#,##0">
                  <c:v>3665</c:v>
                </c:pt>
                <c:pt idx="32" formatCode="#,##0">
                  <c:v>3971</c:v>
                </c:pt>
                <c:pt idx="33" formatCode="#,##0">
                  <c:v>4421</c:v>
                </c:pt>
                <c:pt idx="34" formatCode="#,##0">
                  <c:v>3335</c:v>
                </c:pt>
                <c:pt idx="35" formatCode="#,##0">
                  <c:v>2944</c:v>
                </c:pt>
                <c:pt idx="36" formatCode="#,##0">
                  <c:v>3324</c:v>
                </c:pt>
                <c:pt idx="37" formatCode="#,##0">
                  <c:v>3611</c:v>
                </c:pt>
                <c:pt idx="38" formatCode="#,##0">
                  <c:v>4070</c:v>
                </c:pt>
                <c:pt idx="39" formatCode="#,##0">
                  <c:v>4714</c:v>
                </c:pt>
                <c:pt idx="40" formatCode="#,##0">
                  <c:v>5546</c:v>
                </c:pt>
                <c:pt idx="41" formatCode="#,##0">
                  <c:v>6374</c:v>
                </c:pt>
                <c:pt idx="42" formatCode="#,##0">
                  <c:v>6113</c:v>
                </c:pt>
                <c:pt idx="43" formatCode="#,##0">
                  <c:v>5203</c:v>
                </c:pt>
                <c:pt idx="44" formatCode="#,##0">
                  <c:v>4897</c:v>
                </c:pt>
                <c:pt idx="45" formatCode="#,##0">
                  <c:v>4187</c:v>
                </c:pt>
                <c:pt idx="46" formatCode="#,##0">
                  <c:v>1408</c:v>
                </c:pt>
                <c:pt idx="47">
                  <c:v>246</c:v>
                </c:pt>
                <c:pt idx="48">
                  <c:v>552</c:v>
                </c:pt>
              </c:numCache>
            </c:numRef>
          </c:val>
          <c:smooth val="0"/>
          <c:extLst>
            <c:ext xmlns:c16="http://schemas.microsoft.com/office/drawing/2014/chart" uri="{C3380CC4-5D6E-409C-BE32-E72D297353CC}">
              <c16:uniqueId val="{00000001-2280-4397-ABCE-395AC09B695E}"/>
            </c:ext>
          </c:extLst>
        </c:ser>
        <c:dLbls>
          <c:showLegendKey val="0"/>
          <c:showVal val="0"/>
          <c:showCatName val="0"/>
          <c:showSerName val="0"/>
          <c:showPercent val="0"/>
          <c:showBubbleSize val="0"/>
        </c:dLbls>
        <c:smooth val="0"/>
        <c:axId val="1091775375"/>
        <c:axId val="1091768655"/>
      </c:lineChart>
      <c:catAx>
        <c:axId val="1091775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768655"/>
        <c:crosses val="autoZero"/>
        <c:auto val="1"/>
        <c:lblAlgn val="ctr"/>
        <c:lblOffset val="100"/>
        <c:noMultiLvlLbl val="0"/>
      </c:catAx>
      <c:valAx>
        <c:axId val="10917686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arrivals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775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77145ffc-4c58-47e7-8ac3-3528dba46c5e">
      <UserInfo>
        <DisplayName>Robinson, Christopher (CS&amp;TD KAI Personal Taxes)</DisplayName>
        <AccountId>105</AccountId>
        <AccountType/>
      </UserInfo>
      <UserInfo>
        <DisplayName>Murfitt, Philip (CS&amp;TD KAI Benefits &amp; Cross Government analysis)</DisplayName>
        <AccountId>51</AccountId>
        <AccountType/>
      </UserInfo>
      <UserInfo>
        <DisplayName>Joomeen, Iqbal (CS&amp;TD KAI Benefits &amp; Cross Government analysis)</DisplayName>
        <AccountId>13</AccountId>
        <AccountType/>
      </UserInfo>
      <UserInfo>
        <DisplayName>Davies, Doug (CS&amp;TD KAI Benefits &amp; Cross Government analysis)</DisplayName>
        <AccountId>19</AccountId>
        <AccountType/>
      </UserInfo>
    </SharedWithUsers>
    <_ip_UnifiedCompliancePolicyUIAction xmlns="http://schemas.microsoft.com/sharepoint/v3" xsi:nil="true"/>
    <_activity xmlns="806aeec0-4648-4bd5-b80c-5acf0bd9e980"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9B4DE4498A044897736DAD80F9FF5A" ma:contentTypeVersion="21" ma:contentTypeDescription="Create a new document." ma:contentTypeScope="" ma:versionID="9d47d36fbcd389149741e2df4eaac17e">
  <xsd:schema xmlns:xsd="http://www.w3.org/2001/XMLSchema" xmlns:xs="http://www.w3.org/2001/XMLSchema" xmlns:p="http://schemas.microsoft.com/office/2006/metadata/properties" xmlns:ns1="http://schemas.microsoft.com/sharepoint/v3" xmlns:ns3="77145ffc-4c58-47e7-8ac3-3528dba46c5e" xmlns:ns4="806aeec0-4648-4bd5-b80c-5acf0bd9e980" targetNamespace="http://schemas.microsoft.com/office/2006/metadata/properties" ma:root="true" ma:fieldsID="b967018fd6f8fa5645bb7979a760309f" ns1:_="" ns3:_="" ns4:_="">
    <xsd:import namespace="http://schemas.microsoft.com/sharepoint/v3"/>
    <xsd:import namespace="77145ffc-4c58-47e7-8ac3-3528dba46c5e"/>
    <xsd:import namespace="806aeec0-4648-4bd5-b80c-5acf0bd9e98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1:_ip_UnifiedCompliancePolicyProperties" minOccurs="0"/>
                <xsd:element ref="ns1:_ip_UnifiedCompliancePolicyUIActio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145ffc-4c58-47e7-8ac3-3528dba46c5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aeec0-4648-4bd5-b80c-5acf0bd9e98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22698-E1E7-4A58-BB04-B79A35C95C98}">
  <ds:schemaRefs>
    <ds:schemaRef ds:uri="http://schemas.openxmlformats.org/officeDocument/2006/bibliography"/>
  </ds:schemaRefs>
</ds:datastoreItem>
</file>

<file path=customXml/itemProps2.xml><?xml version="1.0" encoding="utf-8"?>
<ds:datastoreItem xmlns:ds="http://schemas.openxmlformats.org/officeDocument/2006/customXml" ds:itemID="{9FD1FC88-F1D7-40ED-B856-84CA917B09AA}">
  <ds:schemaRefs>
    <ds:schemaRef ds:uri="http://schemas.microsoft.com/office/2006/metadata/properties"/>
    <ds:schemaRef ds:uri="http://schemas.microsoft.com/office/infopath/2007/PartnerControls"/>
    <ds:schemaRef ds:uri="77145ffc-4c58-47e7-8ac3-3528dba46c5e"/>
    <ds:schemaRef ds:uri="http://schemas.microsoft.com/sharepoint/v3"/>
    <ds:schemaRef ds:uri="806aeec0-4648-4bd5-b80c-5acf0bd9e980"/>
  </ds:schemaRefs>
</ds:datastoreItem>
</file>

<file path=customXml/itemProps3.xml><?xml version="1.0" encoding="utf-8"?>
<ds:datastoreItem xmlns:ds="http://schemas.openxmlformats.org/officeDocument/2006/customXml" ds:itemID="{D5CCBC38-ED89-4BDB-BEAA-072E6D884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145ffc-4c58-47e7-8ac3-3528dba46c5e"/>
    <ds:schemaRef ds:uri="806aeec0-4648-4bd5-b80c-5acf0bd9e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AEDC31-1B6D-4754-AFC2-07CE2D826232}">
  <ds:schemaRefs>
    <ds:schemaRef ds:uri="http://schemas.microsoft.com/sharepoint/v3/contenttype/forms"/>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UWE Bristol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Felix Ritchie</dc:creator>
  <keywords/>
  <dc:description/>
  <lastModifiedBy>Van Phan</lastModifiedBy>
  <revision>3</revision>
  <dcterms:created xsi:type="dcterms:W3CDTF">2025-12-15T09:19:00.0000000Z</dcterms:created>
  <dcterms:modified xsi:type="dcterms:W3CDTF">2025-12-15T09:24:17.4897238Z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af038e-07b4-4369-a678-c835687cb272_Enabled">
    <vt:lpwstr>true</vt:lpwstr>
  </property>
  <property fmtid="{D5CDD505-2E9C-101B-9397-08002B2CF9AE}" pid="3" name="MSIP_Label_f9af038e-07b4-4369-a678-c835687cb272_SetDate">
    <vt:lpwstr>2024-02-08T18:27:16Z</vt:lpwstr>
  </property>
  <property fmtid="{D5CDD505-2E9C-101B-9397-08002B2CF9AE}" pid="4" name="MSIP_Label_f9af038e-07b4-4369-a678-c835687cb272_Method">
    <vt:lpwstr>Standard</vt:lpwstr>
  </property>
  <property fmtid="{D5CDD505-2E9C-101B-9397-08002B2CF9AE}" pid="5" name="MSIP_Label_f9af038e-07b4-4369-a678-c835687cb272_Name">
    <vt:lpwstr>OFFICIAL</vt:lpwstr>
  </property>
  <property fmtid="{D5CDD505-2E9C-101B-9397-08002B2CF9AE}" pid="6" name="MSIP_Label_f9af038e-07b4-4369-a678-c835687cb272_SiteId">
    <vt:lpwstr>ac52f73c-fd1a-4a9a-8e7a-4a248f3139e1</vt:lpwstr>
  </property>
  <property fmtid="{D5CDD505-2E9C-101B-9397-08002B2CF9AE}" pid="7" name="MSIP_Label_f9af038e-07b4-4369-a678-c835687cb272_ActionId">
    <vt:lpwstr>02646a65-51a6-4c65-bffb-be50302956e0</vt:lpwstr>
  </property>
  <property fmtid="{D5CDD505-2E9C-101B-9397-08002B2CF9AE}" pid="8" name="MSIP_Label_f9af038e-07b4-4369-a678-c835687cb272_ContentBits">
    <vt:lpwstr>2</vt:lpwstr>
  </property>
  <property fmtid="{D5CDD505-2E9C-101B-9397-08002B2CF9AE}" pid="9" name="ContentTypeId">
    <vt:lpwstr>0x0101003E9B4DE4498A044897736DAD80F9FF5A</vt:lpwstr>
  </property>
  <property fmtid="{D5CDD505-2E9C-101B-9397-08002B2CF9AE}" pid="10" name="MediaServiceImageTags">
    <vt:lpwstr/>
  </property>
</Properties>
</file>